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10" w:rsidRDefault="00E20A10" w:rsidP="00526F2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A1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20A10" w:rsidRDefault="00E20A10" w:rsidP="00526F2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A10">
        <w:rPr>
          <w:rFonts w:ascii="Times New Roman" w:eastAsia="Calibri" w:hAnsi="Times New Roman" w:cs="Times New Roman"/>
          <w:sz w:val="24"/>
          <w:szCs w:val="24"/>
        </w:rPr>
        <w:t>«Средняя школа №13»</w:t>
      </w:r>
    </w:p>
    <w:p w:rsidR="00E20A10" w:rsidRDefault="00E20A10" w:rsidP="00526F2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A10" w:rsidRDefault="00E20A10" w:rsidP="00526F27">
      <w:pPr>
        <w:spacing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E20A10" w:rsidRDefault="00E20A10" w:rsidP="00526F2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1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Утверждаю</w:t>
      </w:r>
      <w:r w:rsidRPr="00E2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5648" w:rsidRPr="00E20A10" w:rsidRDefault="00A05648" w:rsidP="00526F2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A10">
        <w:rPr>
          <w:rFonts w:ascii="Times New Roman" w:eastAsia="Calibri" w:hAnsi="Times New Roman" w:cs="Times New Roman"/>
          <w:sz w:val="24"/>
          <w:szCs w:val="24"/>
        </w:rPr>
        <w:t>Директор МБОУ «СШ №13»</w:t>
      </w:r>
    </w:p>
    <w:p w:rsidR="00E20A10" w:rsidRPr="00E20A10" w:rsidRDefault="00E20A10" w:rsidP="00526F2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(базовой организации </w:t>
      </w:r>
      <w:proofErr w:type="spellStart"/>
      <w:r w:rsidRPr="00E20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</w:t>
      </w:r>
      <w:r w:rsidR="0088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E20A10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</w:t>
      </w:r>
    </w:p>
    <w:p w:rsidR="0024045B" w:rsidRPr="00E20A10" w:rsidRDefault="00A05648" w:rsidP="00526F2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A10">
        <w:rPr>
          <w:rFonts w:ascii="Times New Roman" w:eastAsia="Calibri" w:hAnsi="Times New Roman" w:cs="Times New Roman"/>
          <w:sz w:val="24"/>
          <w:szCs w:val="24"/>
        </w:rPr>
        <w:t xml:space="preserve">___________Т.Н. Корнилова </w:t>
      </w:r>
    </w:p>
    <w:p w:rsidR="00A05648" w:rsidRPr="00633F28" w:rsidRDefault="00A05648" w:rsidP="00526F27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0A10">
        <w:rPr>
          <w:rFonts w:ascii="Times New Roman" w:eastAsia="Calibri" w:hAnsi="Times New Roman" w:cs="Times New Roman"/>
          <w:sz w:val="24"/>
          <w:szCs w:val="24"/>
        </w:rPr>
        <w:t>«_____»_______2018г.</w:t>
      </w:r>
    </w:p>
    <w:p w:rsidR="00DD197E" w:rsidRPr="00633F28" w:rsidRDefault="00DD197E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648" w:rsidRDefault="00A05648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648" w:rsidRDefault="00A05648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648" w:rsidRDefault="00A05648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561" w:rsidRDefault="00FD4561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561" w:rsidRDefault="00FD4561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561" w:rsidRDefault="00FD4561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648" w:rsidRDefault="00A05648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648" w:rsidRDefault="00A05648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648" w:rsidRDefault="00A05648" w:rsidP="00526F2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A10" w:rsidRDefault="00E20A10" w:rsidP="00526F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E2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РЕСУРСНОГО МЕТОДИ</w:t>
      </w:r>
      <w:r w:rsidR="0078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ЧЕСКОГО ЦЕНТРА</w:t>
      </w:r>
    </w:p>
    <w:p w:rsidR="0020080F" w:rsidRPr="00A05648" w:rsidRDefault="00E20A10" w:rsidP="00526F2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ФОРСАЙТ-ЦЕНТРА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05648" w:rsidRDefault="0020080F" w:rsidP="00526F2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5648">
        <w:rPr>
          <w:rFonts w:ascii="Times New Roman" w:eastAsia="Calibri" w:hAnsi="Times New Roman" w:cs="Times New Roman"/>
          <w:b/>
          <w:sz w:val="32"/>
          <w:szCs w:val="32"/>
        </w:rPr>
        <w:t xml:space="preserve">по предметам: </w:t>
      </w:r>
      <w:r w:rsidR="00781225">
        <w:rPr>
          <w:rFonts w:ascii="Times New Roman" w:eastAsia="Calibri" w:hAnsi="Times New Roman" w:cs="Times New Roman"/>
          <w:b/>
          <w:sz w:val="32"/>
          <w:szCs w:val="32"/>
        </w:rPr>
        <w:t>«Биология», «Экология», «Химия»</w:t>
      </w:r>
    </w:p>
    <w:p w:rsidR="003E26BC" w:rsidRPr="00A05648" w:rsidRDefault="0020080F" w:rsidP="00526F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648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781225">
        <w:rPr>
          <w:rFonts w:ascii="Times New Roman" w:eastAsia="Calibri" w:hAnsi="Times New Roman" w:cs="Times New Roman"/>
          <w:b/>
          <w:sz w:val="32"/>
          <w:szCs w:val="32"/>
        </w:rPr>
        <w:t>направление «Учитель будущего»)</w:t>
      </w:r>
    </w:p>
    <w:p w:rsidR="00E20A10" w:rsidRPr="00E20A10" w:rsidRDefault="00E20A10" w:rsidP="00526F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2018/2019 УЧЕБНЫЙ ГОД</w:t>
      </w: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5648" w:rsidRDefault="00A05648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0A10" w:rsidRDefault="00E20A10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5648" w:rsidRDefault="00A05648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5648" w:rsidRDefault="00A05648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5648" w:rsidRPr="00633F28" w:rsidRDefault="00A05648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DD197E" w:rsidP="00526F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97E" w:rsidRPr="00633F28" w:rsidRDefault="0020080F" w:rsidP="00526F2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846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Нижневартовск, 2018</w:t>
      </w:r>
    </w:p>
    <w:p w:rsidR="00526F27" w:rsidRDefault="00526F27" w:rsidP="00526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45B" w:rsidRDefault="0024045B" w:rsidP="00526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B87" w:rsidRPr="00633F28" w:rsidRDefault="00F82B87" w:rsidP="00526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Содержание</w:t>
      </w:r>
    </w:p>
    <w:p w:rsidR="00F82B87" w:rsidRPr="00633F28" w:rsidRDefault="00F82B87" w:rsidP="00526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7699"/>
        <w:gridCol w:w="1096"/>
      </w:tblGrid>
      <w:tr w:rsidR="00F82B87" w:rsidRPr="00633F28" w:rsidTr="00DB6E97">
        <w:trPr>
          <w:trHeight w:val="482"/>
        </w:trPr>
        <w:tc>
          <w:tcPr>
            <w:tcW w:w="538" w:type="pct"/>
          </w:tcPr>
          <w:p w:rsidR="00F82B87" w:rsidRPr="00633F28" w:rsidRDefault="00F82B8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633F28">
              <w:rPr>
                <w:lang w:eastAsia="en-US"/>
              </w:rPr>
              <w:t>1.</w:t>
            </w:r>
          </w:p>
        </w:tc>
        <w:tc>
          <w:tcPr>
            <w:tcW w:w="3906" w:type="pct"/>
            <w:hideMark/>
          </w:tcPr>
          <w:p w:rsidR="00F82B87" w:rsidRPr="00633F28" w:rsidRDefault="00C53095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633F28">
              <w:rPr>
                <w:lang w:eastAsia="en-US"/>
              </w:rPr>
              <w:t>Пояснительная записка</w:t>
            </w:r>
          </w:p>
        </w:tc>
        <w:tc>
          <w:tcPr>
            <w:tcW w:w="556" w:type="pct"/>
            <w:hideMark/>
          </w:tcPr>
          <w:p w:rsidR="00F82B87" w:rsidRPr="00633F28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82B87" w:rsidRPr="00633F28" w:rsidTr="00DB6E97">
        <w:trPr>
          <w:trHeight w:val="499"/>
        </w:trPr>
        <w:tc>
          <w:tcPr>
            <w:tcW w:w="538" w:type="pct"/>
          </w:tcPr>
          <w:p w:rsidR="00F82B87" w:rsidRPr="00633F28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82B87" w:rsidRPr="00633F28">
              <w:rPr>
                <w:lang w:eastAsia="en-US"/>
              </w:rPr>
              <w:t>.</w:t>
            </w:r>
          </w:p>
        </w:tc>
        <w:tc>
          <w:tcPr>
            <w:tcW w:w="3906" w:type="pct"/>
            <w:hideMark/>
          </w:tcPr>
          <w:p w:rsidR="00F82B87" w:rsidRPr="00633F28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DB6E97">
              <w:rPr>
                <w:lang w:eastAsia="en-US"/>
              </w:rPr>
              <w:t>Цель и задачи работы ресурсного методического центра (</w:t>
            </w:r>
            <w:proofErr w:type="spellStart"/>
            <w:r w:rsidRPr="00DB6E97">
              <w:rPr>
                <w:lang w:eastAsia="en-US"/>
              </w:rPr>
              <w:t>форсайт</w:t>
            </w:r>
            <w:proofErr w:type="spellEnd"/>
            <w:r w:rsidRPr="00DB6E97">
              <w:rPr>
                <w:lang w:eastAsia="en-US"/>
              </w:rPr>
              <w:t>-центра)</w:t>
            </w:r>
          </w:p>
        </w:tc>
        <w:tc>
          <w:tcPr>
            <w:tcW w:w="556" w:type="pct"/>
            <w:hideMark/>
          </w:tcPr>
          <w:p w:rsidR="00F82B87" w:rsidRPr="00633F28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B6E97" w:rsidRPr="00633F28" w:rsidTr="00DB6E97">
        <w:trPr>
          <w:trHeight w:val="499"/>
        </w:trPr>
        <w:tc>
          <w:tcPr>
            <w:tcW w:w="538" w:type="pct"/>
          </w:tcPr>
          <w:p w:rsidR="00DB6E97" w:rsidRPr="00633F28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06" w:type="pct"/>
          </w:tcPr>
          <w:p w:rsidR="00DB6E97" w:rsidRP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DB6E97">
              <w:rPr>
                <w:lang w:eastAsia="en-US"/>
              </w:rPr>
              <w:t>Содержание деятельности ресурсного методического центра (</w:t>
            </w:r>
            <w:proofErr w:type="spellStart"/>
            <w:r w:rsidRPr="00DB6E97">
              <w:rPr>
                <w:lang w:eastAsia="en-US"/>
              </w:rPr>
              <w:t>форсайт</w:t>
            </w:r>
            <w:proofErr w:type="spellEnd"/>
            <w:r w:rsidRPr="00DB6E97">
              <w:rPr>
                <w:lang w:eastAsia="en-US"/>
              </w:rPr>
              <w:t>-центра)</w:t>
            </w:r>
          </w:p>
        </w:tc>
        <w:tc>
          <w:tcPr>
            <w:tcW w:w="556" w:type="pct"/>
          </w:tcPr>
          <w:p w:rsid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B6E97" w:rsidRPr="00633F28" w:rsidTr="00DB6E97">
        <w:trPr>
          <w:trHeight w:val="499"/>
        </w:trPr>
        <w:tc>
          <w:tcPr>
            <w:tcW w:w="538" w:type="pct"/>
          </w:tcPr>
          <w:p w:rsid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06" w:type="pct"/>
          </w:tcPr>
          <w:p w:rsid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DB6E97">
              <w:rPr>
                <w:lang w:eastAsia="en-US"/>
              </w:rPr>
              <w:t>Механизм реализации программы</w:t>
            </w:r>
          </w:p>
          <w:p w:rsidR="00DB6E97" w:rsidRP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556" w:type="pct"/>
          </w:tcPr>
          <w:p w:rsid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B6E97" w:rsidRPr="00633F28" w:rsidTr="00DB6E97">
        <w:trPr>
          <w:trHeight w:val="499"/>
        </w:trPr>
        <w:tc>
          <w:tcPr>
            <w:tcW w:w="538" w:type="pct"/>
          </w:tcPr>
          <w:p w:rsid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06" w:type="pct"/>
          </w:tcPr>
          <w:p w:rsidR="00DB6E97" w:rsidRP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DB6E97">
              <w:rPr>
                <w:lang w:eastAsia="en-US"/>
              </w:rPr>
              <w:t>Ожидаемые результаты</w:t>
            </w:r>
          </w:p>
        </w:tc>
        <w:tc>
          <w:tcPr>
            <w:tcW w:w="556" w:type="pct"/>
          </w:tcPr>
          <w:p w:rsid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B6E97" w:rsidRPr="00633F28" w:rsidTr="00DB6E97">
        <w:trPr>
          <w:trHeight w:val="499"/>
        </w:trPr>
        <w:tc>
          <w:tcPr>
            <w:tcW w:w="538" w:type="pct"/>
          </w:tcPr>
          <w:p w:rsid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06" w:type="pct"/>
          </w:tcPr>
          <w:p w:rsidR="00DB6E97" w:rsidRP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DB6E97">
              <w:rPr>
                <w:lang w:eastAsia="en-US"/>
              </w:rPr>
              <w:t>Перспективы дальнейшего развития программы</w:t>
            </w:r>
          </w:p>
        </w:tc>
        <w:tc>
          <w:tcPr>
            <w:tcW w:w="556" w:type="pct"/>
          </w:tcPr>
          <w:p w:rsidR="00DB6E97" w:rsidRDefault="00DB6E97" w:rsidP="00526F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77265C" w:rsidRDefault="0077265C" w:rsidP="00526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488" w:rsidRPr="00633F28" w:rsidRDefault="008B762E" w:rsidP="00526F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20080F" w:rsidRPr="0020080F" w:rsidRDefault="0020080F" w:rsidP="00526F2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0F">
        <w:rPr>
          <w:rFonts w:ascii="Times New Roman" w:eastAsia="Calibri" w:hAnsi="Times New Roman" w:cs="Times New Roman"/>
          <w:sz w:val="24"/>
          <w:szCs w:val="24"/>
        </w:rPr>
        <w:t>деятельности ресурсного методического центра (</w:t>
      </w:r>
      <w:proofErr w:type="spellStart"/>
      <w:r w:rsidRPr="0020080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20080F">
        <w:rPr>
          <w:rFonts w:ascii="Times New Roman" w:eastAsia="Calibri" w:hAnsi="Times New Roman" w:cs="Times New Roman"/>
          <w:sz w:val="24"/>
          <w:szCs w:val="24"/>
        </w:rPr>
        <w:t>-центра)</w:t>
      </w:r>
    </w:p>
    <w:p w:rsidR="0020080F" w:rsidRDefault="0020080F" w:rsidP="00526F2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0F">
        <w:rPr>
          <w:rFonts w:ascii="Times New Roman" w:eastAsia="Calibri" w:hAnsi="Times New Roman" w:cs="Times New Roman"/>
          <w:sz w:val="24"/>
          <w:szCs w:val="24"/>
        </w:rPr>
        <w:t>по предметам: «Биология», «Экология», «Химия» (направление «Учитель будущего»)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614"/>
      </w:tblGrid>
      <w:tr w:rsidR="008B762E" w:rsidRPr="00633F28" w:rsidTr="00FD4561"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20080F" w:rsidRDefault="0020080F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0080F">
              <w:rPr>
                <w:rFonts w:ascii="Times New Roman" w:hAnsi="Times New Roman" w:cs="Times New Roman"/>
                <w:sz w:val="24"/>
                <w:szCs w:val="24"/>
              </w:rPr>
              <w:t>деятельности ресурсного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центра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-центра) </w:t>
            </w:r>
            <w:r w:rsidRPr="0020080F">
              <w:rPr>
                <w:rFonts w:ascii="Times New Roman" w:hAnsi="Times New Roman" w:cs="Times New Roman"/>
                <w:sz w:val="24"/>
                <w:szCs w:val="24"/>
              </w:rPr>
              <w:t>по предметам: «Биология», «Экология»,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имия» (направление «Учитель будущего») </w:t>
            </w:r>
            <w:r w:rsidRPr="0020080F">
              <w:rPr>
                <w:rFonts w:ascii="Times New Roman" w:hAnsi="Times New Roman" w:cs="Times New Roman"/>
                <w:sz w:val="24"/>
                <w:szCs w:val="24"/>
              </w:rPr>
              <w:t>на 2018-2019 учебный год</w:t>
            </w:r>
          </w:p>
        </w:tc>
      </w:tr>
      <w:tr w:rsidR="008B762E" w:rsidRPr="00633F28" w:rsidTr="00FD4561"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F94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F94CC4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CC4"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администрации города от 01.11.2018г. №681 «Об утверждении состава ресурсных методических центров (</w:t>
            </w:r>
            <w:proofErr w:type="spellStart"/>
            <w:r w:rsidRPr="00F94CC4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F94CC4">
              <w:rPr>
                <w:rFonts w:ascii="Times New Roman" w:hAnsi="Times New Roman" w:cs="Times New Roman"/>
                <w:sz w:val="24"/>
                <w:szCs w:val="24"/>
              </w:rPr>
              <w:t>-центров) системы образования города Нижневартовска на 2018-2019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62E" w:rsidRPr="00633F28" w:rsidTr="00FD4561"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Период и этапы реализации программы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E15B83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94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B762E" w:rsidRPr="00633F28" w:rsidTr="00FD4561"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22A" w:rsidRPr="00633F28" w:rsidRDefault="00D74A9E" w:rsidP="00526F27">
            <w:pPr>
              <w:pStyle w:val="a4"/>
              <w:tabs>
                <w:tab w:val="left" w:pos="-1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D74A9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 обеспечению </w:t>
            </w:r>
            <w:proofErr w:type="gramStart"/>
            <w:r w:rsidRPr="00D74A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профессиональных компетенций учителей </w:t>
            </w: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proofErr w:type="gramEnd"/>
            <w:r w:rsidRPr="00D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BDB">
              <w:rPr>
                <w:rFonts w:ascii="Times New Roman" w:hAnsi="Times New Roman" w:cs="Times New Roman"/>
                <w:sz w:val="24"/>
                <w:szCs w:val="24"/>
              </w:rPr>
              <w:t xml:space="preserve">и студентов, проходящих педагогическую практику, </w:t>
            </w:r>
            <w:r w:rsidRPr="00D74A9E">
              <w:rPr>
                <w:rFonts w:ascii="Times New Roman" w:hAnsi="Times New Roman" w:cs="Times New Roman"/>
                <w:sz w:val="24"/>
                <w:szCs w:val="24"/>
              </w:rPr>
              <w:t>в области преподавания химии, биологии, экологии с учетом современных требований к качеству образования</w:t>
            </w:r>
          </w:p>
        </w:tc>
      </w:tr>
      <w:tr w:rsidR="008B762E" w:rsidRPr="00633F28" w:rsidTr="00FD4561"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A51" w:rsidRPr="000C4A51" w:rsidRDefault="000C4A51" w:rsidP="00526F27">
            <w:pPr>
              <w:pStyle w:val="a4"/>
              <w:numPr>
                <w:ilvl w:val="0"/>
                <w:numId w:val="12"/>
              </w:numPr>
              <w:tabs>
                <w:tab w:val="left" w:pos="-1"/>
                <w:tab w:val="left" w:pos="22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информационно-методической поддержки педагогам школ города и студентам в освоении нового содержания, технологий и методов педагогической деятельности в работе с учащимися по повышению качества обучения, а также подготовки к предметным олимпиадам разных уровней, научно-исследовательской деятельности, государственной итоговой аттестации</w:t>
            </w:r>
            <w:r w:rsidRPr="000C4A51">
              <w:rPr>
                <w:rFonts w:ascii="Times New Roman" w:hAnsi="Times New Roman" w:cs="Times New Roman"/>
              </w:rPr>
              <w:t xml:space="preserve"> по </w:t>
            </w:r>
            <w:r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химии, биологии, экологии. </w:t>
            </w:r>
          </w:p>
          <w:p w:rsidR="000702E4" w:rsidRPr="000C4A51" w:rsidRDefault="00B160B4" w:rsidP="00526F27">
            <w:pPr>
              <w:pStyle w:val="a4"/>
              <w:numPr>
                <w:ilvl w:val="0"/>
                <w:numId w:val="12"/>
              </w:numPr>
              <w:tabs>
                <w:tab w:val="left" w:pos="-1"/>
                <w:tab w:val="left" w:pos="22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22A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бобщение, распространение </w:t>
            </w:r>
            <w:r w:rsidRPr="000C4A51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</w:t>
            </w:r>
            <w:r w:rsidR="00197E89" w:rsidRPr="000C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E89" w:rsidRPr="000C4A51">
              <w:t xml:space="preserve"> </w:t>
            </w:r>
            <w:r w:rsidR="00197E89" w:rsidRPr="000C4A51">
              <w:rPr>
                <w:rFonts w:ascii="Times New Roman" w:hAnsi="Times New Roman" w:cs="Times New Roman"/>
                <w:sz w:val="24"/>
                <w:szCs w:val="24"/>
              </w:rPr>
              <w:t>позволяющего повысить эффективность и</w:t>
            </w:r>
            <w:r w:rsidR="0077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89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4B7BD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естественнонаучного </w:t>
            </w:r>
            <w:r w:rsidR="00197E89" w:rsidRPr="000C4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0C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A51" w:rsidRPr="000C4A51" w:rsidRDefault="000C4A51" w:rsidP="00526F27">
            <w:pPr>
              <w:tabs>
                <w:tab w:val="left" w:pos="-1"/>
                <w:tab w:val="left" w:pos="2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C4A51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участию в мероприятиях интеллектуальной и творческой направленности.</w:t>
            </w:r>
            <w:proofErr w:type="gramEnd"/>
          </w:p>
          <w:p w:rsidR="003E122A" w:rsidRPr="000702E4" w:rsidRDefault="0077265C" w:rsidP="00526F27">
            <w:pPr>
              <w:tabs>
                <w:tab w:val="left" w:pos="-1"/>
                <w:tab w:val="left" w:pos="221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2E4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60B4" w:rsidRPr="000C4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22A" w:rsidRPr="000C4A51">
              <w:rPr>
                <w:rFonts w:ascii="Times New Roman" w:hAnsi="Times New Roman" w:cs="Times New Roman"/>
                <w:sz w:val="24"/>
                <w:szCs w:val="24"/>
              </w:rPr>
              <w:t>существление взаимодействия с</w:t>
            </w:r>
            <w:r w:rsidR="0020593A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2A" w:rsidRPr="000C4A51">
              <w:rPr>
                <w:rFonts w:ascii="Times New Roman" w:hAnsi="Times New Roman" w:cs="Times New Roman"/>
                <w:sz w:val="24"/>
                <w:szCs w:val="24"/>
              </w:rPr>
              <w:t>высшими учебными заведениями</w:t>
            </w:r>
            <w:r w:rsidR="0048506A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2A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06A" w:rsidRPr="000C4A51">
              <w:rPr>
                <w:rFonts w:ascii="Times New Roman" w:hAnsi="Times New Roman" w:cs="Times New Roman"/>
                <w:sz w:val="24"/>
                <w:szCs w:val="24"/>
              </w:rPr>
              <w:t>и другими учреждениями города</w:t>
            </w:r>
            <w:r w:rsidR="0048506A" w:rsidRPr="000C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22A" w:rsidRPr="000C4A51">
              <w:rPr>
                <w:rFonts w:ascii="Times New Roman" w:hAnsi="Times New Roman" w:cs="Times New Roman"/>
                <w:sz w:val="24"/>
                <w:szCs w:val="24"/>
              </w:rPr>
              <w:t>по оказанию научно-методической помощи</w:t>
            </w:r>
            <w:r w:rsidR="00B160B4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2A" w:rsidRPr="000C4A51">
              <w:rPr>
                <w:rFonts w:ascii="Times New Roman" w:hAnsi="Times New Roman" w:cs="Times New Roman"/>
                <w:sz w:val="24"/>
                <w:szCs w:val="24"/>
              </w:rPr>
              <w:t>посредством освоени</w:t>
            </w:r>
            <w:r w:rsidR="0048506A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702E4" w:rsidRPr="000C4A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48506A" w:rsidRPr="000C4A51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FD4561">
              <w:rPr>
                <w:rFonts w:ascii="Times New Roman" w:hAnsi="Times New Roman" w:cs="Times New Roman"/>
                <w:sz w:val="24"/>
                <w:szCs w:val="24"/>
              </w:rPr>
              <w:t>тивных методов и приемов работы</w:t>
            </w:r>
          </w:p>
        </w:tc>
      </w:tr>
      <w:tr w:rsidR="00A05648" w:rsidRPr="00A05648" w:rsidTr="00FD4561">
        <w:trPr>
          <w:trHeight w:val="2751"/>
        </w:trPr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769" w:rsidRPr="002716B4" w:rsidRDefault="004B7BDB" w:rsidP="00526F27">
            <w:pPr>
              <w:pStyle w:val="a3"/>
              <w:numPr>
                <w:ilvl w:val="0"/>
                <w:numId w:val="14"/>
              </w:numPr>
              <w:tabs>
                <w:tab w:val="left" w:pos="296"/>
              </w:tabs>
              <w:spacing w:before="0" w:beforeAutospacing="0" w:after="0" w:afterAutospacing="0"/>
              <w:ind w:left="0" w:firstLine="0"/>
              <w:jc w:val="both"/>
            </w:pPr>
            <w:r w:rsidRPr="002716B4">
              <w:t xml:space="preserve">Повышение уровня </w:t>
            </w:r>
            <w:r w:rsidR="00AB7769" w:rsidRPr="002716B4">
              <w:t>квалификации педагогических кадров</w:t>
            </w:r>
            <w:r w:rsidRPr="002716B4">
              <w:t xml:space="preserve"> и студентов</w:t>
            </w:r>
            <w:r w:rsidR="00AB7769" w:rsidRPr="002716B4">
              <w:t>, что позволит повысить эффективность и</w:t>
            </w:r>
            <w:r w:rsidR="0077265C">
              <w:t xml:space="preserve"> </w:t>
            </w:r>
            <w:r w:rsidR="00AB7769" w:rsidRPr="002716B4">
              <w:t xml:space="preserve">качество образования. </w:t>
            </w:r>
          </w:p>
          <w:p w:rsidR="004B7BDB" w:rsidRPr="002716B4" w:rsidRDefault="004B7BDB" w:rsidP="00526F27">
            <w:pPr>
              <w:pStyle w:val="a4"/>
              <w:numPr>
                <w:ilvl w:val="0"/>
                <w:numId w:val="14"/>
              </w:numPr>
              <w:tabs>
                <w:tab w:val="left" w:pos="296"/>
              </w:tabs>
              <w:spacing w:line="240" w:lineRule="auto"/>
              <w:ind w:left="0" w:firstLine="0"/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Издание электронного сборника лучших методических разработок уроков химии, биологии, экологии.</w:t>
            </w:r>
            <w:r w:rsidRPr="002716B4">
              <w:t xml:space="preserve"> </w:t>
            </w:r>
          </w:p>
          <w:p w:rsidR="002716B4" w:rsidRPr="002716B4" w:rsidRDefault="002716B4" w:rsidP="00526F27">
            <w:pPr>
              <w:pStyle w:val="a4"/>
              <w:numPr>
                <w:ilvl w:val="0"/>
                <w:numId w:val="14"/>
              </w:numPr>
              <w:tabs>
                <w:tab w:val="left" w:pos="29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Призовые места обучающихся школ города</w:t>
            </w:r>
            <w:r w:rsidRPr="002716B4">
              <w:t xml:space="preserve"> </w:t>
            </w: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в мероприятиях интеллектуальной и творческой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B4" w:rsidRPr="002716B4" w:rsidRDefault="004B7BDB" w:rsidP="00526F27">
            <w:pPr>
              <w:pStyle w:val="a4"/>
              <w:numPr>
                <w:ilvl w:val="0"/>
                <w:numId w:val="14"/>
              </w:numPr>
              <w:tabs>
                <w:tab w:val="left" w:pos="29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со средними профессиональными, высшими учебными заведениями</w:t>
            </w:r>
            <w:r w:rsidR="0077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и другими учреждениями города по оказанию научно-методической помощи педагогам</w:t>
            </w:r>
          </w:p>
        </w:tc>
      </w:tr>
      <w:tr w:rsidR="008B762E" w:rsidRPr="00633F28" w:rsidTr="00FD4561"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F94CC4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Татьяна Николаевна</w:t>
            </w:r>
            <w:r w:rsidR="007F193F"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762E"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F193F"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8B762E"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7F193F" w:rsidRPr="00633F2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8B762E" w:rsidRPr="00633F28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 w:rsidR="007F193F" w:rsidRPr="00633F28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8B762E"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7F193F" w:rsidRPr="00633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  <w:r w:rsidR="007F193F" w:rsidRPr="0063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762E" w:rsidRPr="00633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93F" w:rsidRPr="00197E89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8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97E89" w:rsidRPr="00197E89">
              <w:t xml:space="preserve"> </w:t>
            </w:r>
            <w:r w:rsidR="00197E89" w:rsidRPr="00197E89">
              <w:rPr>
                <w:rFonts w:ascii="Times New Roman" w:hAnsi="Times New Roman" w:cs="Times New Roman"/>
                <w:sz w:val="24"/>
                <w:szCs w:val="24"/>
              </w:rPr>
              <w:t>45-87-24</w:t>
            </w:r>
          </w:p>
          <w:p w:rsidR="008B762E" w:rsidRPr="00633F28" w:rsidRDefault="007F193F" w:rsidP="00526F27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62E" w:rsidRPr="00633F28" w:rsidTr="00FD4561"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8B762E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Администрация и творческая группа</w:t>
            </w:r>
            <w:r w:rsidR="00666AB1" w:rsidRPr="00633F28">
              <w:rPr>
                <w:rFonts w:ascii="Times New Roman" w:hAnsi="Times New Roman" w:cs="Times New Roman"/>
                <w:sz w:val="24"/>
                <w:szCs w:val="24"/>
              </w:rPr>
              <w:t xml:space="preserve"> МБОУ «С</w:t>
            </w:r>
            <w:r w:rsidR="007F193F" w:rsidRPr="00633F28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 w:rsidR="00F94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193F" w:rsidRPr="0063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4CC4">
              <w:rPr>
                <w:rFonts w:ascii="Times New Roman" w:hAnsi="Times New Roman" w:cs="Times New Roman"/>
                <w:sz w:val="24"/>
                <w:szCs w:val="24"/>
              </w:rPr>
              <w:t>, МБОУ «СШ №2-многопрофильная», МБОУ «СШ №6</w:t>
            </w:r>
            <w:r w:rsidR="00666AB1" w:rsidRPr="00633F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B762E" w:rsidRPr="00633F28" w:rsidTr="00FD4561">
        <w:trPr>
          <w:trHeight w:val="1033"/>
        </w:trPr>
        <w:tc>
          <w:tcPr>
            <w:tcW w:w="1111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62E" w:rsidRPr="00633F28" w:rsidRDefault="006D4D9C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6D4D9C" w:rsidRPr="00633F28" w:rsidRDefault="006D4D9C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ресурсного методического центра</w:t>
            </w:r>
          </w:p>
        </w:tc>
        <w:tc>
          <w:tcPr>
            <w:tcW w:w="3889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D9C" w:rsidRPr="00197E89" w:rsidRDefault="006D4D9C" w:rsidP="00526F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94CC4" w:rsidRPr="00197E89">
              <w:rPr>
                <w:rFonts w:ascii="Times New Roman" w:eastAsia="Calibri" w:hAnsi="Times New Roman" w:cs="Times New Roman"/>
                <w:sz w:val="24"/>
                <w:szCs w:val="24"/>
              </w:rPr>
              <w:t>ухина Наталья Юрьевна</w:t>
            </w:r>
            <w:r w:rsidRPr="001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заведующий отделом </w:t>
            </w:r>
            <w:r w:rsidR="00197E89" w:rsidRPr="00197E89">
              <w:rPr>
                <w:rFonts w:ascii="Times New Roman" w:eastAsia="Calibri" w:hAnsi="Times New Roman" w:cs="Times New Roman"/>
                <w:sz w:val="24"/>
                <w:szCs w:val="24"/>
              </w:rPr>
              <w:t>МАУ г.</w:t>
            </w:r>
            <w:r w:rsidR="008846B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="00197E89" w:rsidRPr="00197E89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Нижневартовска</w:t>
            </w:r>
            <w:r w:rsidRPr="001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</w:t>
            </w:r>
            <w:r w:rsidR="00197E89" w:rsidRPr="00197E89">
              <w:rPr>
                <w:rFonts w:ascii="Times New Roman" w:eastAsia="Calibri" w:hAnsi="Times New Roman" w:cs="Times New Roman"/>
                <w:sz w:val="24"/>
                <w:szCs w:val="24"/>
              </w:rPr>
              <w:t>ентр развития образования</w:t>
            </w:r>
            <w:r w:rsidRPr="00197E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7265C" w:rsidRDefault="0077265C" w:rsidP="00526F2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1C7B" w:rsidRPr="00DB6E97" w:rsidRDefault="00DB6E97" w:rsidP="00526F27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41D6" w:rsidRPr="00F94CC4" w:rsidRDefault="00F94CC4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94CC4">
        <w:rPr>
          <w:rFonts w:ascii="Times New Roman" w:hAnsi="Times New Roman" w:cs="Times New Roman"/>
          <w:sz w:val="24"/>
          <w:szCs w:val="24"/>
          <w:shd w:val="clear" w:color="auto" w:fill="FFFFFF"/>
        </w:rPr>
        <w:t>есурсн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F9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Pr="00F9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-центр</w:t>
      </w:r>
      <w:r w:rsidRPr="00F9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 предметам: «Биология», «Экология», «Химия» (направление «Учитель будущего») </w:t>
      </w:r>
      <w:r w:rsidR="001341D6" w:rsidRPr="00633F2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свою работу в условиях обно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вления содержания </w:t>
      </w:r>
      <w:r w:rsidR="00A0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биологического, экологического и химического </w:t>
      </w:r>
      <w:r w:rsidR="001341D6" w:rsidRPr="00633F2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 модернизации образования, главной целью которого является достижение нового качества общеобразовательной подготовки школьников.</w:t>
      </w:r>
    </w:p>
    <w:p w:rsidR="00A05648" w:rsidRPr="00A05648" w:rsidRDefault="00A05648" w:rsidP="00526F2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</w:t>
      </w:r>
      <w:r w:rsidR="0052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конкурентоспособную личность учителя, способную воспитывать личность в современном, динамично меняющемся мире. Исходя из современных требований, необходимо определить способы развития профессиональной компетентности педагога, одним из которых будет являться ресурсный методический центр (</w:t>
      </w:r>
      <w:proofErr w:type="spellStart"/>
      <w:r w:rsidRPr="00A05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A05648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-центр).</w:t>
      </w:r>
    </w:p>
    <w:p w:rsidR="00A05648" w:rsidRPr="00633F28" w:rsidRDefault="00A05648" w:rsidP="00526F2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DC1BCE" w:rsidRDefault="00A05648" w:rsidP="00526F2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48">
        <w:rPr>
          <w:rFonts w:ascii="Times New Roman" w:hAnsi="Times New Roman" w:cs="Times New Roman"/>
          <w:sz w:val="24"/>
          <w:szCs w:val="24"/>
        </w:rPr>
        <w:t>Программа деятельности ресурсного методического центра (</w:t>
      </w:r>
      <w:proofErr w:type="spellStart"/>
      <w:r w:rsidRPr="00A05648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A05648">
        <w:rPr>
          <w:rFonts w:ascii="Times New Roman" w:hAnsi="Times New Roman" w:cs="Times New Roman"/>
          <w:sz w:val="24"/>
          <w:szCs w:val="24"/>
        </w:rPr>
        <w:t>-центра) по предметам: «Биология», «Экология», «Химия» (направление «Учитель будущего»)</w:t>
      </w:r>
      <w:r w:rsidR="00A137B1" w:rsidRPr="00633F28">
        <w:rPr>
          <w:rFonts w:ascii="Times New Roman" w:hAnsi="Times New Roman" w:cs="Times New Roman"/>
          <w:sz w:val="24"/>
          <w:szCs w:val="24"/>
        </w:rPr>
        <w:t xml:space="preserve"> </w:t>
      </w:r>
      <w:r w:rsidR="00A137B1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повысить уровень профессиональной компетен</w:t>
      </w:r>
      <w:r w:rsidR="00F94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A137B1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</w:t>
      </w:r>
      <w:r w:rsidR="001341D6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D74A9E" w:rsidRPr="00D74A9E">
        <w:t xml:space="preserve"> </w:t>
      </w:r>
      <w:r w:rsidR="00D74A9E" w:rsidRPr="00D74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экологии, химии образовательных учреждений города</w:t>
      </w:r>
      <w:r w:rsidR="001341D6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7B1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различных дидактических и методических задач при обучении </w:t>
      </w:r>
      <w:r w:rsidR="00BF41D5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="00F94C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1D5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</w:t>
      </w:r>
      <w:r w:rsidR="00D7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4A9E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="00D7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1D5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341D6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базовом и профильном уровне. </w:t>
      </w:r>
      <w:r w:rsidR="004C1459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программы является ее практико-ориентированный характ</w:t>
      </w:r>
      <w:r w:rsidR="00D17658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ер.</w:t>
      </w:r>
      <w:r w:rsidR="001341D6" w:rsidRPr="00633F28">
        <w:rPr>
          <w:rFonts w:ascii="Times New Roman" w:hAnsi="Times New Roman" w:cs="Times New Roman"/>
          <w:sz w:val="24"/>
          <w:szCs w:val="24"/>
        </w:rPr>
        <w:t xml:space="preserve"> </w:t>
      </w:r>
      <w:r w:rsidR="00EF1C7B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выполнения будет определяться </w:t>
      </w:r>
      <w:r w:rsidR="00D17658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и широтой представленного материала</w:t>
      </w:r>
      <w:r w:rsidR="00EF1C7B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658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</w:t>
      </w:r>
      <w:r w:rsidR="006576D2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преподаванию </w:t>
      </w:r>
      <w:r w:rsidR="00D74A9E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="00D74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A9E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 и</w:t>
      </w:r>
      <w:r w:rsidR="00D74A9E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A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="006576D2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7B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взять за основу</w:t>
      </w:r>
      <w:r w:rsidR="00AB700B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деятельности, </w:t>
      </w:r>
      <w:r w:rsidR="00EF1C7B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</w:t>
      </w:r>
      <w:r w:rsidR="00F94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F1C7B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подготовленности и интересами своих учеников</w:t>
      </w:r>
      <w:r w:rsidR="00AB700B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современных требований к качеству обучения</w:t>
      </w:r>
      <w:r w:rsidR="001341D6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E97" w:rsidRPr="00633F28" w:rsidRDefault="00DB6E9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6E97" w:rsidRPr="00DB6E97" w:rsidRDefault="00DB6E97" w:rsidP="00526F27">
      <w:pPr>
        <w:pStyle w:val="a4"/>
        <w:tabs>
          <w:tab w:val="left" w:pos="851"/>
        </w:tabs>
        <w:spacing w:line="240" w:lineRule="auto"/>
        <w:ind w:left="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работы ресурсного методического центра (</w:t>
      </w:r>
      <w:proofErr w:type="spellStart"/>
      <w:r w:rsidRPr="00DB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форсайт</w:t>
      </w:r>
      <w:proofErr w:type="spellEnd"/>
      <w:r w:rsidRPr="00DB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-центра)</w:t>
      </w:r>
    </w:p>
    <w:p w:rsidR="0034304B" w:rsidRPr="0034304B" w:rsidRDefault="008E2329" w:rsidP="00526F27">
      <w:pPr>
        <w:pStyle w:val="a4"/>
        <w:tabs>
          <w:tab w:val="left" w:pos="851"/>
        </w:tabs>
        <w:spacing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D7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ресурсного методического центра</w:t>
      </w:r>
      <w:r w:rsidR="00D74A9E" w:rsidRPr="00D7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D74A9E" w:rsidRPr="00D7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форсайт</w:t>
      </w:r>
      <w:proofErr w:type="spellEnd"/>
      <w:r w:rsidR="00D74A9E" w:rsidRPr="00D7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-центра)</w:t>
      </w:r>
      <w:r w:rsidRPr="00D7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4A9E">
        <w:rPr>
          <w:rFonts w:ascii="Times New Roman" w:hAnsi="Times New Roman" w:cs="Times New Roman"/>
          <w:sz w:val="24"/>
          <w:szCs w:val="24"/>
        </w:rPr>
        <w:t>с</w:t>
      </w:r>
      <w:r w:rsidR="00D74A9E" w:rsidRPr="00D74A9E">
        <w:rPr>
          <w:rFonts w:ascii="Times New Roman" w:hAnsi="Times New Roman" w:cs="Times New Roman"/>
          <w:sz w:val="24"/>
          <w:szCs w:val="24"/>
        </w:rPr>
        <w:t>оздать</w:t>
      </w:r>
      <w:r w:rsidR="00526F27">
        <w:rPr>
          <w:rFonts w:ascii="Times New Roman" w:hAnsi="Times New Roman" w:cs="Times New Roman"/>
          <w:sz w:val="24"/>
          <w:szCs w:val="24"/>
        </w:rPr>
        <w:t xml:space="preserve"> </w:t>
      </w:r>
      <w:r w:rsidR="00D74A9E" w:rsidRPr="00D74A9E">
        <w:rPr>
          <w:rFonts w:ascii="Times New Roman" w:hAnsi="Times New Roman" w:cs="Times New Roman"/>
          <w:sz w:val="24"/>
          <w:szCs w:val="24"/>
        </w:rPr>
        <w:t xml:space="preserve">условия по обеспечению </w:t>
      </w:r>
      <w:proofErr w:type="gramStart"/>
      <w:r w:rsidR="00D74A9E" w:rsidRPr="00D74A9E">
        <w:rPr>
          <w:rFonts w:ascii="Times New Roman" w:hAnsi="Times New Roman" w:cs="Times New Roman"/>
          <w:sz w:val="24"/>
          <w:szCs w:val="24"/>
        </w:rPr>
        <w:t xml:space="preserve">повышения профессиональных компетенций учителей </w:t>
      </w:r>
      <w:r w:rsidR="00D74A9E" w:rsidRPr="00633F28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D74A9E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="00D74A9E" w:rsidRPr="00D74A9E">
        <w:rPr>
          <w:rFonts w:ascii="Times New Roman" w:hAnsi="Times New Roman" w:cs="Times New Roman"/>
          <w:sz w:val="24"/>
          <w:szCs w:val="24"/>
        </w:rPr>
        <w:t xml:space="preserve"> в области преподавания химии, биологии, экологии с учетом современных требований к качеству образования</w:t>
      </w:r>
    </w:p>
    <w:p w:rsidR="009A0CB8" w:rsidRPr="00D74A9E" w:rsidRDefault="007463A9" w:rsidP="00526F27">
      <w:pPr>
        <w:pStyle w:val="a4"/>
        <w:tabs>
          <w:tab w:val="left" w:pos="851"/>
        </w:tabs>
        <w:spacing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D74A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4A51" w:rsidRPr="000C4A51" w:rsidRDefault="000C4A51" w:rsidP="00526F27">
      <w:pPr>
        <w:pStyle w:val="a4"/>
        <w:numPr>
          <w:ilvl w:val="0"/>
          <w:numId w:val="13"/>
        </w:numPr>
        <w:tabs>
          <w:tab w:val="left" w:pos="-1"/>
          <w:tab w:val="left" w:pos="221"/>
          <w:tab w:val="left" w:pos="851"/>
        </w:tabs>
        <w:spacing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C4A51">
        <w:rPr>
          <w:rFonts w:ascii="Times New Roman" w:hAnsi="Times New Roman" w:cs="Times New Roman"/>
          <w:sz w:val="24"/>
          <w:szCs w:val="24"/>
        </w:rPr>
        <w:t>Оказание информационно-методической поддержки педагогам школ города и студентам в освоении нового содержания, технологий и методов педагогической деятельности в работе с учащимися по повышению качества обучения, а также подготовки к предметным олимпиадам разных уровней, научно-исследовательской деятельности, государственной итоговой аттестации</w:t>
      </w:r>
      <w:r w:rsidRPr="000C4A51">
        <w:rPr>
          <w:rFonts w:ascii="Times New Roman" w:hAnsi="Times New Roman" w:cs="Times New Roman"/>
        </w:rPr>
        <w:t xml:space="preserve"> по </w:t>
      </w:r>
      <w:r w:rsidRPr="000C4A51">
        <w:rPr>
          <w:rFonts w:ascii="Times New Roman" w:hAnsi="Times New Roman" w:cs="Times New Roman"/>
          <w:sz w:val="24"/>
          <w:szCs w:val="24"/>
        </w:rPr>
        <w:t>химии, биологии, экологии.</w:t>
      </w:r>
    </w:p>
    <w:p w:rsidR="000C4A51" w:rsidRDefault="000C4A51" w:rsidP="00526F27">
      <w:pPr>
        <w:pStyle w:val="a4"/>
        <w:numPr>
          <w:ilvl w:val="0"/>
          <w:numId w:val="13"/>
        </w:numPr>
        <w:tabs>
          <w:tab w:val="left" w:pos="-1"/>
          <w:tab w:val="left" w:pos="221"/>
          <w:tab w:val="left" w:pos="851"/>
        </w:tabs>
        <w:spacing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C4A51">
        <w:rPr>
          <w:rFonts w:ascii="Times New Roman" w:hAnsi="Times New Roman" w:cs="Times New Roman"/>
          <w:sz w:val="24"/>
          <w:szCs w:val="24"/>
        </w:rPr>
        <w:t xml:space="preserve"> Обобщение, распространение передового педагогического опыта,</w:t>
      </w:r>
      <w:r w:rsidRPr="000C4A51">
        <w:t xml:space="preserve"> </w:t>
      </w:r>
      <w:r w:rsidRPr="000C4A51">
        <w:rPr>
          <w:rFonts w:ascii="Times New Roman" w:hAnsi="Times New Roman" w:cs="Times New Roman"/>
          <w:sz w:val="24"/>
          <w:szCs w:val="24"/>
        </w:rPr>
        <w:t>позволяющего повысить эффективность и</w:t>
      </w:r>
      <w:r w:rsidR="00526F27">
        <w:rPr>
          <w:rFonts w:ascii="Times New Roman" w:hAnsi="Times New Roman" w:cs="Times New Roman"/>
          <w:sz w:val="24"/>
          <w:szCs w:val="24"/>
        </w:rPr>
        <w:t xml:space="preserve"> </w:t>
      </w:r>
      <w:r w:rsidRPr="000C4A51">
        <w:rPr>
          <w:rFonts w:ascii="Times New Roman" w:hAnsi="Times New Roman" w:cs="Times New Roman"/>
          <w:sz w:val="24"/>
          <w:szCs w:val="24"/>
        </w:rPr>
        <w:t>качество образования.</w:t>
      </w:r>
    </w:p>
    <w:p w:rsidR="000C4A51" w:rsidRDefault="000C4A51" w:rsidP="00526F27">
      <w:pPr>
        <w:pStyle w:val="a4"/>
        <w:numPr>
          <w:ilvl w:val="0"/>
          <w:numId w:val="13"/>
        </w:numPr>
        <w:tabs>
          <w:tab w:val="left" w:pos="-1"/>
          <w:tab w:val="left" w:pos="221"/>
          <w:tab w:val="left" w:pos="851"/>
        </w:tabs>
        <w:spacing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0C4A51">
        <w:rPr>
          <w:rFonts w:ascii="Times New Roman" w:hAnsi="Times New Roman" w:cs="Times New Roman"/>
          <w:sz w:val="24"/>
          <w:szCs w:val="24"/>
        </w:rPr>
        <w:t>Подготовка обучающихся к участию в мероприятиях интеллектуальной и творческой направленности.</w:t>
      </w:r>
      <w:proofErr w:type="gramEnd"/>
    </w:p>
    <w:p w:rsidR="00F6001F" w:rsidRDefault="000C4A51" w:rsidP="00526F27">
      <w:pPr>
        <w:pStyle w:val="a4"/>
        <w:numPr>
          <w:ilvl w:val="0"/>
          <w:numId w:val="13"/>
        </w:numPr>
        <w:tabs>
          <w:tab w:val="left" w:pos="-1"/>
          <w:tab w:val="left" w:pos="221"/>
          <w:tab w:val="left" w:pos="851"/>
        </w:tabs>
        <w:spacing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0C4A51">
        <w:rPr>
          <w:rFonts w:ascii="Times New Roman" w:hAnsi="Times New Roman" w:cs="Times New Roman"/>
          <w:sz w:val="24"/>
          <w:szCs w:val="24"/>
        </w:rPr>
        <w:lastRenderedPageBreak/>
        <w:t>Осуществление взаимодействия с высшими учебными заведениями</w:t>
      </w:r>
      <w:r w:rsidR="00526F27">
        <w:rPr>
          <w:rFonts w:ascii="Times New Roman" w:hAnsi="Times New Roman" w:cs="Times New Roman"/>
          <w:sz w:val="24"/>
          <w:szCs w:val="24"/>
        </w:rPr>
        <w:t xml:space="preserve"> </w:t>
      </w:r>
      <w:r w:rsidRPr="000C4A51">
        <w:rPr>
          <w:rFonts w:ascii="Times New Roman" w:hAnsi="Times New Roman" w:cs="Times New Roman"/>
          <w:sz w:val="24"/>
          <w:szCs w:val="24"/>
        </w:rPr>
        <w:t>и другими учреждениями города</w:t>
      </w:r>
      <w:r w:rsidRPr="000C4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A51">
        <w:rPr>
          <w:rFonts w:ascii="Times New Roman" w:hAnsi="Times New Roman" w:cs="Times New Roman"/>
          <w:sz w:val="24"/>
          <w:szCs w:val="24"/>
        </w:rPr>
        <w:t>по оказанию научно-методической помощи посредством освоения современных эффективных методов и приемов работы.</w:t>
      </w:r>
    </w:p>
    <w:p w:rsidR="00DB6E97" w:rsidRDefault="00DB6E97" w:rsidP="00526F27">
      <w:pPr>
        <w:pStyle w:val="a4"/>
        <w:tabs>
          <w:tab w:val="left" w:pos="-1"/>
          <w:tab w:val="left" w:pos="221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225" w:rsidRDefault="00DB6E97" w:rsidP="00526F27">
      <w:pPr>
        <w:pStyle w:val="a4"/>
        <w:tabs>
          <w:tab w:val="left" w:pos="-1"/>
          <w:tab w:val="left" w:pos="221"/>
          <w:tab w:val="left" w:pos="851"/>
        </w:tabs>
        <w:spacing w:line="240" w:lineRule="auto"/>
        <w:ind w:left="0" w:firstLine="425"/>
        <w:rPr>
          <w:rFonts w:ascii="Times New Roman" w:hAnsi="Times New Roman" w:cs="Times New Roman"/>
          <w:b/>
          <w:sz w:val="28"/>
          <w:szCs w:val="28"/>
        </w:rPr>
      </w:pPr>
      <w:r w:rsidRPr="00DB6E97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Pr="00DB6E97">
        <w:rPr>
          <w:sz w:val="28"/>
          <w:szCs w:val="28"/>
        </w:rPr>
        <w:t xml:space="preserve"> </w:t>
      </w:r>
      <w:r w:rsidRPr="00DB6E97">
        <w:rPr>
          <w:rFonts w:ascii="Times New Roman" w:hAnsi="Times New Roman" w:cs="Times New Roman"/>
          <w:b/>
          <w:sz w:val="28"/>
          <w:szCs w:val="28"/>
        </w:rPr>
        <w:t xml:space="preserve">ресурсного методического центра </w:t>
      </w:r>
    </w:p>
    <w:p w:rsidR="003D50EE" w:rsidRPr="00DB6E97" w:rsidRDefault="00DB6E97" w:rsidP="00526F27">
      <w:pPr>
        <w:pStyle w:val="a4"/>
        <w:tabs>
          <w:tab w:val="left" w:pos="-1"/>
          <w:tab w:val="left" w:pos="221"/>
          <w:tab w:val="left" w:pos="851"/>
        </w:tabs>
        <w:spacing w:line="240" w:lineRule="auto"/>
        <w:ind w:left="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B6E9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B6E97">
        <w:rPr>
          <w:rFonts w:ascii="Times New Roman" w:hAnsi="Times New Roman" w:cs="Times New Roman"/>
          <w:b/>
          <w:sz w:val="28"/>
          <w:szCs w:val="28"/>
        </w:rPr>
        <w:t>форсайт</w:t>
      </w:r>
      <w:proofErr w:type="spellEnd"/>
      <w:r w:rsidRPr="00DB6E97">
        <w:rPr>
          <w:rFonts w:ascii="Times New Roman" w:hAnsi="Times New Roman" w:cs="Times New Roman"/>
          <w:b/>
          <w:sz w:val="28"/>
          <w:szCs w:val="28"/>
        </w:rPr>
        <w:t>-центра)</w:t>
      </w:r>
    </w:p>
    <w:p w:rsidR="00EA75FA" w:rsidRPr="00633F28" w:rsidRDefault="00EA75FA" w:rsidP="00526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FA" w:rsidRDefault="0034304B" w:rsidP="00526F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Н</w:t>
      </w:r>
      <w:r w:rsidRPr="00633F28">
        <w:rPr>
          <w:b/>
          <w:bCs/>
        </w:rPr>
        <w:t xml:space="preserve">аправления работы </w:t>
      </w:r>
      <w:r w:rsidRPr="0034304B">
        <w:rPr>
          <w:b/>
          <w:bCs/>
        </w:rPr>
        <w:t>ресурсного методического центра (</w:t>
      </w:r>
      <w:proofErr w:type="spellStart"/>
      <w:r w:rsidRPr="0034304B">
        <w:rPr>
          <w:b/>
          <w:bCs/>
        </w:rPr>
        <w:t>форсайт</w:t>
      </w:r>
      <w:proofErr w:type="spellEnd"/>
      <w:r w:rsidRPr="0034304B">
        <w:rPr>
          <w:b/>
          <w:bCs/>
        </w:rPr>
        <w:t>-центра)</w:t>
      </w:r>
    </w:p>
    <w:p w:rsidR="0034304B" w:rsidRDefault="0034304B" w:rsidP="00526F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16EB2" w:rsidRDefault="0034304B" w:rsidP="00526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1E12E2" wp14:editId="0EC71EBA">
            <wp:extent cx="6153150" cy="18669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53982" w:rsidRDefault="00C53982" w:rsidP="00526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982" w:rsidRPr="00633F28" w:rsidRDefault="0034304B" w:rsidP="00526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</w:t>
      </w:r>
      <w:r w:rsidRPr="0034304B">
        <w:rPr>
          <w:rFonts w:ascii="Times New Roman" w:hAnsi="Times New Roman" w:cs="Times New Roman"/>
          <w:b/>
          <w:sz w:val="24"/>
          <w:szCs w:val="24"/>
        </w:rPr>
        <w:t xml:space="preserve"> работы ресурсного методического центра (</w:t>
      </w:r>
      <w:proofErr w:type="spellStart"/>
      <w:r w:rsidRPr="0034304B">
        <w:rPr>
          <w:rFonts w:ascii="Times New Roman" w:hAnsi="Times New Roman" w:cs="Times New Roman"/>
          <w:b/>
          <w:sz w:val="24"/>
          <w:szCs w:val="24"/>
        </w:rPr>
        <w:t>форсайт</w:t>
      </w:r>
      <w:proofErr w:type="spellEnd"/>
      <w:r w:rsidRPr="0034304B">
        <w:rPr>
          <w:rFonts w:ascii="Times New Roman" w:hAnsi="Times New Roman" w:cs="Times New Roman"/>
          <w:b/>
          <w:sz w:val="24"/>
          <w:szCs w:val="24"/>
        </w:rPr>
        <w:t>-центра)</w:t>
      </w:r>
    </w:p>
    <w:p w:rsidR="00885FB6" w:rsidRPr="00633F28" w:rsidRDefault="00885FB6" w:rsidP="00526F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48"/>
        <w:gridCol w:w="2115"/>
        <w:gridCol w:w="3932"/>
        <w:gridCol w:w="2560"/>
      </w:tblGrid>
      <w:tr w:rsidR="007B2206" w:rsidTr="00FD4561">
        <w:tc>
          <w:tcPr>
            <w:tcW w:w="633" w:type="pc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3" w:type="pc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294" w:type="pct"/>
            <w:gridSpan w:val="2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B2206" w:rsidTr="00FD4561">
        <w:tc>
          <w:tcPr>
            <w:tcW w:w="633" w:type="pct"/>
            <w:vMerge w:val="restar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3294" w:type="pct"/>
            <w:gridSpan w:val="2"/>
          </w:tcPr>
          <w:p w:rsidR="007B2206" w:rsidRPr="0034304B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И</w:t>
            </w:r>
            <w:r w:rsidRPr="00C53982">
              <w:rPr>
                <w:b/>
              </w:rPr>
              <w:t>зучение педагогической ситуации</w:t>
            </w:r>
          </w:p>
        </w:tc>
      </w:tr>
      <w:tr w:rsidR="007B2206" w:rsidTr="00FD4561">
        <w:tc>
          <w:tcPr>
            <w:tcW w:w="63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</w:tcPr>
          <w:p w:rsidR="007B2206" w:rsidRP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06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 перспектив развития естественнонаучного, биологического образования.</w:t>
            </w:r>
          </w:p>
        </w:tc>
        <w:tc>
          <w:tcPr>
            <w:tcW w:w="1299" w:type="pct"/>
          </w:tcPr>
          <w:p w:rsidR="007B2206" w:rsidRPr="007B2206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7B2206">
              <w:t xml:space="preserve">Диагностика актуальных образовательных потребностей учителей биологии, экологии и </w:t>
            </w:r>
            <w:r>
              <w:t>химии</w:t>
            </w:r>
          </w:p>
        </w:tc>
      </w:tr>
      <w:tr w:rsidR="007B2206" w:rsidTr="00FD4561">
        <w:tc>
          <w:tcPr>
            <w:tcW w:w="633" w:type="pct"/>
            <w:vMerge w:val="restar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3" w:type="pct"/>
            <w:vMerge w:val="restar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3294" w:type="pct"/>
            <w:gridSpan w:val="2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цели и задач работы</w:t>
            </w:r>
          </w:p>
        </w:tc>
      </w:tr>
      <w:tr w:rsidR="007B2206" w:rsidTr="00FD4561">
        <w:tc>
          <w:tcPr>
            <w:tcW w:w="63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</w:tcPr>
          <w:p w:rsidR="007B2206" w:rsidRPr="007B2206" w:rsidRDefault="007B2206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0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299" w:type="pct"/>
          </w:tcPr>
          <w:p w:rsidR="007B2206" w:rsidRPr="007B2206" w:rsidRDefault="007B2206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06">
              <w:rPr>
                <w:rFonts w:ascii="Times New Roman" w:hAnsi="Times New Roman" w:cs="Times New Roman"/>
                <w:sz w:val="24"/>
                <w:szCs w:val="24"/>
              </w:rPr>
              <w:t>Формулирование ожидаемого результата и условий его достижений</w:t>
            </w:r>
          </w:p>
        </w:tc>
      </w:tr>
      <w:tr w:rsidR="007B2206" w:rsidTr="00FD4561">
        <w:tc>
          <w:tcPr>
            <w:tcW w:w="633" w:type="pc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pc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3294" w:type="pct"/>
            <w:gridSpan w:val="2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82">
              <w:rPr>
                <w:rFonts w:ascii="Times New Roman" w:hAnsi="Times New Roman" w:cs="Times New Roman"/>
                <w:b/>
                <w:sz w:val="24"/>
                <w:szCs w:val="24"/>
              </w:rPr>
              <w:t>Выбор методов и приемов работы по достижению цели</w:t>
            </w:r>
          </w:p>
        </w:tc>
      </w:tr>
      <w:tr w:rsidR="007B2206" w:rsidTr="00FD4561">
        <w:tc>
          <w:tcPr>
            <w:tcW w:w="633" w:type="pct"/>
            <w:vMerge w:val="restar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3" w:type="pct"/>
            <w:vMerge w:val="restart"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94" w:type="pct"/>
            <w:gridSpan w:val="2"/>
          </w:tcPr>
          <w:p w:rsidR="007B2206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53982">
              <w:rPr>
                <w:b/>
              </w:rPr>
              <w:t>Реализ</w:t>
            </w:r>
            <w:r>
              <w:rPr>
                <w:b/>
              </w:rPr>
              <w:t>а</w:t>
            </w:r>
            <w:r w:rsidRPr="00C53982">
              <w:rPr>
                <w:b/>
              </w:rPr>
              <w:t>ция плана мероприятий</w:t>
            </w:r>
          </w:p>
        </w:tc>
      </w:tr>
      <w:tr w:rsidR="007B2206" w:rsidTr="00FD4561">
        <w:tc>
          <w:tcPr>
            <w:tcW w:w="63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</w:tcPr>
          <w:p w:rsidR="007B2206" w:rsidRPr="00633F28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633F28">
              <w:t>Информационная деятельность по ведущим на</w:t>
            </w:r>
            <w:r>
              <w:t>правлениям развития образования</w:t>
            </w:r>
          </w:p>
          <w:p w:rsidR="007B2206" w:rsidRPr="00C53982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</w:tcPr>
          <w:p w:rsidR="007B2206" w:rsidRPr="00633F28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633F28">
              <w:t>Оказание помощи в разработке индивидуальных образовательных программ непрерывного профессионального образ</w:t>
            </w:r>
            <w:r>
              <w:t>ования</w:t>
            </w:r>
          </w:p>
        </w:tc>
      </w:tr>
      <w:tr w:rsidR="007B2206" w:rsidTr="00FD4561">
        <w:tc>
          <w:tcPr>
            <w:tcW w:w="63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</w:tcPr>
          <w:p w:rsidR="007B2206" w:rsidRPr="00633F28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633F28">
              <w:t>Оказание метод</w:t>
            </w:r>
            <w:r>
              <w:t>ической помощи молодым учителям, студентам, проходящим практику</w:t>
            </w:r>
          </w:p>
          <w:p w:rsidR="007B2206" w:rsidRPr="00633F28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  <w:tc>
          <w:tcPr>
            <w:tcW w:w="1299" w:type="pct"/>
          </w:tcPr>
          <w:p w:rsidR="007B2206" w:rsidRPr="00633F28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34304B">
              <w:t>Организационная работа (олимпиады, конкурсы, смотры, опытн</w:t>
            </w:r>
            <w:proofErr w:type="gramStart"/>
            <w:r w:rsidRPr="0034304B">
              <w:t>о-</w:t>
            </w:r>
            <w:proofErr w:type="gramEnd"/>
            <w:r w:rsidRPr="0034304B">
              <w:t xml:space="preserve"> экспериментальная работа</w:t>
            </w:r>
            <w:r>
              <w:t>, школа одаренных детей</w:t>
            </w:r>
            <w:r w:rsidRPr="0034304B">
              <w:t>)</w:t>
            </w:r>
          </w:p>
        </w:tc>
      </w:tr>
      <w:tr w:rsidR="007B2206" w:rsidTr="00FD4561">
        <w:tc>
          <w:tcPr>
            <w:tcW w:w="63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B2206" w:rsidRDefault="007B2206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</w:tcPr>
          <w:p w:rsidR="007B2206" w:rsidRPr="00633F28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Обобщение опыта работы педагогов</w:t>
            </w:r>
          </w:p>
        </w:tc>
        <w:tc>
          <w:tcPr>
            <w:tcW w:w="1299" w:type="pct"/>
          </w:tcPr>
          <w:p w:rsidR="007B2206" w:rsidRPr="0034304B" w:rsidRDefault="007B2206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В</w:t>
            </w:r>
            <w:r w:rsidRPr="007B2206">
              <w:t>заимодействи</w:t>
            </w:r>
            <w:r>
              <w:t>е</w:t>
            </w:r>
            <w:r w:rsidRPr="007B2206">
              <w:t xml:space="preserve"> со средними профессиональными, высшими учебными заведениями</w:t>
            </w:r>
            <w:r w:rsidR="00781225">
              <w:t xml:space="preserve"> </w:t>
            </w:r>
            <w:r w:rsidRPr="007B2206">
              <w:t>и другими учреждениями по оказанию научно-методической помощи</w:t>
            </w:r>
          </w:p>
        </w:tc>
      </w:tr>
      <w:tr w:rsidR="00753011" w:rsidTr="00FD4561">
        <w:tc>
          <w:tcPr>
            <w:tcW w:w="633" w:type="pct"/>
            <w:vMerge w:val="restart"/>
          </w:tcPr>
          <w:p w:rsidR="00753011" w:rsidRDefault="00753011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pct"/>
            <w:vMerge w:val="restart"/>
          </w:tcPr>
          <w:p w:rsidR="00753011" w:rsidRDefault="00753011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</w:t>
            </w:r>
          </w:p>
        </w:tc>
        <w:tc>
          <w:tcPr>
            <w:tcW w:w="3294" w:type="pct"/>
            <w:gridSpan w:val="2"/>
          </w:tcPr>
          <w:p w:rsidR="00753011" w:rsidRDefault="00753011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53982">
              <w:rPr>
                <w:b/>
              </w:rPr>
              <w:t>Оценка эффективности выполнения программы</w:t>
            </w:r>
          </w:p>
        </w:tc>
      </w:tr>
      <w:tr w:rsidR="00753011" w:rsidTr="00FD4561">
        <w:tc>
          <w:tcPr>
            <w:tcW w:w="633" w:type="pct"/>
            <w:vMerge/>
          </w:tcPr>
          <w:p w:rsidR="00753011" w:rsidRDefault="00753011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53011" w:rsidRDefault="00753011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</w:tcPr>
          <w:p w:rsidR="00753011" w:rsidRPr="00753011" w:rsidRDefault="00753011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О</w:t>
            </w:r>
            <w:r w:rsidRPr="00633F28">
              <w:t xml:space="preserve">ценка результативности </w:t>
            </w:r>
            <w:r>
              <w:t>деятельности учителей</w:t>
            </w:r>
            <w:r w:rsidR="00962EA5">
              <w:t>, т</w:t>
            </w:r>
            <w:r w:rsidR="00962EA5" w:rsidRPr="00962EA5">
              <w:t>иражирование</w:t>
            </w:r>
            <w:r w:rsidR="00962EA5">
              <w:t xml:space="preserve"> опыта</w:t>
            </w:r>
          </w:p>
        </w:tc>
        <w:tc>
          <w:tcPr>
            <w:tcW w:w="1299" w:type="pct"/>
          </w:tcPr>
          <w:p w:rsidR="00753011" w:rsidRPr="00633F28" w:rsidRDefault="00753011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Оценка организации работы со </w:t>
            </w:r>
            <w:r w:rsidRPr="00753011">
              <w:t>студентам</w:t>
            </w:r>
            <w:r>
              <w:t>и</w:t>
            </w:r>
            <w:r w:rsidRPr="00753011">
              <w:t>, проходящим</w:t>
            </w:r>
            <w:r>
              <w:t>и</w:t>
            </w:r>
            <w:r w:rsidRPr="00753011">
              <w:t xml:space="preserve"> практику</w:t>
            </w:r>
          </w:p>
        </w:tc>
      </w:tr>
      <w:tr w:rsidR="00753011" w:rsidTr="00FD4561">
        <w:tc>
          <w:tcPr>
            <w:tcW w:w="633" w:type="pct"/>
            <w:vMerge/>
          </w:tcPr>
          <w:p w:rsidR="00753011" w:rsidRDefault="00753011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53011" w:rsidRDefault="00753011" w:rsidP="0052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pct"/>
          </w:tcPr>
          <w:p w:rsidR="00753011" w:rsidRDefault="00753011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Результаты работы с одаренными детьми</w:t>
            </w:r>
          </w:p>
        </w:tc>
        <w:tc>
          <w:tcPr>
            <w:tcW w:w="1299" w:type="pct"/>
          </w:tcPr>
          <w:p w:rsidR="00753011" w:rsidRDefault="00753011" w:rsidP="00526F2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Изучение результативности сотрудничества с </w:t>
            </w:r>
            <w:r w:rsidRPr="00753011">
              <w:t>учреждениями по оказанию научно-методической помощи</w:t>
            </w:r>
          </w:p>
        </w:tc>
      </w:tr>
    </w:tbl>
    <w:p w:rsidR="00753011" w:rsidRDefault="00753011" w:rsidP="00526F2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6E" w:rsidRDefault="003A464A" w:rsidP="00526F2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предусматривается использование активных форм обучения; организация самостоятельной рабо</w:t>
      </w:r>
      <w:r w:rsidR="00A11000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слушателей; работа в сетевых </w:t>
      </w:r>
      <w:r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</w:t>
      </w:r>
      <w:r w:rsidR="0034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ществах учителей сети Интернет </w:t>
      </w:r>
      <w:r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FD4561" w:rsidRPr="0024045B" w:rsidRDefault="00FD4561" w:rsidP="00526F2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8C" w:rsidRPr="00633F28" w:rsidRDefault="00051F8C" w:rsidP="00526F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lang w:eastAsia="en-US"/>
        </w:rPr>
      </w:pPr>
      <w:r w:rsidRPr="00633F28">
        <w:rPr>
          <w:b/>
          <w:lang w:eastAsia="en-US"/>
        </w:rPr>
        <w:t xml:space="preserve">Управление программой деятельности </w:t>
      </w:r>
      <w:r w:rsidR="00753011" w:rsidRPr="00753011">
        <w:rPr>
          <w:b/>
          <w:lang w:eastAsia="en-US"/>
        </w:rPr>
        <w:t>ресурсного методического центра (</w:t>
      </w:r>
      <w:proofErr w:type="spellStart"/>
      <w:r w:rsidR="00753011" w:rsidRPr="00753011">
        <w:rPr>
          <w:b/>
          <w:lang w:eastAsia="en-US"/>
        </w:rPr>
        <w:t>форсайт</w:t>
      </w:r>
      <w:proofErr w:type="spellEnd"/>
      <w:r w:rsidR="00753011" w:rsidRPr="00753011">
        <w:rPr>
          <w:b/>
          <w:lang w:eastAsia="en-US"/>
        </w:rPr>
        <w:t>-центра)</w:t>
      </w:r>
    </w:p>
    <w:p w:rsidR="00695447" w:rsidRPr="00633F28" w:rsidRDefault="0069544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 xml:space="preserve">Руководство деятельностью </w:t>
      </w:r>
      <w:r w:rsidR="0034304B" w:rsidRPr="0034304B">
        <w:rPr>
          <w:rFonts w:ascii="Times New Roman" w:hAnsi="Times New Roman" w:cs="Times New Roman"/>
          <w:sz w:val="24"/>
          <w:szCs w:val="24"/>
        </w:rPr>
        <w:t>ресурсного методического центра (</w:t>
      </w:r>
      <w:proofErr w:type="spellStart"/>
      <w:r w:rsidR="0034304B" w:rsidRPr="0034304B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34304B" w:rsidRPr="0034304B">
        <w:rPr>
          <w:rFonts w:ascii="Times New Roman" w:hAnsi="Times New Roman" w:cs="Times New Roman"/>
          <w:sz w:val="24"/>
          <w:szCs w:val="24"/>
        </w:rPr>
        <w:t>-центра)</w:t>
      </w:r>
      <w:r w:rsidR="0034304B">
        <w:rPr>
          <w:rFonts w:ascii="Times New Roman" w:hAnsi="Times New Roman" w:cs="Times New Roman"/>
          <w:sz w:val="24"/>
          <w:szCs w:val="24"/>
        </w:rPr>
        <w:t xml:space="preserve"> </w:t>
      </w:r>
      <w:r w:rsidRPr="00633F2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53011">
        <w:rPr>
          <w:rFonts w:ascii="Times New Roman" w:hAnsi="Times New Roman" w:cs="Times New Roman"/>
          <w:sz w:val="24"/>
          <w:szCs w:val="24"/>
        </w:rPr>
        <w:t>директор МБОУ «СШ №13»</w:t>
      </w:r>
      <w:r w:rsidRPr="00633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B6B" w:rsidRPr="00633F28" w:rsidRDefault="0069544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53011" w:rsidRPr="00753011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753011" w:rsidRPr="00753011">
        <w:rPr>
          <w:rFonts w:ascii="Times New Roman" w:hAnsi="Times New Roman" w:cs="Times New Roman"/>
          <w:sz w:val="24"/>
          <w:szCs w:val="24"/>
        </w:rPr>
        <w:t>-центр</w:t>
      </w:r>
      <w:r w:rsidR="00753011">
        <w:rPr>
          <w:rFonts w:ascii="Times New Roman" w:hAnsi="Times New Roman" w:cs="Times New Roman"/>
          <w:sz w:val="24"/>
          <w:szCs w:val="24"/>
        </w:rPr>
        <w:t>е</w:t>
      </w:r>
      <w:r w:rsidRPr="00633F28">
        <w:rPr>
          <w:rFonts w:ascii="Times New Roman" w:hAnsi="Times New Roman" w:cs="Times New Roman"/>
          <w:sz w:val="24"/>
          <w:szCs w:val="24"/>
        </w:rPr>
        <w:t xml:space="preserve"> создается </w:t>
      </w:r>
      <w:r w:rsidR="00753011">
        <w:rPr>
          <w:rFonts w:ascii="Times New Roman" w:hAnsi="Times New Roman" w:cs="Times New Roman"/>
          <w:sz w:val="24"/>
          <w:szCs w:val="24"/>
        </w:rPr>
        <w:t>Совет, в состав которого входят:</w:t>
      </w:r>
    </w:p>
    <w:p w:rsidR="00753011" w:rsidRDefault="00E72B6B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</w:t>
      </w:r>
      <w:r w:rsidR="00753011">
        <w:rPr>
          <w:rFonts w:ascii="Times New Roman" w:hAnsi="Times New Roman" w:cs="Times New Roman"/>
          <w:sz w:val="24"/>
          <w:szCs w:val="24"/>
        </w:rPr>
        <w:t xml:space="preserve"> </w:t>
      </w:r>
      <w:r w:rsidR="00695447" w:rsidRPr="00633F2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753011" w:rsidRPr="00753011">
        <w:rPr>
          <w:rFonts w:ascii="Times New Roman" w:hAnsi="Times New Roman" w:cs="Times New Roman"/>
          <w:sz w:val="24"/>
          <w:szCs w:val="24"/>
        </w:rPr>
        <w:t>МБОУ «СШ №</w:t>
      </w:r>
      <w:r w:rsidR="00753011">
        <w:rPr>
          <w:rFonts w:ascii="Times New Roman" w:hAnsi="Times New Roman" w:cs="Times New Roman"/>
          <w:sz w:val="24"/>
          <w:szCs w:val="24"/>
        </w:rPr>
        <w:t xml:space="preserve">2 </w:t>
      </w:r>
      <w:r w:rsidR="007755A5">
        <w:rPr>
          <w:rFonts w:ascii="Times New Roman" w:hAnsi="Times New Roman" w:cs="Times New Roman"/>
          <w:sz w:val="24"/>
          <w:szCs w:val="24"/>
        </w:rPr>
        <w:t>–</w:t>
      </w:r>
      <w:r w:rsidR="00753011">
        <w:rPr>
          <w:rFonts w:ascii="Times New Roman" w:hAnsi="Times New Roman" w:cs="Times New Roman"/>
          <w:sz w:val="24"/>
          <w:szCs w:val="24"/>
        </w:rPr>
        <w:t xml:space="preserve"> многопрофильная</w:t>
      </w:r>
      <w:r w:rsidR="007755A5">
        <w:rPr>
          <w:rFonts w:ascii="Times New Roman" w:hAnsi="Times New Roman" w:cs="Times New Roman"/>
          <w:sz w:val="24"/>
          <w:szCs w:val="24"/>
        </w:rPr>
        <w:t xml:space="preserve"> </w:t>
      </w:r>
      <w:r w:rsidR="007755A5" w:rsidRPr="007755A5">
        <w:rPr>
          <w:rFonts w:ascii="Times New Roman" w:hAnsi="Times New Roman" w:cs="Times New Roman"/>
          <w:sz w:val="24"/>
          <w:szCs w:val="24"/>
        </w:rPr>
        <w:t>Е.И. Куропаткина</w:t>
      </w:r>
      <w:r w:rsidR="00753011">
        <w:rPr>
          <w:rFonts w:ascii="Times New Roman" w:hAnsi="Times New Roman" w:cs="Times New Roman"/>
          <w:sz w:val="24"/>
          <w:szCs w:val="24"/>
        </w:rPr>
        <w:t>»,</w:t>
      </w:r>
      <w:r w:rsidR="00753011" w:rsidRPr="00753011">
        <w:t xml:space="preserve"> </w:t>
      </w:r>
      <w:r w:rsidR="00753011" w:rsidRPr="00753011">
        <w:rPr>
          <w:rFonts w:ascii="Times New Roman" w:hAnsi="Times New Roman" w:cs="Times New Roman"/>
          <w:sz w:val="24"/>
          <w:szCs w:val="24"/>
        </w:rPr>
        <w:t>МБОУ «СШ №</w:t>
      </w:r>
      <w:r w:rsidR="00753011">
        <w:rPr>
          <w:rFonts w:ascii="Times New Roman" w:hAnsi="Times New Roman" w:cs="Times New Roman"/>
          <w:sz w:val="24"/>
          <w:szCs w:val="24"/>
        </w:rPr>
        <w:t>6»;</w:t>
      </w:r>
    </w:p>
    <w:p w:rsidR="00753011" w:rsidRDefault="00753011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директоров</w:t>
      </w:r>
      <w:r w:rsidRPr="00753011">
        <w:t xml:space="preserve"> </w:t>
      </w:r>
      <w:r w:rsidRPr="00753011">
        <w:rPr>
          <w:rFonts w:ascii="Times New Roman" w:hAnsi="Times New Roman" w:cs="Times New Roman"/>
          <w:sz w:val="24"/>
          <w:szCs w:val="24"/>
        </w:rPr>
        <w:t xml:space="preserve">МБОУ «СШ №2 </w:t>
      </w:r>
      <w:r w:rsidR="007755A5">
        <w:rPr>
          <w:rFonts w:ascii="Times New Roman" w:hAnsi="Times New Roman" w:cs="Times New Roman"/>
          <w:sz w:val="24"/>
          <w:szCs w:val="24"/>
        </w:rPr>
        <w:t xml:space="preserve">– </w:t>
      </w:r>
      <w:r w:rsidR="007755A5" w:rsidRPr="007755A5">
        <w:rPr>
          <w:rFonts w:ascii="Times New Roman" w:hAnsi="Times New Roman" w:cs="Times New Roman"/>
          <w:sz w:val="24"/>
          <w:szCs w:val="24"/>
        </w:rPr>
        <w:t>многопрофильная им. Е.И. Куропаткина</w:t>
      </w:r>
      <w:r w:rsidRPr="00753011">
        <w:rPr>
          <w:rFonts w:ascii="Times New Roman" w:hAnsi="Times New Roman" w:cs="Times New Roman"/>
          <w:sz w:val="24"/>
          <w:szCs w:val="24"/>
        </w:rPr>
        <w:t>», МБОУ «СШ №6»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011">
        <w:rPr>
          <w:rFonts w:ascii="Times New Roman" w:hAnsi="Times New Roman" w:cs="Times New Roman"/>
          <w:sz w:val="24"/>
          <w:szCs w:val="24"/>
        </w:rPr>
        <w:t>МБОУ «СШ №</w:t>
      </w:r>
      <w:r>
        <w:rPr>
          <w:rFonts w:ascii="Times New Roman" w:hAnsi="Times New Roman" w:cs="Times New Roman"/>
          <w:sz w:val="24"/>
          <w:szCs w:val="24"/>
        </w:rPr>
        <w:t>13»</w:t>
      </w:r>
      <w:r w:rsidR="007755A5">
        <w:rPr>
          <w:rFonts w:ascii="Times New Roman" w:hAnsi="Times New Roman" w:cs="Times New Roman"/>
          <w:sz w:val="24"/>
          <w:szCs w:val="24"/>
        </w:rPr>
        <w:t>;</w:t>
      </w:r>
    </w:p>
    <w:p w:rsidR="00E72B6B" w:rsidRPr="00633F28" w:rsidRDefault="00753011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ведущие</w:t>
      </w:r>
      <w:r w:rsidR="00695447" w:rsidRPr="00633F28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72B6B" w:rsidRPr="00633F28">
        <w:rPr>
          <w:rFonts w:ascii="Times New Roman" w:hAnsi="Times New Roman" w:cs="Times New Roman"/>
          <w:sz w:val="24"/>
          <w:szCs w:val="24"/>
        </w:rPr>
        <w:t xml:space="preserve"> </w:t>
      </w:r>
      <w:r w:rsidRPr="00633F28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>, экологии и химии школ города;</w:t>
      </w:r>
    </w:p>
    <w:p w:rsidR="00E72B6B" w:rsidRPr="00633F28" w:rsidRDefault="00E72B6B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</w:t>
      </w:r>
      <w:r w:rsidR="00753011">
        <w:rPr>
          <w:rFonts w:ascii="Times New Roman" w:hAnsi="Times New Roman" w:cs="Times New Roman"/>
          <w:sz w:val="24"/>
          <w:szCs w:val="24"/>
        </w:rPr>
        <w:t xml:space="preserve"> </w:t>
      </w:r>
      <w:r w:rsidR="00695447" w:rsidRPr="00633F28">
        <w:rPr>
          <w:rFonts w:ascii="Times New Roman" w:hAnsi="Times New Roman" w:cs="Times New Roman"/>
          <w:sz w:val="24"/>
          <w:szCs w:val="24"/>
        </w:rPr>
        <w:t>специалист</w:t>
      </w:r>
      <w:r w:rsidRPr="00633F28">
        <w:rPr>
          <w:rFonts w:ascii="Times New Roman" w:hAnsi="Times New Roman" w:cs="Times New Roman"/>
          <w:sz w:val="24"/>
          <w:szCs w:val="24"/>
        </w:rPr>
        <w:t>ы</w:t>
      </w:r>
      <w:r w:rsidR="00695447" w:rsidRPr="00633F28">
        <w:rPr>
          <w:rFonts w:ascii="Times New Roman" w:hAnsi="Times New Roman" w:cs="Times New Roman"/>
          <w:sz w:val="24"/>
          <w:szCs w:val="24"/>
        </w:rPr>
        <w:t xml:space="preserve"> </w:t>
      </w:r>
      <w:r w:rsidR="00753011" w:rsidRPr="00753011">
        <w:rPr>
          <w:rFonts w:ascii="Times New Roman" w:hAnsi="Times New Roman" w:cs="Times New Roman"/>
          <w:sz w:val="24"/>
          <w:szCs w:val="24"/>
        </w:rPr>
        <w:t>средни</w:t>
      </w:r>
      <w:r w:rsidR="00753011">
        <w:rPr>
          <w:rFonts w:ascii="Times New Roman" w:hAnsi="Times New Roman" w:cs="Times New Roman"/>
          <w:sz w:val="24"/>
          <w:szCs w:val="24"/>
        </w:rPr>
        <w:t>х</w:t>
      </w:r>
      <w:r w:rsidR="00753011" w:rsidRPr="00753011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753011">
        <w:rPr>
          <w:rFonts w:ascii="Times New Roman" w:hAnsi="Times New Roman" w:cs="Times New Roman"/>
          <w:sz w:val="24"/>
          <w:szCs w:val="24"/>
        </w:rPr>
        <w:t>х</w:t>
      </w:r>
      <w:r w:rsidR="00753011" w:rsidRPr="00753011">
        <w:rPr>
          <w:rFonts w:ascii="Times New Roman" w:hAnsi="Times New Roman" w:cs="Times New Roman"/>
          <w:sz w:val="24"/>
          <w:szCs w:val="24"/>
        </w:rPr>
        <w:t>, высши</w:t>
      </w:r>
      <w:r w:rsidR="00753011">
        <w:rPr>
          <w:rFonts w:ascii="Times New Roman" w:hAnsi="Times New Roman" w:cs="Times New Roman"/>
          <w:sz w:val="24"/>
          <w:szCs w:val="24"/>
        </w:rPr>
        <w:t>х</w:t>
      </w:r>
      <w:r w:rsidR="00753011" w:rsidRPr="00753011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53011">
        <w:rPr>
          <w:rFonts w:ascii="Times New Roman" w:hAnsi="Times New Roman" w:cs="Times New Roman"/>
          <w:sz w:val="24"/>
          <w:szCs w:val="24"/>
        </w:rPr>
        <w:t>х</w:t>
      </w:r>
      <w:r w:rsidR="00753011" w:rsidRPr="00753011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753011">
        <w:rPr>
          <w:rFonts w:ascii="Times New Roman" w:hAnsi="Times New Roman" w:cs="Times New Roman"/>
          <w:sz w:val="24"/>
          <w:szCs w:val="24"/>
        </w:rPr>
        <w:t>й</w:t>
      </w:r>
      <w:r w:rsidR="007625C6">
        <w:rPr>
          <w:rFonts w:ascii="Times New Roman" w:hAnsi="Times New Roman" w:cs="Times New Roman"/>
          <w:sz w:val="24"/>
          <w:szCs w:val="24"/>
        </w:rPr>
        <w:t xml:space="preserve"> </w:t>
      </w:r>
      <w:r w:rsidR="00753011" w:rsidRPr="00753011">
        <w:rPr>
          <w:rFonts w:ascii="Times New Roman" w:hAnsi="Times New Roman" w:cs="Times New Roman"/>
          <w:sz w:val="24"/>
          <w:szCs w:val="24"/>
        </w:rPr>
        <w:t>и други</w:t>
      </w:r>
      <w:r w:rsidR="00753011">
        <w:rPr>
          <w:rFonts w:ascii="Times New Roman" w:hAnsi="Times New Roman" w:cs="Times New Roman"/>
          <w:sz w:val="24"/>
          <w:szCs w:val="24"/>
        </w:rPr>
        <w:t>х</w:t>
      </w:r>
      <w:r w:rsidR="00753011" w:rsidRPr="0075301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53011">
        <w:rPr>
          <w:rFonts w:ascii="Times New Roman" w:hAnsi="Times New Roman" w:cs="Times New Roman"/>
          <w:sz w:val="24"/>
          <w:szCs w:val="24"/>
        </w:rPr>
        <w:t>й</w:t>
      </w:r>
      <w:r w:rsidR="00753011" w:rsidRPr="00753011">
        <w:rPr>
          <w:rFonts w:ascii="Times New Roman" w:hAnsi="Times New Roman" w:cs="Times New Roman"/>
          <w:sz w:val="24"/>
          <w:szCs w:val="24"/>
        </w:rPr>
        <w:t xml:space="preserve"> по оказанию научно-методической помощи</w:t>
      </w:r>
      <w:r w:rsidR="0075301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962EA5">
        <w:rPr>
          <w:rFonts w:ascii="Times New Roman" w:hAnsi="Times New Roman" w:cs="Times New Roman"/>
          <w:sz w:val="24"/>
          <w:szCs w:val="24"/>
        </w:rPr>
        <w:t>.</w:t>
      </w:r>
    </w:p>
    <w:p w:rsidR="00CD1EC7" w:rsidRPr="00633F28" w:rsidRDefault="00CD1EC7" w:rsidP="00526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3F28">
        <w:rPr>
          <w:rFonts w:ascii="Times New Roman" w:hAnsi="Times New Roman" w:cs="Times New Roman"/>
          <w:b/>
          <w:sz w:val="24"/>
          <w:szCs w:val="24"/>
        </w:rPr>
        <w:t>Функции Совета</w:t>
      </w:r>
      <w:r w:rsidR="00753011" w:rsidRPr="00753011">
        <w:t xml:space="preserve"> </w:t>
      </w:r>
      <w:r w:rsidR="00753011" w:rsidRPr="00753011">
        <w:rPr>
          <w:rFonts w:ascii="Times New Roman" w:hAnsi="Times New Roman" w:cs="Times New Roman"/>
          <w:b/>
          <w:sz w:val="24"/>
          <w:szCs w:val="24"/>
        </w:rPr>
        <w:t>ресурсного методического центра (</w:t>
      </w:r>
      <w:proofErr w:type="spellStart"/>
      <w:r w:rsidR="00753011" w:rsidRPr="00753011">
        <w:rPr>
          <w:rFonts w:ascii="Times New Roman" w:hAnsi="Times New Roman" w:cs="Times New Roman"/>
          <w:b/>
          <w:sz w:val="24"/>
          <w:szCs w:val="24"/>
        </w:rPr>
        <w:t>форсайт</w:t>
      </w:r>
      <w:proofErr w:type="spellEnd"/>
      <w:r w:rsidR="00753011" w:rsidRPr="00753011">
        <w:rPr>
          <w:rFonts w:ascii="Times New Roman" w:hAnsi="Times New Roman" w:cs="Times New Roman"/>
          <w:b/>
          <w:sz w:val="24"/>
          <w:szCs w:val="24"/>
        </w:rPr>
        <w:t>-центра)</w:t>
      </w: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-определение общих проблем,</w:t>
      </w:r>
      <w:r w:rsidR="007625C6">
        <w:rPr>
          <w:rFonts w:ascii="Times New Roman" w:hAnsi="Times New Roman" w:cs="Times New Roman"/>
          <w:sz w:val="24"/>
          <w:szCs w:val="24"/>
        </w:rPr>
        <w:t xml:space="preserve"> </w:t>
      </w:r>
      <w:r w:rsidRPr="00633F28">
        <w:rPr>
          <w:rFonts w:ascii="Times New Roman" w:hAnsi="Times New Roman" w:cs="Times New Roman"/>
          <w:sz w:val="24"/>
          <w:szCs w:val="24"/>
        </w:rPr>
        <w:t>существующих по направлению деятельности РМЦ;</w:t>
      </w: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-поиск положительного опыта по повышению профессиональной компетенции учителя;</w:t>
      </w: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 отбор эффективных форм распространения положительного опыта;</w:t>
      </w: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 разработка и реализация программы деятельности РМЦ</w:t>
      </w:r>
      <w:r w:rsidR="00753011">
        <w:rPr>
          <w:rFonts w:ascii="Times New Roman" w:hAnsi="Times New Roman" w:cs="Times New Roman"/>
          <w:sz w:val="24"/>
          <w:szCs w:val="24"/>
        </w:rPr>
        <w:t>;</w:t>
      </w: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 xml:space="preserve">- формирование списочного состава руководящих и педагогических работников – участников мероприятий в рамках реализации программы деятельности РМЦ; </w:t>
      </w: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 организация мероприятий по обобщению и распространению положительного педагогического</w:t>
      </w:r>
      <w:r w:rsidR="007625C6">
        <w:rPr>
          <w:rFonts w:ascii="Times New Roman" w:hAnsi="Times New Roman" w:cs="Times New Roman"/>
          <w:sz w:val="24"/>
          <w:szCs w:val="24"/>
        </w:rPr>
        <w:t xml:space="preserve"> </w:t>
      </w:r>
      <w:r w:rsidRPr="00633F28">
        <w:rPr>
          <w:rFonts w:ascii="Times New Roman" w:hAnsi="Times New Roman" w:cs="Times New Roman"/>
          <w:sz w:val="24"/>
          <w:szCs w:val="24"/>
        </w:rPr>
        <w:t>опыта;</w:t>
      </w: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 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</w:t>
      </w:r>
      <w:r w:rsidR="007625C6">
        <w:rPr>
          <w:rFonts w:ascii="Times New Roman" w:hAnsi="Times New Roman" w:cs="Times New Roman"/>
          <w:sz w:val="24"/>
          <w:szCs w:val="24"/>
        </w:rPr>
        <w:t xml:space="preserve"> </w:t>
      </w:r>
      <w:r w:rsidRPr="00633F28">
        <w:rPr>
          <w:rFonts w:ascii="Times New Roman" w:hAnsi="Times New Roman" w:cs="Times New Roman"/>
          <w:sz w:val="24"/>
          <w:szCs w:val="24"/>
        </w:rPr>
        <w:t>высших учебных заведений, других учреждений и организаций;</w:t>
      </w:r>
    </w:p>
    <w:p w:rsidR="00CD1EC7" w:rsidRPr="00633F28" w:rsidRDefault="00CD1EC7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- анализ реализации программы деятельности РМЦ.</w:t>
      </w:r>
    </w:p>
    <w:p w:rsidR="008931BD" w:rsidRPr="00633F28" w:rsidRDefault="008931BD" w:rsidP="00526F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lang w:eastAsia="en-US"/>
        </w:rPr>
      </w:pPr>
    </w:p>
    <w:p w:rsidR="00841224" w:rsidRPr="00DB6E97" w:rsidRDefault="00841224" w:rsidP="00526F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B6E97">
        <w:rPr>
          <w:b/>
          <w:sz w:val="28"/>
          <w:szCs w:val="28"/>
          <w:lang w:eastAsia="en-US"/>
        </w:rPr>
        <w:t xml:space="preserve">Механизм </w:t>
      </w:r>
      <w:r w:rsidR="00962EA5" w:rsidRPr="00DB6E97">
        <w:rPr>
          <w:b/>
          <w:sz w:val="28"/>
          <w:szCs w:val="28"/>
        </w:rPr>
        <w:t>реализации программы</w:t>
      </w:r>
    </w:p>
    <w:p w:rsidR="00537634" w:rsidRPr="00633F28" w:rsidRDefault="0065574C" w:rsidP="00526F27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F28">
        <w:rPr>
          <w:rFonts w:ascii="Times New Roman" w:hAnsi="Times New Roman" w:cs="Times New Roman"/>
          <w:b/>
          <w:sz w:val="24"/>
          <w:szCs w:val="24"/>
        </w:rPr>
        <w:lastRenderedPageBreak/>
        <w:t>Первый этап</w:t>
      </w:r>
      <w:r w:rsidRPr="00633F28">
        <w:rPr>
          <w:rFonts w:ascii="Times New Roman" w:hAnsi="Times New Roman" w:cs="Times New Roman"/>
          <w:sz w:val="24"/>
          <w:szCs w:val="24"/>
        </w:rPr>
        <w:t xml:space="preserve">: </w:t>
      </w:r>
      <w:r w:rsidR="00962EA5">
        <w:rPr>
          <w:rFonts w:ascii="Times New Roman" w:hAnsi="Times New Roman" w:cs="Times New Roman"/>
          <w:sz w:val="24"/>
          <w:szCs w:val="24"/>
        </w:rPr>
        <w:t>ноябрь-декабрь</w:t>
      </w:r>
      <w:r w:rsidR="003177AA">
        <w:rPr>
          <w:rFonts w:ascii="Times New Roman" w:hAnsi="Times New Roman" w:cs="Times New Roman"/>
          <w:sz w:val="24"/>
          <w:szCs w:val="24"/>
        </w:rPr>
        <w:t xml:space="preserve"> </w:t>
      </w:r>
      <w:r w:rsidRPr="00633F28">
        <w:rPr>
          <w:rFonts w:ascii="Times New Roman" w:hAnsi="Times New Roman" w:cs="Times New Roman"/>
          <w:sz w:val="24"/>
          <w:szCs w:val="24"/>
        </w:rPr>
        <w:t>201</w:t>
      </w:r>
      <w:r w:rsidR="00962EA5">
        <w:rPr>
          <w:rFonts w:ascii="Times New Roman" w:hAnsi="Times New Roman" w:cs="Times New Roman"/>
          <w:sz w:val="24"/>
          <w:szCs w:val="24"/>
        </w:rPr>
        <w:t>8</w:t>
      </w:r>
      <w:r w:rsidRPr="00633F28">
        <w:rPr>
          <w:rFonts w:ascii="Times New Roman" w:hAnsi="Times New Roman" w:cs="Times New Roman"/>
          <w:sz w:val="24"/>
          <w:szCs w:val="24"/>
        </w:rPr>
        <w:t xml:space="preserve"> </w:t>
      </w:r>
      <w:r w:rsidR="00962EA5">
        <w:rPr>
          <w:rFonts w:ascii="Times New Roman" w:hAnsi="Times New Roman" w:cs="Times New Roman"/>
          <w:sz w:val="24"/>
          <w:szCs w:val="24"/>
        </w:rPr>
        <w:t>г.</w:t>
      </w:r>
      <w:r w:rsidRPr="00633F28">
        <w:rPr>
          <w:rFonts w:ascii="Times New Roman" w:hAnsi="Times New Roman" w:cs="Times New Roman"/>
          <w:sz w:val="24"/>
          <w:szCs w:val="24"/>
        </w:rPr>
        <w:t xml:space="preserve"> - </w:t>
      </w:r>
      <w:r w:rsidRPr="0063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постановочно-поисковый</w:t>
      </w:r>
      <w:r w:rsidR="00537634" w:rsidRPr="00633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574C" w:rsidRPr="00633F28" w:rsidRDefault="0065574C" w:rsidP="00526F27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и создание команд от каждого ОУ </w:t>
      </w:r>
      <w:r w:rsidR="00603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взаимодействия;</w:t>
      </w:r>
    </w:p>
    <w:p w:rsidR="00537634" w:rsidRPr="00633F28" w:rsidRDefault="0065574C" w:rsidP="00526F27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теоретических, практических проблем формирования профессиональных</w:t>
      </w:r>
      <w:r w:rsidR="00537634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компетенций;</w:t>
      </w:r>
    </w:p>
    <w:p w:rsidR="0065574C" w:rsidRPr="00633F28" w:rsidRDefault="00537634" w:rsidP="00526F27">
      <w:pPr>
        <w:pStyle w:val="a4"/>
        <w:numPr>
          <w:ilvl w:val="0"/>
          <w:numId w:val="2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574C" w:rsidRPr="0063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программы работы, </w:t>
      </w:r>
      <w:r w:rsidR="0065574C" w:rsidRPr="00633F28">
        <w:rPr>
          <w:rFonts w:ascii="Times New Roman" w:hAnsi="Times New Roman" w:cs="Times New Roman"/>
          <w:sz w:val="24"/>
          <w:szCs w:val="24"/>
        </w:rPr>
        <w:t>разработка модели организации сотрудничества, взаимодействия по формированию профессиональных компетенций педагогических работн</w:t>
      </w:r>
      <w:r w:rsidR="00962EA5">
        <w:rPr>
          <w:rFonts w:ascii="Times New Roman" w:hAnsi="Times New Roman" w:cs="Times New Roman"/>
          <w:sz w:val="24"/>
          <w:szCs w:val="24"/>
        </w:rPr>
        <w:t>иков образовательных учреждений.</w:t>
      </w:r>
    </w:p>
    <w:p w:rsidR="00564B90" w:rsidRPr="00633F28" w:rsidRDefault="0065574C" w:rsidP="00526F2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633F28">
        <w:rPr>
          <w:rFonts w:ascii="Times New Roman" w:hAnsi="Times New Roman" w:cs="Times New Roman"/>
          <w:sz w:val="24"/>
          <w:szCs w:val="24"/>
        </w:rPr>
        <w:t>:</w:t>
      </w:r>
      <w:r w:rsidR="007755A5">
        <w:rPr>
          <w:rFonts w:ascii="Times New Roman" w:hAnsi="Times New Roman" w:cs="Times New Roman"/>
          <w:sz w:val="24"/>
          <w:szCs w:val="24"/>
        </w:rPr>
        <w:t xml:space="preserve"> </w:t>
      </w:r>
      <w:r w:rsidR="00962EA5">
        <w:rPr>
          <w:rFonts w:ascii="Times New Roman" w:hAnsi="Times New Roman" w:cs="Times New Roman"/>
          <w:sz w:val="24"/>
          <w:szCs w:val="24"/>
        </w:rPr>
        <w:t>дека</w:t>
      </w:r>
      <w:r w:rsidR="003177AA">
        <w:rPr>
          <w:rFonts w:ascii="Times New Roman" w:hAnsi="Times New Roman" w:cs="Times New Roman"/>
          <w:sz w:val="24"/>
          <w:szCs w:val="24"/>
        </w:rPr>
        <w:t xml:space="preserve">брь </w:t>
      </w:r>
      <w:r w:rsidR="00962EA5">
        <w:rPr>
          <w:rFonts w:ascii="Times New Roman" w:hAnsi="Times New Roman" w:cs="Times New Roman"/>
          <w:sz w:val="24"/>
          <w:szCs w:val="24"/>
        </w:rPr>
        <w:t>2018г.</w:t>
      </w:r>
      <w:r w:rsidR="0016703D" w:rsidRPr="00633F28">
        <w:rPr>
          <w:rFonts w:ascii="Times New Roman" w:hAnsi="Times New Roman" w:cs="Times New Roman"/>
          <w:sz w:val="24"/>
          <w:szCs w:val="24"/>
        </w:rPr>
        <w:t xml:space="preserve"> -</w:t>
      </w:r>
      <w:r w:rsidRPr="00633F28">
        <w:rPr>
          <w:rFonts w:ascii="Times New Roman" w:hAnsi="Times New Roman" w:cs="Times New Roman"/>
          <w:sz w:val="24"/>
          <w:szCs w:val="24"/>
        </w:rPr>
        <w:t xml:space="preserve"> май </w:t>
      </w:r>
      <w:r w:rsidR="00962EA5">
        <w:rPr>
          <w:rFonts w:ascii="Times New Roman" w:hAnsi="Times New Roman" w:cs="Times New Roman"/>
          <w:sz w:val="24"/>
          <w:szCs w:val="24"/>
        </w:rPr>
        <w:t xml:space="preserve">2019г. </w:t>
      </w:r>
      <w:r w:rsidRPr="00633F28">
        <w:rPr>
          <w:rFonts w:ascii="Times New Roman" w:hAnsi="Times New Roman" w:cs="Times New Roman"/>
          <w:sz w:val="24"/>
          <w:szCs w:val="24"/>
        </w:rPr>
        <w:t xml:space="preserve">– </w:t>
      </w:r>
      <w:r w:rsidRPr="00633F28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603501">
        <w:rPr>
          <w:rFonts w:ascii="Times New Roman" w:hAnsi="Times New Roman" w:cs="Times New Roman"/>
          <w:sz w:val="24"/>
          <w:szCs w:val="24"/>
        </w:rPr>
        <w:t>.</w:t>
      </w:r>
    </w:p>
    <w:p w:rsidR="0016703D" w:rsidRPr="00633F28" w:rsidRDefault="0065574C" w:rsidP="00526F27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Реализация плана мероприятий</w:t>
      </w:r>
      <w:r w:rsidR="00962EA5">
        <w:rPr>
          <w:rFonts w:ascii="Times New Roman" w:hAnsi="Times New Roman" w:cs="Times New Roman"/>
          <w:sz w:val="24"/>
          <w:szCs w:val="24"/>
        </w:rPr>
        <w:t>;</w:t>
      </w:r>
    </w:p>
    <w:p w:rsidR="00564B90" w:rsidRPr="00633F28" w:rsidRDefault="0065574C" w:rsidP="00526F27">
      <w:pPr>
        <w:pStyle w:val="a4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>Контроль, анализ и коррекция результ</w:t>
      </w:r>
      <w:r w:rsidR="00603501">
        <w:rPr>
          <w:rFonts w:ascii="Times New Roman" w:hAnsi="Times New Roman" w:cs="Times New Roman"/>
          <w:sz w:val="24"/>
          <w:szCs w:val="24"/>
        </w:rPr>
        <w:t>атов работы.</w:t>
      </w:r>
    </w:p>
    <w:p w:rsidR="0016703D" w:rsidRPr="00633F28" w:rsidRDefault="0065574C" w:rsidP="00526F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633F28">
        <w:rPr>
          <w:b/>
        </w:rPr>
        <w:t>Третий этап</w:t>
      </w:r>
      <w:r w:rsidRPr="00633F28">
        <w:t>: июнь</w:t>
      </w:r>
      <w:r w:rsidR="00962EA5">
        <w:t xml:space="preserve"> 2019г.</w:t>
      </w:r>
      <w:r w:rsidRPr="00633F28">
        <w:t xml:space="preserve"> </w:t>
      </w:r>
      <w:r w:rsidR="0016703D" w:rsidRPr="00633F28">
        <w:t>–</w:t>
      </w:r>
      <w:r w:rsidRPr="00633F28">
        <w:rPr>
          <w:b/>
          <w:bCs/>
        </w:rPr>
        <w:t xml:space="preserve"> завершающий</w:t>
      </w:r>
      <w:r w:rsidR="0016703D" w:rsidRPr="00633F28">
        <w:rPr>
          <w:b/>
          <w:bCs/>
        </w:rPr>
        <w:t>.</w:t>
      </w:r>
    </w:p>
    <w:p w:rsidR="0016703D" w:rsidRPr="00633F28" w:rsidRDefault="0016703D" w:rsidP="00526F27">
      <w:pPr>
        <w:pStyle w:val="a4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3F28">
        <w:rPr>
          <w:rFonts w:ascii="Times New Roman" w:hAnsi="Times New Roman" w:cs="Times New Roman"/>
          <w:sz w:val="24"/>
          <w:szCs w:val="24"/>
        </w:rPr>
        <w:t xml:space="preserve">Тиражирование педагогического опыта. </w:t>
      </w:r>
    </w:p>
    <w:p w:rsidR="0065574C" w:rsidRPr="00633F28" w:rsidRDefault="0016703D" w:rsidP="00526F2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</w:pPr>
      <w:r w:rsidRPr="00633F28">
        <w:t>Определение перспективных путей дальнейшего</w:t>
      </w:r>
      <w:r w:rsidR="00603501">
        <w:t xml:space="preserve"> </w:t>
      </w:r>
      <w:r w:rsidRPr="00633F28">
        <w:t xml:space="preserve">развития Программы деятельности </w:t>
      </w:r>
      <w:r w:rsidRPr="00633F28">
        <w:rPr>
          <w:rFonts w:eastAsia="Calibri"/>
        </w:rPr>
        <w:t>ресурсного методического центра</w:t>
      </w:r>
      <w:r w:rsidR="00962EA5">
        <w:rPr>
          <w:rFonts w:eastAsia="Calibri"/>
        </w:rPr>
        <w:t xml:space="preserve"> </w:t>
      </w:r>
      <w:r w:rsidR="00962EA5" w:rsidRPr="00962EA5">
        <w:rPr>
          <w:rFonts w:eastAsia="Calibri"/>
        </w:rPr>
        <w:t>(</w:t>
      </w:r>
      <w:proofErr w:type="spellStart"/>
      <w:r w:rsidR="00962EA5" w:rsidRPr="00962EA5">
        <w:rPr>
          <w:rFonts w:eastAsia="Calibri"/>
        </w:rPr>
        <w:t>форсайт</w:t>
      </w:r>
      <w:proofErr w:type="spellEnd"/>
      <w:r w:rsidR="00962EA5" w:rsidRPr="00962EA5">
        <w:rPr>
          <w:rFonts w:eastAsia="Calibri"/>
        </w:rPr>
        <w:t>-центра)</w:t>
      </w:r>
      <w:r w:rsidR="00CD1EC7" w:rsidRPr="00633F28">
        <w:rPr>
          <w:rFonts w:eastAsia="Calibri"/>
        </w:rPr>
        <w:t>.</w:t>
      </w:r>
    </w:p>
    <w:p w:rsidR="00CD1EC7" w:rsidRPr="00633F28" w:rsidRDefault="00CD1EC7" w:rsidP="00526F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D4561" w:rsidRDefault="003D50EE" w:rsidP="00526F27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2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962EA5" w:rsidRPr="00962EA5">
        <w:rPr>
          <w:rFonts w:ascii="Times New Roman" w:hAnsi="Times New Roman" w:cs="Times New Roman"/>
          <w:b/>
          <w:sz w:val="24"/>
          <w:szCs w:val="24"/>
        </w:rPr>
        <w:t>ресурсного методического центра (</w:t>
      </w:r>
      <w:proofErr w:type="spellStart"/>
      <w:r w:rsidR="00962EA5" w:rsidRPr="00962EA5">
        <w:rPr>
          <w:rFonts w:ascii="Times New Roman" w:hAnsi="Times New Roman" w:cs="Times New Roman"/>
          <w:b/>
          <w:sz w:val="24"/>
          <w:szCs w:val="24"/>
        </w:rPr>
        <w:t>форсайт</w:t>
      </w:r>
      <w:proofErr w:type="spellEnd"/>
      <w:r w:rsidR="00962EA5" w:rsidRPr="00962EA5">
        <w:rPr>
          <w:rFonts w:ascii="Times New Roman" w:hAnsi="Times New Roman" w:cs="Times New Roman"/>
          <w:b/>
          <w:sz w:val="24"/>
          <w:szCs w:val="24"/>
        </w:rPr>
        <w:t>-центра)</w:t>
      </w:r>
    </w:p>
    <w:p w:rsidR="00E00A77" w:rsidRPr="00E00A77" w:rsidRDefault="003D50EE" w:rsidP="00526F27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F4240" w:rsidRPr="00633F28">
        <w:rPr>
          <w:rFonts w:ascii="Times New Roman" w:hAnsi="Times New Roman" w:cs="Times New Roman"/>
          <w:b/>
          <w:sz w:val="24"/>
          <w:szCs w:val="24"/>
        </w:rPr>
        <w:t>201</w:t>
      </w:r>
      <w:r w:rsidR="00962EA5">
        <w:rPr>
          <w:rFonts w:ascii="Times New Roman" w:hAnsi="Times New Roman" w:cs="Times New Roman"/>
          <w:b/>
          <w:sz w:val="24"/>
          <w:szCs w:val="24"/>
        </w:rPr>
        <w:t>8</w:t>
      </w:r>
      <w:r w:rsidR="008F4240" w:rsidRPr="00633F28">
        <w:rPr>
          <w:rFonts w:ascii="Times New Roman" w:hAnsi="Times New Roman" w:cs="Times New Roman"/>
          <w:b/>
          <w:sz w:val="24"/>
          <w:szCs w:val="24"/>
        </w:rPr>
        <w:t>-201</w:t>
      </w:r>
      <w:r w:rsidR="00962EA5">
        <w:rPr>
          <w:rFonts w:ascii="Times New Roman" w:hAnsi="Times New Roman" w:cs="Times New Roman"/>
          <w:b/>
          <w:sz w:val="24"/>
          <w:szCs w:val="24"/>
        </w:rPr>
        <w:t>9</w:t>
      </w:r>
      <w:r w:rsidR="008F4240" w:rsidRPr="00633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2EA5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gramEnd"/>
      <w:r w:rsidR="00962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EA5">
        <w:rPr>
          <w:rFonts w:ascii="Times New Roman" w:hAnsi="Times New Roman" w:cs="Times New Roman"/>
          <w:b/>
          <w:sz w:val="24"/>
          <w:szCs w:val="24"/>
        </w:rPr>
        <w:t>год</w:t>
      </w:r>
      <w:r w:rsidR="00E00A77" w:rsidRPr="00E00A77">
        <w:rPr>
          <w:rFonts w:ascii="Times New Roman" w:eastAsia="+mn-ea" w:hAnsi="Times New Roman" w:cs="Times New Roman"/>
          <w:color w:val="FFFFFF"/>
          <w:sz w:val="24"/>
          <w:szCs w:val="24"/>
          <w:lang w:eastAsia="ru-RU"/>
        </w:rPr>
        <w:t>даренными</w:t>
      </w:r>
      <w:proofErr w:type="spellEnd"/>
      <w:r w:rsidR="00E00A77" w:rsidRPr="00E00A77">
        <w:rPr>
          <w:rFonts w:ascii="Times New Roman" w:eastAsia="+mn-ea" w:hAnsi="Times New Roman" w:cs="Times New Roman"/>
          <w:color w:val="FFFFFF"/>
          <w:sz w:val="24"/>
          <w:szCs w:val="24"/>
          <w:lang w:eastAsia="ru-RU"/>
        </w:rPr>
        <w:t xml:space="preserve"> детьми</w:t>
      </w:r>
    </w:p>
    <w:p w:rsidR="00E00A77" w:rsidRPr="00633F28" w:rsidRDefault="00E00A77" w:rsidP="00526F2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7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5810"/>
        <w:gridCol w:w="1568"/>
      </w:tblGrid>
      <w:tr w:rsidR="00962EA5" w:rsidRPr="00962EA5" w:rsidTr="00603501">
        <w:trPr>
          <w:trHeight w:val="794"/>
        </w:trPr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62EA5" w:rsidRPr="00962EA5" w:rsidRDefault="00962EA5" w:rsidP="00526F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62EA5" w:rsidRPr="00962EA5" w:rsidRDefault="00921E5C" w:rsidP="00526F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62EA5" w:rsidRPr="00962EA5" w:rsidRDefault="00962EA5" w:rsidP="00526F2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E00A77" w:rsidRPr="00962EA5" w:rsidTr="00603501">
        <w:trPr>
          <w:trHeight w:val="794"/>
        </w:trPr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00A77" w:rsidRPr="00962EA5" w:rsidRDefault="00E00A77" w:rsidP="00526F2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0A7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00A77" w:rsidRPr="00E00A77" w:rsidRDefault="00E00A77" w:rsidP="00526F27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  <w:tab w:val="left" w:pos="277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77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молодыми педагогами</w:t>
            </w:r>
          </w:p>
          <w:p w:rsidR="00E00A77" w:rsidRPr="00921E5C" w:rsidRDefault="00E00A77" w:rsidP="00526F27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  <w:tab w:val="left" w:pos="277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77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 студентов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00A77" w:rsidRPr="00921E5C" w:rsidRDefault="00E00A77" w:rsidP="00526F27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21E5C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21E5C" w:rsidRPr="00962EA5" w:rsidTr="00603501">
        <w:trPr>
          <w:trHeight w:val="794"/>
        </w:trPr>
        <w:tc>
          <w:tcPr>
            <w:tcW w:w="13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Default="00921E5C" w:rsidP="00526F27">
            <w:pPr>
              <w:pStyle w:val="a4"/>
              <w:spacing w:line="240" w:lineRule="auto"/>
              <w:ind w:left="0"/>
            </w:pPr>
            <w:r w:rsidRPr="00E00A7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педагогических компетенций педагогов</w:t>
            </w:r>
            <w:r>
              <w:t>.</w:t>
            </w:r>
          </w:p>
          <w:p w:rsidR="00921E5C" w:rsidRDefault="00921E5C" w:rsidP="00526F2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5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актуального педагогического опыта</w:t>
            </w:r>
          </w:p>
          <w:p w:rsidR="00921E5C" w:rsidRPr="00962EA5" w:rsidRDefault="00921E5C" w:rsidP="00526F2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21E5C" w:rsidRDefault="00921E5C" w:rsidP="00526F27">
            <w:pPr>
              <w:tabs>
                <w:tab w:val="left" w:pos="367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</w:t>
            </w:r>
            <w:r w:rsidRPr="00921E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962E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заседани</w:t>
            </w:r>
            <w:r w:rsidRPr="00921E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й:</w:t>
            </w:r>
          </w:p>
          <w:p w:rsidR="00921E5C" w:rsidRPr="00921E5C" w:rsidRDefault="00921E5C" w:rsidP="00526F27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spacing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Реализация ФГОС.</w:t>
            </w:r>
          </w:p>
          <w:p w:rsidR="00603501" w:rsidRPr="00921E5C" w:rsidRDefault="00921E5C" w:rsidP="00526F27">
            <w:pPr>
              <w:tabs>
                <w:tab w:val="left" w:pos="367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Роль практических и лабораторных работ в преподавании биологии и</w:t>
            </w:r>
            <w:r w:rsidR="007755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62E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химии</w:t>
            </w:r>
            <w:r w:rsidR="0060350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921E5C" w:rsidRPr="00603501" w:rsidRDefault="00921E5C" w:rsidP="00526F27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0350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естественно-научной грамотности </w:t>
            </w:r>
            <w:proofErr w:type="gramStart"/>
            <w:r w:rsidRPr="0060350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50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через реализацию практико-ориентированного обучения (мастер-классы)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62EA5" w:rsidRDefault="00921E5C" w:rsidP="00526F2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Январь-апрель</w:t>
            </w:r>
          </w:p>
        </w:tc>
      </w:tr>
      <w:tr w:rsidR="00921E5C" w:rsidRPr="00962EA5" w:rsidTr="00603501">
        <w:trPr>
          <w:trHeight w:val="794"/>
        </w:trPr>
        <w:tc>
          <w:tcPr>
            <w:tcW w:w="13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E00A77" w:rsidRDefault="00921E5C" w:rsidP="00526F2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21E5C" w:rsidRDefault="00921E5C" w:rsidP="00526F27">
            <w:pPr>
              <w:pStyle w:val="a4"/>
              <w:numPr>
                <w:ilvl w:val="0"/>
                <w:numId w:val="9"/>
              </w:numPr>
              <w:tabs>
                <w:tab w:val="left" w:pos="367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21E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исследовательских навыков у учащихся основного общего и среднего общего образования (семинар)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62EA5" w:rsidRDefault="00921E5C" w:rsidP="00526F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</w:tr>
      <w:tr w:rsidR="00921E5C" w:rsidRPr="00962EA5" w:rsidTr="00603501">
        <w:trPr>
          <w:trHeight w:val="794"/>
        </w:trPr>
        <w:tc>
          <w:tcPr>
            <w:tcW w:w="13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62EA5" w:rsidRDefault="00921E5C" w:rsidP="00526F2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21E5C" w:rsidRDefault="00921E5C" w:rsidP="00526F27">
            <w:pPr>
              <w:pStyle w:val="a4"/>
              <w:numPr>
                <w:ilvl w:val="0"/>
                <w:numId w:val="9"/>
              </w:numPr>
              <w:tabs>
                <w:tab w:val="left" w:pos="367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21E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Роль самообразования</w:t>
            </w:r>
            <w:r w:rsidR="007755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21E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совершенствовании педагогического мастерства (семинар)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62EA5" w:rsidRDefault="00921E5C" w:rsidP="00526F2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Апрель-май</w:t>
            </w:r>
          </w:p>
        </w:tc>
      </w:tr>
      <w:tr w:rsidR="004B7BDB" w:rsidRPr="00962EA5" w:rsidTr="00603501">
        <w:trPr>
          <w:trHeight w:val="794"/>
        </w:trPr>
        <w:tc>
          <w:tcPr>
            <w:tcW w:w="13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B7BDB" w:rsidRPr="00962EA5" w:rsidRDefault="004B7BDB" w:rsidP="00526F2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B7BDB" w:rsidRPr="004B7BDB" w:rsidRDefault="004B7BDB" w:rsidP="00526F27">
            <w:pPr>
              <w:pStyle w:val="a4"/>
              <w:tabs>
                <w:tab w:val="left" w:pos="367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B7BD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Посещение семинаров, </w:t>
            </w:r>
            <w:proofErr w:type="spellStart"/>
            <w:r w:rsidRPr="004B7BD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B7BD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, обучение на курсах повышения квалификации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4B7BDB" w:rsidRPr="00962EA5" w:rsidRDefault="004B7BDB" w:rsidP="00526F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21E5C" w:rsidRPr="00962EA5" w:rsidTr="00603501">
        <w:trPr>
          <w:trHeight w:val="794"/>
        </w:trPr>
        <w:tc>
          <w:tcPr>
            <w:tcW w:w="13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62EA5" w:rsidRDefault="00921E5C" w:rsidP="00526F2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21E5C" w:rsidRDefault="00921E5C" w:rsidP="00526F2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Конкурс «Мой лучший урок по предмету»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21E5C" w:rsidRPr="00962EA5" w:rsidRDefault="00921E5C" w:rsidP="00526F2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62E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Январь-апрель</w:t>
            </w:r>
          </w:p>
        </w:tc>
      </w:tr>
      <w:tr w:rsidR="00962EA5" w:rsidRPr="00962EA5" w:rsidTr="00603501">
        <w:trPr>
          <w:trHeight w:val="785"/>
        </w:trPr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21E5C" w:rsidRDefault="00921E5C" w:rsidP="00526F27">
            <w:pPr>
              <w:pStyle w:val="a4"/>
              <w:spacing w:line="240" w:lineRule="auto"/>
              <w:ind w:left="0"/>
            </w:pPr>
            <w:r w:rsidRPr="00E00A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  <w:r w:rsidRPr="00E00A77">
              <w:t xml:space="preserve"> </w:t>
            </w:r>
          </w:p>
          <w:p w:rsidR="00962EA5" w:rsidRPr="00962EA5" w:rsidRDefault="00962EA5" w:rsidP="00526F2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21E5C" w:rsidRPr="00921E5C" w:rsidRDefault="00921E5C" w:rsidP="00526F27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61"/>
                <w:tab w:val="left" w:pos="35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C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Школа для одаренных детей</w:t>
            </w:r>
          </w:p>
          <w:p w:rsidR="00921E5C" w:rsidRPr="00921E5C" w:rsidRDefault="00921E5C" w:rsidP="00526F27">
            <w:pPr>
              <w:numPr>
                <w:ilvl w:val="0"/>
                <w:numId w:val="11"/>
              </w:numPr>
              <w:tabs>
                <w:tab w:val="clear" w:pos="720"/>
                <w:tab w:val="num" w:pos="61"/>
                <w:tab w:val="left" w:pos="352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5C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Конкурсы, олимпиады и т.п.</w:t>
            </w:r>
          </w:p>
          <w:p w:rsidR="00962EA5" w:rsidRPr="00962EA5" w:rsidRDefault="00962EA5" w:rsidP="00526F2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62EA5" w:rsidRPr="004B7BDB" w:rsidRDefault="00921E5C" w:rsidP="00526F2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BD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24045B" w:rsidRDefault="0024045B" w:rsidP="00526F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25" w:rsidRDefault="00781225" w:rsidP="00526F2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7BDB" w:rsidRPr="00DB6E97" w:rsidRDefault="00DB6E97" w:rsidP="00526F27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2716B4" w:rsidRPr="002716B4" w:rsidRDefault="002716B4" w:rsidP="00526F27">
      <w:pPr>
        <w:pStyle w:val="a3"/>
        <w:numPr>
          <w:ilvl w:val="0"/>
          <w:numId w:val="15"/>
        </w:numPr>
        <w:tabs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</w:pPr>
      <w:r w:rsidRPr="002716B4">
        <w:t>Повышение уровня квалификации педагогических кадров и студентов, что позволит повысить эффективность и</w:t>
      </w:r>
      <w:r w:rsidR="00603501">
        <w:t xml:space="preserve"> </w:t>
      </w:r>
      <w:r w:rsidRPr="002716B4">
        <w:t xml:space="preserve">качество образования. </w:t>
      </w:r>
    </w:p>
    <w:p w:rsidR="002716B4" w:rsidRPr="002716B4" w:rsidRDefault="002716B4" w:rsidP="00526F27">
      <w:pPr>
        <w:pStyle w:val="a4"/>
        <w:numPr>
          <w:ilvl w:val="0"/>
          <w:numId w:val="15"/>
        </w:numPr>
        <w:tabs>
          <w:tab w:val="left" w:pos="142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16B4">
        <w:rPr>
          <w:rFonts w:ascii="Times New Roman" w:hAnsi="Times New Roman" w:cs="Times New Roman"/>
          <w:sz w:val="24"/>
          <w:szCs w:val="24"/>
        </w:rPr>
        <w:t xml:space="preserve">Издание электронного сборника лучших методических разработок уроков химии, биологии, экологии. </w:t>
      </w:r>
    </w:p>
    <w:p w:rsidR="002716B4" w:rsidRPr="002716B4" w:rsidRDefault="002716B4" w:rsidP="00526F27">
      <w:pPr>
        <w:pStyle w:val="a4"/>
        <w:numPr>
          <w:ilvl w:val="0"/>
          <w:numId w:val="15"/>
        </w:numPr>
        <w:tabs>
          <w:tab w:val="left" w:pos="142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16B4">
        <w:rPr>
          <w:rFonts w:ascii="Times New Roman" w:hAnsi="Times New Roman" w:cs="Times New Roman"/>
          <w:sz w:val="24"/>
          <w:szCs w:val="24"/>
        </w:rPr>
        <w:t>Призовые места обучающихся школ города в мероприятиях интеллектуальной и творческой направленности.</w:t>
      </w:r>
    </w:p>
    <w:p w:rsidR="004B7BDB" w:rsidRPr="002716B4" w:rsidRDefault="002716B4" w:rsidP="00526F27">
      <w:pPr>
        <w:pStyle w:val="a4"/>
        <w:numPr>
          <w:ilvl w:val="0"/>
          <w:numId w:val="15"/>
        </w:numPr>
        <w:tabs>
          <w:tab w:val="left" w:pos="142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16B4">
        <w:rPr>
          <w:rFonts w:ascii="Times New Roman" w:hAnsi="Times New Roman" w:cs="Times New Roman"/>
          <w:sz w:val="24"/>
          <w:szCs w:val="24"/>
        </w:rPr>
        <w:t>Эффективное взаимодействие со средними профессиональными, высшими учебными заведениями</w:t>
      </w:r>
      <w:r w:rsidR="00603501">
        <w:rPr>
          <w:rFonts w:ascii="Times New Roman" w:hAnsi="Times New Roman" w:cs="Times New Roman"/>
          <w:sz w:val="24"/>
          <w:szCs w:val="24"/>
        </w:rPr>
        <w:t xml:space="preserve"> </w:t>
      </w:r>
      <w:r w:rsidRPr="002716B4">
        <w:rPr>
          <w:rFonts w:ascii="Times New Roman" w:hAnsi="Times New Roman" w:cs="Times New Roman"/>
          <w:sz w:val="24"/>
          <w:szCs w:val="24"/>
        </w:rPr>
        <w:t>и другими учреждениями города по оказанию научно-методической помощи педагогам.</w:t>
      </w:r>
    </w:p>
    <w:p w:rsidR="002716B4" w:rsidRPr="002716B4" w:rsidRDefault="002716B4" w:rsidP="00526F27">
      <w:pPr>
        <w:pStyle w:val="a4"/>
        <w:tabs>
          <w:tab w:val="left" w:pos="142"/>
          <w:tab w:val="left" w:pos="851"/>
        </w:tabs>
        <w:spacing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</w:p>
    <w:p w:rsidR="00107764" w:rsidRPr="00633F28" w:rsidRDefault="00C021ED" w:rsidP="00526F2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3F28">
        <w:rPr>
          <w:rFonts w:ascii="Times New Roman" w:hAnsi="Times New Roman" w:cs="Times New Roman"/>
          <w:b/>
          <w:sz w:val="24"/>
          <w:szCs w:val="24"/>
        </w:rPr>
        <w:t>Критерии оцен</w:t>
      </w:r>
      <w:r w:rsidR="00DB6E97">
        <w:rPr>
          <w:rFonts w:ascii="Times New Roman" w:hAnsi="Times New Roman" w:cs="Times New Roman"/>
          <w:b/>
          <w:sz w:val="24"/>
          <w:szCs w:val="24"/>
        </w:rPr>
        <w:t>ки результатов деятельности РМЦ</w:t>
      </w:r>
    </w:p>
    <w:tbl>
      <w:tblPr>
        <w:tblStyle w:val="ab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1"/>
        <w:gridCol w:w="2695"/>
        <w:gridCol w:w="1849"/>
      </w:tblGrid>
      <w:tr w:rsidR="004455EF" w:rsidRPr="00633F28" w:rsidTr="00FD4561">
        <w:trPr>
          <w:trHeight w:val="314"/>
        </w:trPr>
        <w:tc>
          <w:tcPr>
            <w:tcW w:w="2800" w:type="pct"/>
          </w:tcPr>
          <w:p w:rsidR="004455EF" w:rsidRPr="00633F28" w:rsidRDefault="004455EF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00" w:type="pct"/>
            <w:gridSpan w:val="2"/>
          </w:tcPr>
          <w:p w:rsidR="004455EF" w:rsidRPr="00633F28" w:rsidRDefault="004455EF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716B4" w:rsidRPr="00633F28" w:rsidTr="00FD4561">
        <w:trPr>
          <w:trHeight w:val="330"/>
        </w:trPr>
        <w:tc>
          <w:tcPr>
            <w:tcW w:w="2800" w:type="pct"/>
          </w:tcPr>
          <w:p w:rsidR="002716B4" w:rsidRPr="00633F28" w:rsidRDefault="002716B4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учителей города</w:t>
            </w:r>
            <w:r w:rsidR="0060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в работе РМЦ</w:t>
            </w:r>
          </w:p>
        </w:tc>
        <w:tc>
          <w:tcPr>
            <w:tcW w:w="1473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% посещения РМЦ</w:t>
            </w:r>
          </w:p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общего количества участников </w:t>
            </w:r>
          </w:p>
        </w:tc>
        <w:tc>
          <w:tcPr>
            <w:tcW w:w="726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2716B4" w:rsidRPr="00633F28" w:rsidTr="00FD4561">
        <w:trPr>
          <w:trHeight w:val="330"/>
        </w:trPr>
        <w:tc>
          <w:tcPr>
            <w:tcW w:w="2800" w:type="pct"/>
          </w:tcPr>
          <w:p w:rsidR="002716B4" w:rsidRPr="00633F28" w:rsidRDefault="002716B4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Обобщение, распространение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ередового педагогического опыта</w:t>
            </w:r>
          </w:p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60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учителей, представивших опыт работы </w:t>
            </w:r>
          </w:p>
        </w:tc>
        <w:tc>
          <w:tcPr>
            <w:tcW w:w="726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eastAsia="Calibri" w:hAnsi="Times New Roman" w:cs="Times New Roman"/>
                <w:sz w:val="24"/>
                <w:szCs w:val="24"/>
              </w:rPr>
              <w:t>6 учителей</w:t>
            </w:r>
          </w:p>
        </w:tc>
      </w:tr>
      <w:tr w:rsidR="002716B4" w:rsidRPr="00633F28" w:rsidTr="00FD4561">
        <w:trPr>
          <w:trHeight w:val="330"/>
        </w:trPr>
        <w:tc>
          <w:tcPr>
            <w:tcW w:w="2800" w:type="pct"/>
          </w:tcPr>
          <w:p w:rsidR="002716B4" w:rsidRPr="00633F28" w:rsidRDefault="002716B4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педагогических кадров и студентов</w:t>
            </w:r>
          </w:p>
        </w:tc>
        <w:tc>
          <w:tcPr>
            <w:tcW w:w="1473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отзывы об эффективности проведенных мероприятий</w:t>
            </w:r>
          </w:p>
        </w:tc>
        <w:tc>
          <w:tcPr>
            <w:tcW w:w="726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70% положительных отзывов</w:t>
            </w:r>
          </w:p>
        </w:tc>
      </w:tr>
      <w:tr w:rsidR="002716B4" w:rsidRPr="00633F28" w:rsidTr="00FD4561">
        <w:trPr>
          <w:trHeight w:val="330"/>
        </w:trPr>
        <w:tc>
          <w:tcPr>
            <w:tcW w:w="2800" w:type="pct"/>
          </w:tcPr>
          <w:p w:rsidR="002716B4" w:rsidRPr="002716B4" w:rsidRDefault="002716B4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Призовые места обучающихся школ города в мероприятиях интеллектуальной и творческой направленности.</w:t>
            </w:r>
          </w:p>
        </w:tc>
        <w:tc>
          <w:tcPr>
            <w:tcW w:w="1473" w:type="pct"/>
          </w:tcPr>
          <w:p w:rsidR="002716B4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п</w:t>
            </w:r>
            <w:r w:rsidRPr="002716B4">
              <w:rPr>
                <w:rFonts w:ascii="Times New Roman" w:eastAsia="Calibri" w:hAnsi="Times New Roman" w:cs="Times New Roman"/>
                <w:sz w:val="24"/>
                <w:szCs w:val="24"/>
              </w:rPr>
              <w:t>ризовы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7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 обучающихся от общего количества участников</w:t>
            </w:r>
          </w:p>
        </w:tc>
        <w:tc>
          <w:tcPr>
            <w:tcW w:w="726" w:type="pct"/>
          </w:tcPr>
          <w:p w:rsidR="002716B4" w:rsidRDefault="00FD4561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2716B4" w:rsidRPr="00633F28" w:rsidTr="00FD4561">
        <w:trPr>
          <w:trHeight w:val="1284"/>
        </w:trPr>
        <w:tc>
          <w:tcPr>
            <w:tcW w:w="2800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средними профессиональными, высшими учебными заведениями</w:t>
            </w:r>
            <w:r w:rsidR="0060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и другими учреждениями города</w:t>
            </w:r>
            <w:r w:rsidRPr="00633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по оказанию научно-методической помощи посредством освоения эффективных методов и приемов работы.</w:t>
            </w:r>
          </w:p>
        </w:tc>
        <w:tc>
          <w:tcPr>
            <w:tcW w:w="1473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 участию в работе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-центра сотрудников</w:t>
            </w:r>
            <w:r>
              <w:t xml:space="preserve"> </w:t>
            </w:r>
            <w:r w:rsidRPr="002716B4">
              <w:rPr>
                <w:rFonts w:ascii="Times New Roman" w:eastAsia="Calibri" w:hAnsi="Times New Roman" w:cs="Times New Roman"/>
                <w:sz w:val="24"/>
                <w:szCs w:val="24"/>
              </w:rPr>
              <w:t>средни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7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716B4">
              <w:rPr>
                <w:rFonts w:ascii="Times New Roman" w:eastAsia="Calibri" w:hAnsi="Times New Roman" w:cs="Times New Roman"/>
                <w:sz w:val="24"/>
                <w:szCs w:val="24"/>
              </w:rPr>
              <w:t>, высши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7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7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71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</w:tcPr>
          <w:p w:rsidR="002716B4" w:rsidRPr="00633F28" w:rsidRDefault="002716B4" w:rsidP="00526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чел.</w:t>
            </w:r>
          </w:p>
        </w:tc>
      </w:tr>
    </w:tbl>
    <w:p w:rsidR="002E669B" w:rsidRPr="00603501" w:rsidRDefault="002E669B" w:rsidP="00526F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0EE" w:rsidRPr="00DB6E97" w:rsidRDefault="003D50EE" w:rsidP="00526F27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97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="00DB6E97" w:rsidRPr="00DB6E97">
        <w:rPr>
          <w:rFonts w:ascii="Times New Roman" w:hAnsi="Times New Roman" w:cs="Times New Roman"/>
          <w:b/>
          <w:sz w:val="28"/>
          <w:szCs w:val="28"/>
        </w:rPr>
        <w:t xml:space="preserve"> дальнейшего развития программы</w:t>
      </w:r>
    </w:p>
    <w:p w:rsidR="003D50EE" w:rsidRPr="00603501" w:rsidRDefault="00544F3E" w:rsidP="00526F27">
      <w:pPr>
        <w:spacing w:line="240" w:lineRule="auto"/>
        <w:ind w:firstLine="567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В работе</w:t>
      </w:r>
      <w:r w:rsidR="0060350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предполагается</w:t>
      </w:r>
      <w:r w:rsidR="00603501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633F28" w:rsidRPr="0024045B">
        <w:rPr>
          <w:rFonts w:ascii="Times New Roman" w:hAnsi="Times New Roman" w:cs="Times New Roman"/>
          <w:sz w:val="24"/>
          <w:szCs w:val="24"/>
        </w:rPr>
        <w:t xml:space="preserve">создавать условия для творческой работы педагогов с перспективой на опытно-экспериментальную, научно-исследовательскую деятельность; </w:t>
      </w:r>
      <w:r w:rsidR="00633F28" w:rsidRPr="0024045B">
        <w:rPr>
          <w:rFonts w:ascii="Times New Roman" w:eastAsia="Calibri" w:hAnsi="Times New Roman" w:cs="Times New Roman"/>
          <w:kern w:val="2"/>
          <w:sz w:val="24"/>
          <w:szCs w:val="24"/>
        </w:rPr>
        <w:t>п</w:t>
      </w:r>
      <w:r w:rsid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рименение </w:t>
      </w:r>
      <w:r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наиболее эффективных</w:t>
      </w:r>
      <w:r w:rsidRPr="00633F2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способов</w:t>
      </w:r>
      <w:r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использования современных информационно-коммуник</w:t>
      </w:r>
      <w:r w:rsidRPr="00633F28">
        <w:rPr>
          <w:rFonts w:ascii="Times New Roman" w:hAnsi="Times New Roman" w:cs="Times New Roman"/>
          <w:color w:val="000000"/>
          <w:kern w:val="2"/>
          <w:sz w:val="24"/>
          <w:szCs w:val="24"/>
        </w:rPr>
        <w:t>ационных</w:t>
      </w:r>
      <w:r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и образовательных </w:t>
      </w:r>
      <w:r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технологий,</w:t>
      </w:r>
      <w:r w:rsidRPr="00633F2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что позволит совершенствовать мето</w:t>
      </w:r>
      <w:r w:rsidRPr="00633F2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ды и приёмы работы на уроках </w:t>
      </w:r>
      <w:r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и во</w:t>
      </w:r>
      <w:r w:rsidR="00E51254" w:rsidRPr="00633F2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внеурочной деятельности.</w:t>
      </w:r>
    </w:p>
    <w:sectPr w:rsidR="003D50EE" w:rsidRPr="00603501" w:rsidSect="00FD4561">
      <w:footerReference w:type="default" r:id="rId14"/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10" w:rsidRDefault="00E20A10" w:rsidP="00DD197E">
      <w:pPr>
        <w:spacing w:line="240" w:lineRule="auto"/>
      </w:pPr>
      <w:r>
        <w:separator/>
      </w:r>
    </w:p>
  </w:endnote>
  <w:endnote w:type="continuationSeparator" w:id="0">
    <w:p w:rsidR="00E20A10" w:rsidRDefault="00E20A10" w:rsidP="00DD1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344"/>
      <w:docPartObj>
        <w:docPartGallery w:val="Page Numbers (Bottom of Page)"/>
        <w:docPartUnique/>
      </w:docPartObj>
    </w:sdtPr>
    <w:sdtEndPr/>
    <w:sdtContent>
      <w:p w:rsidR="00E20A10" w:rsidRDefault="00E20A1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6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0A10" w:rsidRDefault="00E20A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10" w:rsidRDefault="00E20A10" w:rsidP="00DD197E">
      <w:pPr>
        <w:spacing w:line="240" w:lineRule="auto"/>
      </w:pPr>
      <w:r>
        <w:separator/>
      </w:r>
    </w:p>
  </w:footnote>
  <w:footnote w:type="continuationSeparator" w:id="0">
    <w:p w:rsidR="00E20A10" w:rsidRDefault="00E20A10" w:rsidP="00DD1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94"/>
    <w:multiLevelType w:val="hybridMultilevel"/>
    <w:tmpl w:val="692E75FE"/>
    <w:lvl w:ilvl="0" w:tplc="B1E4072C">
      <w:start w:val="6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83876"/>
    <w:multiLevelType w:val="hybridMultilevel"/>
    <w:tmpl w:val="7380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4052"/>
    <w:multiLevelType w:val="hybridMultilevel"/>
    <w:tmpl w:val="692E75FE"/>
    <w:lvl w:ilvl="0" w:tplc="B1E4072C">
      <w:start w:val="6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C0153"/>
    <w:multiLevelType w:val="hybridMultilevel"/>
    <w:tmpl w:val="1034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02285"/>
    <w:multiLevelType w:val="hybridMultilevel"/>
    <w:tmpl w:val="1F1E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62834"/>
    <w:multiLevelType w:val="hybridMultilevel"/>
    <w:tmpl w:val="25EC2760"/>
    <w:lvl w:ilvl="0" w:tplc="E6BE9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E0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2C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4C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8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6C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4D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0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0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5F236C"/>
    <w:multiLevelType w:val="hybridMultilevel"/>
    <w:tmpl w:val="E8B02E5C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CA031AF"/>
    <w:multiLevelType w:val="hybridMultilevel"/>
    <w:tmpl w:val="532EA40A"/>
    <w:lvl w:ilvl="0" w:tplc="C4601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D679A"/>
    <w:multiLevelType w:val="hybridMultilevel"/>
    <w:tmpl w:val="189EB57E"/>
    <w:lvl w:ilvl="0" w:tplc="2820D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F776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26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26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4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A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25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07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7919EB"/>
    <w:multiLevelType w:val="hybridMultilevel"/>
    <w:tmpl w:val="FA7E4D0C"/>
    <w:lvl w:ilvl="0" w:tplc="D6A280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3D22"/>
    <w:multiLevelType w:val="hybridMultilevel"/>
    <w:tmpl w:val="86B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C4488"/>
    <w:multiLevelType w:val="hybridMultilevel"/>
    <w:tmpl w:val="28CC5EDA"/>
    <w:lvl w:ilvl="0" w:tplc="7C68016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60A15B9E"/>
    <w:multiLevelType w:val="hybridMultilevel"/>
    <w:tmpl w:val="5D0647B2"/>
    <w:lvl w:ilvl="0" w:tplc="DDA24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BE0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E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60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CC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A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0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E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0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30354B"/>
    <w:multiLevelType w:val="hybridMultilevel"/>
    <w:tmpl w:val="3E885ADA"/>
    <w:lvl w:ilvl="0" w:tplc="DE60B4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6A771B"/>
    <w:multiLevelType w:val="hybridMultilevel"/>
    <w:tmpl w:val="5D0647B2"/>
    <w:lvl w:ilvl="0" w:tplc="DDA24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BE0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E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60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CC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A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0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E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0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7D2EBB"/>
    <w:multiLevelType w:val="hybridMultilevel"/>
    <w:tmpl w:val="1CE6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A66"/>
    <w:rsid w:val="00003F85"/>
    <w:rsid w:val="00017FB1"/>
    <w:rsid w:val="000332C6"/>
    <w:rsid w:val="00050EDA"/>
    <w:rsid w:val="00051F8C"/>
    <w:rsid w:val="00054EE0"/>
    <w:rsid w:val="000702E4"/>
    <w:rsid w:val="00082102"/>
    <w:rsid w:val="000852AE"/>
    <w:rsid w:val="000934B8"/>
    <w:rsid w:val="00095B36"/>
    <w:rsid w:val="0009756E"/>
    <w:rsid w:val="000A7AFF"/>
    <w:rsid w:val="000B12B6"/>
    <w:rsid w:val="000C2DCE"/>
    <w:rsid w:val="000C455A"/>
    <w:rsid w:val="000C4A51"/>
    <w:rsid w:val="000E2BC3"/>
    <w:rsid w:val="000E695C"/>
    <w:rsid w:val="000E7B1F"/>
    <w:rsid w:val="000F286A"/>
    <w:rsid w:val="00107764"/>
    <w:rsid w:val="0011022D"/>
    <w:rsid w:val="0011071C"/>
    <w:rsid w:val="0012390C"/>
    <w:rsid w:val="001341D6"/>
    <w:rsid w:val="0013749E"/>
    <w:rsid w:val="00137C3D"/>
    <w:rsid w:val="00153FCA"/>
    <w:rsid w:val="00156241"/>
    <w:rsid w:val="0016576E"/>
    <w:rsid w:val="0016703D"/>
    <w:rsid w:val="00185751"/>
    <w:rsid w:val="00197E89"/>
    <w:rsid w:val="001C6B97"/>
    <w:rsid w:val="001F1774"/>
    <w:rsid w:val="0020080F"/>
    <w:rsid w:val="0020593A"/>
    <w:rsid w:val="00214BE1"/>
    <w:rsid w:val="0024045B"/>
    <w:rsid w:val="002509E1"/>
    <w:rsid w:val="002567EC"/>
    <w:rsid w:val="002639D8"/>
    <w:rsid w:val="002644FB"/>
    <w:rsid w:val="002716B4"/>
    <w:rsid w:val="00273F3C"/>
    <w:rsid w:val="00291473"/>
    <w:rsid w:val="00295C61"/>
    <w:rsid w:val="002A34B2"/>
    <w:rsid w:val="002A6268"/>
    <w:rsid w:val="002C19D3"/>
    <w:rsid w:val="002C2D90"/>
    <w:rsid w:val="002C7A29"/>
    <w:rsid w:val="002D19B3"/>
    <w:rsid w:val="002E5A0F"/>
    <w:rsid w:val="002E669B"/>
    <w:rsid w:val="002F60EA"/>
    <w:rsid w:val="00302286"/>
    <w:rsid w:val="003071A1"/>
    <w:rsid w:val="00315180"/>
    <w:rsid w:val="003177AA"/>
    <w:rsid w:val="0034304B"/>
    <w:rsid w:val="003723F5"/>
    <w:rsid w:val="00380407"/>
    <w:rsid w:val="003A464A"/>
    <w:rsid w:val="003B725D"/>
    <w:rsid w:val="003C67D9"/>
    <w:rsid w:val="003C6B5A"/>
    <w:rsid w:val="003D4340"/>
    <w:rsid w:val="003D50EE"/>
    <w:rsid w:val="003E122A"/>
    <w:rsid w:val="003E26BC"/>
    <w:rsid w:val="003F43CA"/>
    <w:rsid w:val="00426C9F"/>
    <w:rsid w:val="00444713"/>
    <w:rsid w:val="004455EF"/>
    <w:rsid w:val="0044595B"/>
    <w:rsid w:val="00452417"/>
    <w:rsid w:val="00454A8D"/>
    <w:rsid w:val="0047716D"/>
    <w:rsid w:val="0048506A"/>
    <w:rsid w:val="004917CB"/>
    <w:rsid w:val="00497C24"/>
    <w:rsid w:val="004A61B2"/>
    <w:rsid w:val="004B7BDB"/>
    <w:rsid w:val="004C1459"/>
    <w:rsid w:val="004C272A"/>
    <w:rsid w:val="00516EB2"/>
    <w:rsid w:val="00523AA4"/>
    <w:rsid w:val="00526F27"/>
    <w:rsid w:val="00537634"/>
    <w:rsid w:val="00544F3E"/>
    <w:rsid w:val="00553172"/>
    <w:rsid w:val="00564B90"/>
    <w:rsid w:val="005A4A7B"/>
    <w:rsid w:val="005E0E8B"/>
    <w:rsid w:val="00602DAD"/>
    <w:rsid w:val="00603501"/>
    <w:rsid w:val="00616BE4"/>
    <w:rsid w:val="006234BA"/>
    <w:rsid w:val="00633F28"/>
    <w:rsid w:val="0065574C"/>
    <w:rsid w:val="006576D2"/>
    <w:rsid w:val="00666AB1"/>
    <w:rsid w:val="00695447"/>
    <w:rsid w:val="00695E0D"/>
    <w:rsid w:val="006C486C"/>
    <w:rsid w:val="006C6A6E"/>
    <w:rsid w:val="006D4D9C"/>
    <w:rsid w:val="006E3848"/>
    <w:rsid w:val="006F0EC9"/>
    <w:rsid w:val="00724B92"/>
    <w:rsid w:val="007350D9"/>
    <w:rsid w:val="007353FC"/>
    <w:rsid w:val="00735BAF"/>
    <w:rsid w:val="007463A9"/>
    <w:rsid w:val="00753011"/>
    <w:rsid w:val="00754386"/>
    <w:rsid w:val="007625C6"/>
    <w:rsid w:val="0077265C"/>
    <w:rsid w:val="007755A5"/>
    <w:rsid w:val="00781225"/>
    <w:rsid w:val="007872EE"/>
    <w:rsid w:val="007A6BA6"/>
    <w:rsid w:val="007B2206"/>
    <w:rsid w:val="007B6D36"/>
    <w:rsid w:val="007C1BA7"/>
    <w:rsid w:val="007D0BC3"/>
    <w:rsid w:val="007E1130"/>
    <w:rsid w:val="007E3411"/>
    <w:rsid w:val="007F193F"/>
    <w:rsid w:val="0083383C"/>
    <w:rsid w:val="00841224"/>
    <w:rsid w:val="008846B4"/>
    <w:rsid w:val="00885FB6"/>
    <w:rsid w:val="008931BD"/>
    <w:rsid w:val="00895ECF"/>
    <w:rsid w:val="008A1E97"/>
    <w:rsid w:val="008B762E"/>
    <w:rsid w:val="008E1FA8"/>
    <w:rsid w:val="008E2329"/>
    <w:rsid w:val="008E2F6D"/>
    <w:rsid w:val="008F4240"/>
    <w:rsid w:val="008F4F4C"/>
    <w:rsid w:val="00915221"/>
    <w:rsid w:val="00921E5C"/>
    <w:rsid w:val="00921FDF"/>
    <w:rsid w:val="00937880"/>
    <w:rsid w:val="00954900"/>
    <w:rsid w:val="00962EA5"/>
    <w:rsid w:val="009637B3"/>
    <w:rsid w:val="0098350B"/>
    <w:rsid w:val="009A0CB8"/>
    <w:rsid w:val="009A2EC6"/>
    <w:rsid w:val="009E15DA"/>
    <w:rsid w:val="00A00C67"/>
    <w:rsid w:val="00A05648"/>
    <w:rsid w:val="00A07B41"/>
    <w:rsid w:val="00A102AD"/>
    <w:rsid w:val="00A11000"/>
    <w:rsid w:val="00A1124B"/>
    <w:rsid w:val="00A137B1"/>
    <w:rsid w:val="00A35C4B"/>
    <w:rsid w:val="00A3744B"/>
    <w:rsid w:val="00A65699"/>
    <w:rsid w:val="00A826B1"/>
    <w:rsid w:val="00A8634D"/>
    <w:rsid w:val="00AA704C"/>
    <w:rsid w:val="00AA74C5"/>
    <w:rsid w:val="00AB700B"/>
    <w:rsid w:val="00AB7769"/>
    <w:rsid w:val="00AB7E8E"/>
    <w:rsid w:val="00AE1488"/>
    <w:rsid w:val="00B00630"/>
    <w:rsid w:val="00B01D18"/>
    <w:rsid w:val="00B160B4"/>
    <w:rsid w:val="00B21824"/>
    <w:rsid w:val="00B260DC"/>
    <w:rsid w:val="00B65596"/>
    <w:rsid w:val="00B81819"/>
    <w:rsid w:val="00B976B4"/>
    <w:rsid w:val="00BF41D5"/>
    <w:rsid w:val="00C021ED"/>
    <w:rsid w:val="00C47130"/>
    <w:rsid w:val="00C51CB8"/>
    <w:rsid w:val="00C53095"/>
    <w:rsid w:val="00C53982"/>
    <w:rsid w:val="00C64A66"/>
    <w:rsid w:val="00C81007"/>
    <w:rsid w:val="00C82F19"/>
    <w:rsid w:val="00C97E1C"/>
    <w:rsid w:val="00CB3D35"/>
    <w:rsid w:val="00CB3E42"/>
    <w:rsid w:val="00CD1EC7"/>
    <w:rsid w:val="00D1046D"/>
    <w:rsid w:val="00D15661"/>
    <w:rsid w:val="00D17658"/>
    <w:rsid w:val="00D211B1"/>
    <w:rsid w:val="00D5629D"/>
    <w:rsid w:val="00D74A9E"/>
    <w:rsid w:val="00DA2346"/>
    <w:rsid w:val="00DB1ACD"/>
    <w:rsid w:val="00DB5137"/>
    <w:rsid w:val="00DB6E97"/>
    <w:rsid w:val="00DC1BCE"/>
    <w:rsid w:val="00DC74C7"/>
    <w:rsid w:val="00DD197E"/>
    <w:rsid w:val="00E00A77"/>
    <w:rsid w:val="00E06014"/>
    <w:rsid w:val="00E0694C"/>
    <w:rsid w:val="00E15B83"/>
    <w:rsid w:val="00E20626"/>
    <w:rsid w:val="00E20A10"/>
    <w:rsid w:val="00E50462"/>
    <w:rsid w:val="00E51254"/>
    <w:rsid w:val="00E52ED2"/>
    <w:rsid w:val="00E6461F"/>
    <w:rsid w:val="00E72B6B"/>
    <w:rsid w:val="00EA75FA"/>
    <w:rsid w:val="00EE7D87"/>
    <w:rsid w:val="00EF1C7B"/>
    <w:rsid w:val="00F24D59"/>
    <w:rsid w:val="00F6001F"/>
    <w:rsid w:val="00F62436"/>
    <w:rsid w:val="00F70043"/>
    <w:rsid w:val="00F82B87"/>
    <w:rsid w:val="00F94CC4"/>
    <w:rsid w:val="00FC3D62"/>
    <w:rsid w:val="00FD4561"/>
    <w:rsid w:val="00FE1185"/>
    <w:rsid w:val="00FE262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99"/>
  </w:style>
  <w:style w:type="paragraph" w:styleId="7">
    <w:name w:val="heading 7"/>
    <w:basedOn w:val="a"/>
    <w:next w:val="a"/>
    <w:link w:val="70"/>
    <w:qFormat/>
    <w:rsid w:val="002C19D3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6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19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97E"/>
  </w:style>
  <w:style w:type="paragraph" w:styleId="a9">
    <w:name w:val="footer"/>
    <w:basedOn w:val="a"/>
    <w:link w:val="aa"/>
    <w:uiPriority w:val="99"/>
    <w:unhideWhenUsed/>
    <w:rsid w:val="00DD19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97E"/>
  </w:style>
  <w:style w:type="character" w:customStyle="1" w:styleId="70">
    <w:name w:val="Заголовок 7 Знак"/>
    <w:basedOn w:val="a0"/>
    <w:link w:val="7"/>
    <w:rsid w:val="002C19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C1B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07764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utback1">
    <w:name w:val="butback1"/>
    <w:basedOn w:val="a0"/>
    <w:rsid w:val="00735BAF"/>
    <w:rPr>
      <w:color w:val="666666"/>
    </w:rPr>
  </w:style>
  <w:style w:type="character" w:customStyle="1" w:styleId="submenu-table">
    <w:name w:val="submenu-table"/>
    <w:basedOn w:val="a0"/>
    <w:rsid w:val="00735BAF"/>
  </w:style>
  <w:style w:type="character" w:styleId="ad">
    <w:name w:val="Hyperlink"/>
    <w:basedOn w:val="a0"/>
    <w:uiPriority w:val="99"/>
    <w:unhideWhenUsed/>
    <w:rsid w:val="00AA704C"/>
    <w:rPr>
      <w:color w:val="0000FF" w:themeColor="hyperlink"/>
      <w:u w:val="single"/>
    </w:rPr>
  </w:style>
  <w:style w:type="paragraph" w:customStyle="1" w:styleId="Default">
    <w:name w:val="Default"/>
    <w:rsid w:val="00A1124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8F4240"/>
    <w:pPr>
      <w:suppressAutoHyphens/>
      <w:spacing w:line="240" w:lineRule="auto"/>
      <w:jc w:val="left"/>
    </w:pPr>
    <w:rPr>
      <w:rFonts w:ascii="Calibri" w:eastAsia="Calibri" w:hAnsi="Calibri" w:cs="Calibri"/>
      <w:kern w:val="1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8F4240"/>
    <w:rPr>
      <w:rFonts w:ascii="Calibri" w:eastAsia="Calibri" w:hAnsi="Calibri" w:cs="Calibri"/>
      <w:kern w:val="1"/>
      <w:lang w:eastAsia="ar-SA"/>
    </w:rPr>
  </w:style>
  <w:style w:type="paragraph" w:customStyle="1" w:styleId="msonormalmailrucssattributepostfix">
    <w:name w:val="msonormal_mailru_css_attribute_postfix"/>
    <w:basedOn w:val="a"/>
    <w:rsid w:val="00017F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2C6"/>
  </w:style>
  <w:style w:type="paragraph" w:customStyle="1" w:styleId="c1">
    <w:name w:val="c1"/>
    <w:basedOn w:val="a"/>
    <w:rsid w:val="00C471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7130"/>
  </w:style>
  <w:style w:type="paragraph" w:customStyle="1" w:styleId="c3">
    <w:name w:val="c3"/>
    <w:basedOn w:val="a"/>
    <w:rsid w:val="00C471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23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65F028-2ADF-4753-A83C-E3C6568148C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30EC57C-DED9-4B4A-A9C6-A3585C44FF5A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Наставничество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301780-9BDB-4DAC-BDC1-CC0C9D273260}" type="parTrans" cxnId="{AEDB336F-396D-46F1-94D8-369CE03340C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9C7BBE-F4DB-446B-8494-725D7A1EE9B5}" type="sibTrans" cxnId="{AEDB336F-396D-46F1-94D8-369CE03340C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AC758F-E976-46D3-AA05-37DD1D828851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Работа с молодыми педагогами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58079A-322D-4006-958B-34D6DFED8E14}" type="parTrans" cxnId="{0AF4D10C-2537-4DF5-BB30-9C70B1A9973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16CE74-DDDC-4849-A5CA-A7395425DAF7}" type="sibTrans" cxnId="{0AF4D10C-2537-4DF5-BB30-9C70B1A9973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19E4F4-0E55-422B-A197-764607F0A1D0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Педагогическая практика студентов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484C88-8740-498A-8D77-2310AD5B4617}" type="parTrans" cxnId="{94AEB3D5-7AC9-42E4-9610-44BB0845B99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C2137F-5F26-4119-9D35-7AB25912BAF5}" type="sibTrans" cxnId="{94AEB3D5-7AC9-42E4-9610-44BB0845B99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F82F2-FC20-444C-9144-F1A0AB6D53D5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Совершенствование педагогических компетенций педагогов 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E0B943-692D-46D6-B121-8442A276F400}" type="parTrans" cxnId="{507B8EE5-EC63-4B4A-B4F2-641E77031C0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23B59-C4D4-4BA4-852E-CBA9CA22964A}" type="sibTrans" cxnId="{507B8EE5-EC63-4B4A-B4F2-641E77031C0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0F9DD6-491B-43D1-A803-93282C7EC9B3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семинаров, мастер-классов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A864DC-404A-484F-9410-B9DA16F4F5A4}" type="parTrans" cxnId="{6EA2B2C0-C5A3-4741-B8F8-6C0C321C606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D8252A-B930-4699-ABA7-B89B4C3B2E66}" type="sibTrans" cxnId="{6EA2B2C0-C5A3-4741-B8F8-6C0C321C606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96CF0B-22D4-42D3-BEA6-5DC87F9213CC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курсов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C6AAF4-A5B6-46ED-B8A3-7A496A1625B7}" type="parTrans" cxnId="{0F08D3E9-CC36-491A-9C28-34138FA8958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4DC0C3-5343-4202-91A3-1B4E21CCE685}" type="sibTrans" cxnId="{0F08D3E9-CC36-491A-9C28-34138FA8958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5B78D3-AFDD-48A7-BE1E-85F70E9633FF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Работа с одаренными детьми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A13AE0-C4CC-45BE-990D-AEDE298B6EEA}" type="parTrans" cxnId="{D5B09B89-5CF1-4519-9C28-F115029F2EA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B5EFA2-2D76-499F-B9E1-73A259DC467C}" type="sibTrans" cxnId="{D5B09B89-5CF1-4519-9C28-F115029F2EA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1757EE-C1F8-4AA8-BA38-B4CE0A01E2EA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Школа для одаренных детей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B26CD1-543C-4C31-8B5B-F6CE3FFDC0DE}" type="parTrans" cxnId="{E0238AC1-3539-4E54-BF8E-C5311ED61D5C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C74403-C18A-4987-95BF-A7B6E3D29EC8}" type="sibTrans" cxnId="{E0238AC1-3539-4E54-BF8E-C5311ED61D5C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74F316-99A2-483D-9F3D-B546A0B0F3AF}">
      <dgm:prSet phldrT="[Текст]" custT="1"/>
      <dgm:spPr/>
      <dgm:t>
        <a:bodyPr/>
        <a:lstStyle/>
        <a:p>
          <a:pPr algn="ctr"/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Конкурсы, олимпиады и т.п.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62EC12-4EA6-4CA6-B91F-879C799A4F71}" type="parTrans" cxnId="{D74B4211-05B6-4F7D-B59D-195BD5074535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3225F8-352F-4043-97C9-F380E15A67E8}" type="sibTrans" cxnId="{D74B4211-05B6-4F7D-B59D-195BD5074535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06A2B7-504B-441D-BB47-3DB8521F97FF}" type="pres">
      <dgm:prSet presAssocID="{6A65F028-2ADF-4753-A83C-E3C6568148C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4E7EC2-C19E-424E-8F66-3F98E70C6ABF}" type="pres">
      <dgm:prSet presAssocID="{730EC57C-DED9-4B4A-A9C6-A3585C44FF5A}" presName="composite" presStyleCnt="0"/>
      <dgm:spPr/>
    </dgm:pt>
    <dgm:pt modelId="{D3DD85CF-8188-436F-8054-2E75271781CD}" type="pres">
      <dgm:prSet presAssocID="{730EC57C-DED9-4B4A-A9C6-A3585C44FF5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6DBC6-C4A7-4273-A130-EFA185C0A72F}" type="pres">
      <dgm:prSet presAssocID="{730EC57C-DED9-4B4A-A9C6-A3585C44FF5A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59E00-FAA5-41B8-BA1D-F47E3B51217A}" type="pres">
      <dgm:prSet presAssocID="{B89C7BBE-F4DB-446B-8494-725D7A1EE9B5}" presName="space" presStyleCnt="0"/>
      <dgm:spPr/>
    </dgm:pt>
    <dgm:pt modelId="{30296267-2193-4158-B35C-60A928AC54D3}" type="pres">
      <dgm:prSet presAssocID="{244F82F2-FC20-444C-9144-F1A0AB6D53D5}" presName="composite" presStyleCnt="0"/>
      <dgm:spPr/>
    </dgm:pt>
    <dgm:pt modelId="{602DB2FF-FA9E-44AF-AA45-94DF83378E69}" type="pres">
      <dgm:prSet presAssocID="{244F82F2-FC20-444C-9144-F1A0AB6D53D5}" presName="parTx" presStyleLbl="alignNode1" presStyleIdx="1" presStyleCnt="3" custScaleX="1076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5773A1-7F07-4B35-A39D-5475BB09D9DF}" type="pres">
      <dgm:prSet presAssocID="{244F82F2-FC20-444C-9144-F1A0AB6D53D5}" presName="desTx" presStyleLbl="alignAccFollowNode1" presStyleIdx="1" presStyleCnt="3" custScaleX="110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3750FA-ABA9-4DD9-ABBE-8EF218FDF5F5}" type="pres">
      <dgm:prSet presAssocID="{8B723B59-C4D4-4BA4-852E-CBA9CA22964A}" presName="space" presStyleCnt="0"/>
      <dgm:spPr/>
    </dgm:pt>
    <dgm:pt modelId="{3B76DD24-046B-4C3E-A356-7648117B9F48}" type="pres">
      <dgm:prSet presAssocID="{365B78D3-AFDD-48A7-BE1E-85F70E9633FF}" presName="composite" presStyleCnt="0"/>
      <dgm:spPr/>
    </dgm:pt>
    <dgm:pt modelId="{AB5A3D83-E9B5-42E6-9FD4-9D304869B081}" type="pres">
      <dgm:prSet presAssocID="{365B78D3-AFDD-48A7-BE1E-85F70E9633FF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895AF6-EE40-45D0-BF4D-A464B13F07A7}" type="pres">
      <dgm:prSet presAssocID="{365B78D3-AFDD-48A7-BE1E-85F70E9633FF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DB8635-E21A-4F23-88F0-8A7BD8E23C9E}" type="presOf" srcId="{8F96CF0B-22D4-42D3-BEA6-5DC87F9213CC}" destId="{D45773A1-7F07-4B35-A39D-5475BB09D9DF}" srcOrd="0" destOrd="1" presId="urn:microsoft.com/office/officeart/2005/8/layout/hList1"/>
    <dgm:cxn modelId="{AC1E5436-FC3D-4FBD-A5E5-D7A434C6E44F}" type="presOf" srcId="{951757EE-C1F8-4AA8-BA38-B4CE0A01E2EA}" destId="{DD895AF6-EE40-45D0-BF4D-A464B13F07A7}" srcOrd="0" destOrd="0" presId="urn:microsoft.com/office/officeart/2005/8/layout/hList1"/>
    <dgm:cxn modelId="{A7168919-A9B6-42D4-9B68-5CC01A3D00A4}" type="presOf" srcId="{244F82F2-FC20-444C-9144-F1A0AB6D53D5}" destId="{602DB2FF-FA9E-44AF-AA45-94DF83378E69}" srcOrd="0" destOrd="0" presId="urn:microsoft.com/office/officeart/2005/8/layout/hList1"/>
    <dgm:cxn modelId="{AEDB336F-396D-46F1-94D8-369CE03340CD}" srcId="{6A65F028-2ADF-4753-A83C-E3C6568148CF}" destId="{730EC57C-DED9-4B4A-A9C6-A3585C44FF5A}" srcOrd="0" destOrd="0" parTransId="{A2301780-9BDB-4DAC-BDC1-CC0C9D273260}" sibTransId="{B89C7BBE-F4DB-446B-8494-725D7A1EE9B5}"/>
    <dgm:cxn modelId="{82956A16-1C7C-4DEB-AFDB-D29F8F5123A7}" type="presOf" srcId="{0319E4F4-0E55-422B-A197-764607F0A1D0}" destId="{5716DBC6-C4A7-4273-A130-EFA185C0A72F}" srcOrd="0" destOrd="1" presId="urn:microsoft.com/office/officeart/2005/8/layout/hList1"/>
    <dgm:cxn modelId="{94AEB3D5-7AC9-42E4-9610-44BB0845B99B}" srcId="{730EC57C-DED9-4B4A-A9C6-A3585C44FF5A}" destId="{0319E4F4-0E55-422B-A197-764607F0A1D0}" srcOrd="1" destOrd="0" parTransId="{B9484C88-8740-498A-8D77-2310AD5B4617}" sibTransId="{19C2137F-5F26-4119-9D35-7AB25912BAF5}"/>
    <dgm:cxn modelId="{507B8EE5-EC63-4B4A-B4F2-641E77031C0E}" srcId="{6A65F028-2ADF-4753-A83C-E3C6568148CF}" destId="{244F82F2-FC20-444C-9144-F1A0AB6D53D5}" srcOrd="1" destOrd="0" parTransId="{74E0B943-692D-46D6-B121-8442A276F400}" sibTransId="{8B723B59-C4D4-4BA4-852E-CBA9CA22964A}"/>
    <dgm:cxn modelId="{D74B4211-05B6-4F7D-B59D-195BD5074535}" srcId="{365B78D3-AFDD-48A7-BE1E-85F70E9633FF}" destId="{D874F316-99A2-483D-9F3D-B546A0B0F3AF}" srcOrd="1" destOrd="0" parTransId="{1B62EC12-4EA6-4CA6-B91F-879C799A4F71}" sibTransId="{883225F8-352F-4043-97C9-F380E15A67E8}"/>
    <dgm:cxn modelId="{0AF4D10C-2537-4DF5-BB30-9C70B1A9973E}" srcId="{730EC57C-DED9-4B4A-A9C6-A3585C44FF5A}" destId="{ACAC758F-E976-46D3-AA05-37DD1D828851}" srcOrd="0" destOrd="0" parTransId="{7E58079A-322D-4006-958B-34D6DFED8E14}" sibTransId="{C716CE74-DDDC-4849-A5CA-A7395425DAF7}"/>
    <dgm:cxn modelId="{AED94F38-6F57-41BE-BB94-16948502E959}" type="presOf" srcId="{365B78D3-AFDD-48A7-BE1E-85F70E9633FF}" destId="{AB5A3D83-E9B5-42E6-9FD4-9D304869B081}" srcOrd="0" destOrd="0" presId="urn:microsoft.com/office/officeart/2005/8/layout/hList1"/>
    <dgm:cxn modelId="{B5470144-7A3C-4379-81EA-3C8E0E970385}" type="presOf" srcId="{D874F316-99A2-483D-9F3D-B546A0B0F3AF}" destId="{DD895AF6-EE40-45D0-BF4D-A464B13F07A7}" srcOrd="0" destOrd="1" presId="urn:microsoft.com/office/officeart/2005/8/layout/hList1"/>
    <dgm:cxn modelId="{0F08D3E9-CC36-491A-9C28-34138FA8958A}" srcId="{244F82F2-FC20-444C-9144-F1A0AB6D53D5}" destId="{8F96CF0B-22D4-42D3-BEA6-5DC87F9213CC}" srcOrd="1" destOrd="0" parTransId="{C2C6AAF4-A5B6-46ED-B8A3-7A496A1625B7}" sibTransId="{894DC0C3-5343-4202-91A3-1B4E21CCE685}"/>
    <dgm:cxn modelId="{E0238AC1-3539-4E54-BF8E-C5311ED61D5C}" srcId="{365B78D3-AFDD-48A7-BE1E-85F70E9633FF}" destId="{951757EE-C1F8-4AA8-BA38-B4CE0A01E2EA}" srcOrd="0" destOrd="0" parTransId="{F1B26CD1-543C-4C31-8B5B-F6CE3FFDC0DE}" sibTransId="{FEC74403-C18A-4987-95BF-A7B6E3D29EC8}"/>
    <dgm:cxn modelId="{9298E189-07C2-4155-8A69-68373A0E4AD4}" type="presOf" srcId="{ACAC758F-E976-46D3-AA05-37DD1D828851}" destId="{5716DBC6-C4A7-4273-A130-EFA185C0A72F}" srcOrd="0" destOrd="0" presId="urn:microsoft.com/office/officeart/2005/8/layout/hList1"/>
    <dgm:cxn modelId="{D5B09B89-5CF1-4519-9C28-F115029F2EA9}" srcId="{6A65F028-2ADF-4753-A83C-E3C6568148CF}" destId="{365B78D3-AFDD-48A7-BE1E-85F70E9633FF}" srcOrd="2" destOrd="0" parTransId="{D7A13AE0-C4CC-45BE-990D-AEDE298B6EEA}" sibTransId="{D4B5EFA2-2D76-499F-B9E1-73A259DC467C}"/>
    <dgm:cxn modelId="{6EA2B2C0-C5A3-4741-B8F8-6C0C321C606A}" srcId="{244F82F2-FC20-444C-9144-F1A0AB6D53D5}" destId="{770F9DD6-491B-43D1-A803-93282C7EC9B3}" srcOrd="0" destOrd="0" parTransId="{19A864DC-404A-484F-9410-B9DA16F4F5A4}" sibTransId="{7AD8252A-B930-4699-ABA7-B89B4C3B2E66}"/>
    <dgm:cxn modelId="{367985FA-5215-45C7-ABDA-C61ADE1BE741}" type="presOf" srcId="{6A65F028-2ADF-4753-A83C-E3C6568148CF}" destId="{4706A2B7-504B-441D-BB47-3DB8521F97FF}" srcOrd="0" destOrd="0" presId="urn:microsoft.com/office/officeart/2005/8/layout/hList1"/>
    <dgm:cxn modelId="{BA4F34EE-9851-4018-B57F-7D88A2B8787A}" type="presOf" srcId="{730EC57C-DED9-4B4A-A9C6-A3585C44FF5A}" destId="{D3DD85CF-8188-436F-8054-2E75271781CD}" srcOrd="0" destOrd="0" presId="urn:microsoft.com/office/officeart/2005/8/layout/hList1"/>
    <dgm:cxn modelId="{19D0F6F1-E037-4DE4-9550-585E519A8AC7}" type="presOf" srcId="{770F9DD6-491B-43D1-A803-93282C7EC9B3}" destId="{D45773A1-7F07-4B35-A39D-5475BB09D9DF}" srcOrd="0" destOrd="0" presId="urn:microsoft.com/office/officeart/2005/8/layout/hList1"/>
    <dgm:cxn modelId="{6B5497E4-94ED-4BD4-BE68-C93A09A1078D}" type="presParOf" srcId="{4706A2B7-504B-441D-BB47-3DB8521F97FF}" destId="{C44E7EC2-C19E-424E-8F66-3F98E70C6ABF}" srcOrd="0" destOrd="0" presId="urn:microsoft.com/office/officeart/2005/8/layout/hList1"/>
    <dgm:cxn modelId="{E1AD3A06-1276-4E79-B206-85EB7C549A0E}" type="presParOf" srcId="{C44E7EC2-C19E-424E-8F66-3F98E70C6ABF}" destId="{D3DD85CF-8188-436F-8054-2E75271781CD}" srcOrd="0" destOrd="0" presId="urn:microsoft.com/office/officeart/2005/8/layout/hList1"/>
    <dgm:cxn modelId="{97D5302D-FA1D-451E-A1D7-A26D7EC9FBE3}" type="presParOf" srcId="{C44E7EC2-C19E-424E-8F66-3F98E70C6ABF}" destId="{5716DBC6-C4A7-4273-A130-EFA185C0A72F}" srcOrd="1" destOrd="0" presId="urn:microsoft.com/office/officeart/2005/8/layout/hList1"/>
    <dgm:cxn modelId="{C26DB2E3-C918-4C0A-8994-8690DAA22C19}" type="presParOf" srcId="{4706A2B7-504B-441D-BB47-3DB8521F97FF}" destId="{77459E00-FAA5-41B8-BA1D-F47E3B51217A}" srcOrd="1" destOrd="0" presId="urn:microsoft.com/office/officeart/2005/8/layout/hList1"/>
    <dgm:cxn modelId="{4DB13C31-FE27-4859-9C46-5E02BAF7EDD3}" type="presParOf" srcId="{4706A2B7-504B-441D-BB47-3DB8521F97FF}" destId="{30296267-2193-4158-B35C-60A928AC54D3}" srcOrd="2" destOrd="0" presId="urn:microsoft.com/office/officeart/2005/8/layout/hList1"/>
    <dgm:cxn modelId="{1155D7FD-B9E1-4319-905A-998474FF599C}" type="presParOf" srcId="{30296267-2193-4158-B35C-60A928AC54D3}" destId="{602DB2FF-FA9E-44AF-AA45-94DF83378E69}" srcOrd="0" destOrd="0" presId="urn:microsoft.com/office/officeart/2005/8/layout/hList1"/>
    <dgm:cxn modelId="{AF040E8A-703E-46AD-9176-CA096C2BE074}" type="presParOf" srcId="{30296267-2193-4158-B35C-60A928AC54D3}" destId="{D45773A1-7F07-4B35-A39D-5475BB09D9DF}" srcOrd="1" destOrd="0" presId="urn:microsoft.com/office/officeart/2005/8/layout/hList1"/>
    <dgm:cxn modelId="{F9EE67AD-94BD-4659-B6D5-C20187042DA1}" type="presParOf" srcId="{4706A2B7-504B-441D-BB47-3DB8521F97FF}" destId="{303750FA-ABA9-4DD9-ABBE-8EF218FDF5F5}" srcOrd="3" destOrd="0" presId="urn:microsoft.com/office/officeart/2005/8/layout/hList1"/>
    <dgm:cxn modelId="{DD18E56F-90FE-4F54-AE05-EF70C97825A4}" type="presParOf" srcId="{4706A2B7-504B-441D-BB47-3DB8521F97FF}" destId="{3B76DD24-046B-4C3E-A356-7648117B9F48}" srcOrd="4" destOrd="0" presId="urn:microsoft.com/office/officeart/2005/8/layout/hList1"/>
    <dgm:cxn modelId="{917C0A79-22DB-4DC8-AB7F-7616E8EBA994}" type="presParOf" srcId="{3B76DD24-046B-4C3E-A356-7648117B9F48}" destId="{AB5A3D83-E9B5-42E6-9FD4-9D304869B081}" srcOrd="0" destOrd="0" presId="urn:microsoft.com/office/officeart/2005/8/layout/hList1"/>
    <dgm:cxn modelId="{3603BC12-564D-4F73-8BE8-B0B4862F1DF1}" type="presParOf" srcId="{3B76DD24-046B-4C3E-A356-7648117B9F48}" destId="{DD895AF6-EE40-45D0-BF4D-A464B13F07A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DD85CF-8188-436F-8054-2E75271781CD}">
      <dsp:nvSpPr>
        <dsp:cNvPr id="0" name=""/>
        <dsp:cNvSpPr/>
      </dsp:nvSpPr>
      <dsp:spPr>
        <a:xfrm>
          <a:off x="3948" y="24450"/>
          <a:ext cx="1817703" cy="720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Наставничество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48" y="24450"/>
        <a:ext cx="1817703" cy="720000"/>
      </dsp:txXfrm>
    </dsp:sp>
    <dsp:sp modelId="{5716DBC6-C4A7-4273-A130-EFA185C0A72F}">
      <dsp:nvSpPr>
        <dsp:cNvPr id="0" name=""/>
        <dsp:cNvSpPr/>
      </dsp:nvSpPr>
      <dsp:spPr>
        <a:xfrm>
          <a:off x="3948" y="744450"/>
          <a:ext cx="1817703" cy="1098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Работа с молодыми педагогами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Педагогическая практика студентов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48" y="744450"/>
        <a:ext cx="1817703" cy="1098000"/>
      </dsp:txXfrm>
    </dsp:sp>
    <dsp:sp modelId="{602DB2FF-FA9E-44AF-AA45-94DF83378E69}">
      <dsp:nvSpPr>
        <dsp:cNvPr id="0" name=""/>
        <dsp:cNvSpPr/>
      </dsp:nvSpPr>
      <dsp:spPr>
        <a:xfrm>
          <a:off x="2098578" y="24450"/>
          <a:ext cx="1955993" cy="720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Совершенствование педагогических компетенций педагогов 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98578" y="24450"/>
        <a:ext cx="1955993" cy="720000"/>
      </dsp:txXfrm>
    </dsp:sp>
    <dsp:sp modelId="{D45773A1-7F07-4B35-A39D-5475BB09D9DF}">
      <dsp:nvSpPr>
        <dsp:cNvPr id="0" name=""/>
        <dsp:cNvSpPr/>
      </dsp:nvSpPr>
      <dsp:spPr>
        <a:xfrm>
          <a:off x="2076129" y="744450"/>
          <a:ext cx="2000891" cy="1098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семинаров, мастер-классов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курсов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76129" y="744450"/>
        <a:ext cx="2000891" cy="1098000"/>
      </dsp:txXfrm>
    </dsp:sp>
    <dsp:sp modelId="{AB5A3D83-E9B5-42E6-9FD4-9D304869B081}">
      <dsp:nvSpPr>
        <dsp:cNvPr id="0" name=""/>
        <dsp:cNvSpPr/>
      </dsp:nvSpPr>
      <dsp:spPr>
        <a:xfrm>
          <a:off x="4331498" y="24450"/>
          <a:ext cx="1817703" cy="720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Работа с одаренными детьми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31498" y="24450"/>
        <a:ext cx="1817703" cy="720000"/>
      </dsp:txXfrm>
    </dsp:sp>
    <dsp:sp modelId="{DD895AF6-EE40-45D0-BF4D-A464B13F07A7}">
      <dsp:nvSpPr>
        <dsp:cNvPr id="0" name=""/>
        <dsp:cNvSpPr/>
      </dsp:nvSpPr>
      <dsp:spPr>
        <a:xfrm>
          <a:off x="4331498" y="744450"/>
          <a:ext cx="1817703" cy="1098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Школа для одаренных детей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Конкурсы, олимпиады и т.п.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31498" y="744450"/>
        <a:ext cx="1817703" cy="109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E7F2-3DDE-4529-8960-2678C93D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№6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Николаевна Гревцева</cp:lastModifiedBy>
  <cp:revision>171</cp:revision>
  <cp:lastPrinted>2014-02-25T10:38:00Z</cp:lastPrinted>
  <dcterms:created xsi:type="dcterms:W3CDTF">2013-11-15T03:26:00Z</dcterms:created>
  <dcterms:modified xsi:type="dcterms:W3CDTF">2019-02-05T11:48:00Z</dcterms:modified>
</cp:coreProperties>
</file>