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07E" w:rsidRPr="0054407E" w:rsidRDefault="0054407E" w:rsidP="0054407E">
      <w:pPr>
        <w:spacing w:after="0" w:line="276" w:lineRule="auto"/>
        <w:rPr>
          <w:rFonts w:ascii="Times New Roman" w:hAnsi="Times New Roman" w:cs="Times New Roman"/>
          <w:sz w:val="24"/>
          <w:szCs w:val="24"/>
        </w:rPr>
      </w:pPr>
    </w:p>
    <w:p w:rsidR="0054407E" w:rsidRDefault="0054407E" w:rsidP="0054407E">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Муниципальное автономное дошкольное образовательное учреждение</w:t>
      </w:r>
    </w:p>
    <w:p w:rsidR="0054407E" w:rsidRDefault="0054407E" w:rsidP="0054407E">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 города Нижневартовска детский сад №80 «Светлячок»</w:t>
      </w:r>
    </w:p>
    <w:p w:rsidR="0054407E" w:rsidRDefault="0054407E" w:rsidP="0054407E">
      <w:pPr>
        <w:spacing w:after="0" w:line="276" w:lineRule="auto"/>
        <w:jc w:val="center"/>
        <w:rPr>
          <w:rFonts w:ascii="Times New Roman" w:hAnsi="Times New Roman" w:cs="Times New Roman"/>
          <w:sz w:val="24"/>
          <w:szCs w:val="24"/>
        </w:rPr>
      </w:pPr>
    </w:p>
    <w:p w:rsidR="0054407E" w:rsidRDefault="0054407E" w:rsidP="0054407E">
      <w:pPr>
        <w:spacing w:after="0" w:line="276" w:lineRule="auto"/>
        <w:jc w:val="center"/>
        <w:rPr>
          <w:rFonts w:ascii="Times New Roman" w:hAnsi="Times New Roman" w:cs="Times New Roman"/>
          <w:sz w:val="24"/>
          <w:szCs w:val="24"/>
        </w:rPr>
      </w:pPr>
    </w:p>
    <w:p w:rsidR="0054407E" w:rsidRDefault="0054407E" w:rsidP="0054407E">
      <w:pPr>
        <w:spacing w:after="0" w:line="276" w:lineRule="auto"/>
        <w:jc w:val="center"/>
        <w:rPr>
          <w:rFonts w:ascii="Times New Roman" w:hAnsi="Times New Roman" w:cs="Times New Roman"/>
          <w:sz w:val="24"/>
          <w:szCs w:val="24"/>
        </w:rPr>
      </w:pPr>
    </w:p>
    <w:p w:rsidR="0054407E" w:rsidRDefault="0054407E" w:rsidP="0054407E">
      <w:pPr>
        <w:spacing w:after="0" w:line="276" w:lineRule="auto"/>
        <w:ind w:left="5387"/>
        <w:rPr>
          <w:rFonts w:ascii="Times New Roman" w:hAnsi="Times New Roman" w:cs="Times New Roman"/>
          <w:sz w:val="24"/>
          <w:szCs w:val="24"/>
        </w:rPr>
      </w:pPr>
      <w:r>
        <w:rPr>
          <w:rFonts w:ascii="Times New Roman" w:hAnsi="Times New Roman" w:cs="Times New Roman"/>
          <w:sz w:val="24"/>
          <w:szCs w:val="24"/>
        </w:rPr>
        <w:t>УТВЕРЖДАЮ:</w:t>
      </w:r>
    </w:p>
    <w:p w:rsidR="0054407E" w:rsidRDefault="0054407E" w:rsidP="0054407E">
      <w:pPr>
        <w:spacing w:after="0" w:line="276" w:lineRule="auto"/>
        <w:ind w:left="5387"/>
        <w:rPr>
          <w:rFonts w:ascii="Times New Roman" w:hAnsi="Times New Roman" w:cs="Times New Roman"/>
          <w:sz w:val="24"/>
          <w:szCs w:val="24"/>
        </w:rPr>
      </w:pPr>
      <w:r>
        <w:rPr>
          <w:rFonts w:ascii="Times New Roman" w:hAnsi="Times New Roman" w:cs="Times New Roman"/>
          <w:sz w:val="24"/>
          <w:szCs w:val="24"/>
        </w:rPr>
        <w:t xml:space="preserve">Заведующий МАДОУ </w:t>
      </w:r>
    </w:p>
    <w:p w:rsidR="0054407E" w:rsidRDefault="0054407E" w:rsidP="0054407E">
      <w:pPr>
        <w:spacing w:after="0" w:line="276" w:lineRule="auto"/>
        <w:ind w:left="5387"/>
        <w:rPr>
          <w:rFonts w:ascii="Times New Roman" w:hAnsi="Times New Roman" w:cs="Times New Roman"/>
          <w:sz w:val="24"/>
          <w:szCs w:val="24"/>
        </w:rPr>
      </w:pPr>
      <w:r>
        <w:rPr>
          <w:rFonts w:ascii="Times New Roman" w:hAnsi="Times New Roman" w:cs="Times New Roman"/>
          <w:sz w:val="24"/>
          <w:szCs w:val="24"/>
        </w:rPr>
        <w:t>города Нижневартовска</w:t>
      </w:r>
    </w:p>
    <w:p w:rsidR="0054407E" w:rsidRDefault="0054407E" w:rsidP="0054407E">
      <w:pPr>
        <w:spacing w:after="0" w:line="276" w:lineRule="auto"/>
        <w:ind w:left="5387"/>
        <w:rPr>
          <w:rFonts w:ascii="Times New Roman" w:hAnsi="Times New Roman" w:cs="Times New Roman"/>
          <w:sz w:val="24"/>
          <w:szCs w:val="24"/>
        </w:rPr>
      </w:pPr>
      <w:r>
        <w:rPr>
          <w:rFonts w:ascii="Times New Roman" w:hAnsi="Times New Roman" w:cs="Times New Roman"/>
          <w:sz w:val="24"/>
          <w:szCs w:val="24"/>
        </w:rPr>
        <w:t>ДС №80 «Светлячок»</w:t>
      </w:r>
    </w:p>
    <w:p w:rsidR="0054407E" w:rsidRDefault="0054407E" w:rsidP="0054407E">
      <w:pPr>
        <w:spacing w:after="0" w:line="276" w:lineRule="auto"/>
        <w:ind w:left="5387"/>
        <w:rPr>
          <w:rFonts w:ascii="Times New Roman" w:hAnsi="Times New Roman" w:cs="Times New Roman"/>
          <w:sz w:val="24"/>
          <w:szCs w:val="24"/>
        </w:rPr>
      </w:pPr>
      <w:r>
        <w:rPr>
          <w:rFonts w:ascii="Times New Roman" w:hAnsi="Times New Roman" w:cs="Times New Roman"/>
          <w:sz w:val="24"/>
          <w:szCs w:val="24"/>
        </w:rPr>
        <w:t xml:space="preserve">(базовая организация </w:t>
      </w:r>
      <w:proofErr w:type="spellStart"/>
      <w:r>
        <w:rPr>
          <w:rFonts w:ascii="Times New Roman" w:hAnsi="Times New Roman" w:cs="Times New Roman"/>
          <w:sz w:val="24"/>
          <w:szCs w:val="24"/>
        </w:rPr>
        <w:t>форсайт</w:t>
      </w:r>
      <w:proofErr w:type="spellEnd"/>
      <w:r>
        <w:rPr>
          <w:rFonts w:ascii="Times New Roman" w:hAnsi="Times New Roman" w:cs="Times New Roman"/>
          <w:sz w:val="24"/>
          <w:szCs w:val="24"/>
        </w:rPr>
        <w:t>-центра)</w:t>
      </w:r>
    </w:p>
    <w:p w:rsidR="0054407E" w:rsidRDefault="0054407E" w:rsidP="0054407E">
      <w:pPr>
        <w:spacing w:after="0" w:line="276" w:lineRule="auto"/>
        <w:ind w:left="5387"/>
        <w:rPr>
          <w:rFonts w:ascii="Times New Roman" w:hAnsi="Times New Roman" w:cs="Times New Roman"/>
          <w:sz w:val="24"/>
          <w:szCs w:val="24"/>
        </w:rPr>
      </w:pPr>
      <w:r>
        <w:rPr>
          <w:rFonts w:ascii="Times New Roman" w:hAnsi="Times New Roman" w:cs="Times New Roman"/>
          <w:sz w:val="24"/>
          <w:szCs w:val="24"/>
        </w:rPr>
        <w:t xml:space="preserve">__________ С.С. </w:t>
      </w:r>
      <w:proofErr w:type="spellStart"/>
      <w:r>
        <w:rPr>
          <w:rFonts w:ascii="Times New Roman" w:hAnsi="Times New Roman" w:cs="Times New Roman"/>
          <w:sz w:val="24"/>
          <w:szCs w:val="24"/>
        </w:rPr>
        <w:t>Гасымова</w:t>
      </w:r>
      <w:proofErr w:type="spellEnd"/>
      <w:r>
        <w:rPr>
          <w:rFonts w:ascii="Times New Roman" w:hAnsi="Times New Roman" w:cs="Times New Roman"/>
          <w:sz w:val="24"/>
          <w:szCs w:val="24"/>
        </w:rPr>
        <w:t xml:space="preserve"> </w:t>
      </w:r>
    </w:p>
    <w:p w:rsidR="0054407E" w:rsidRDefault="0054407E" w:rsidP="0054407E">
      <w:pPr>
        <w:spacing w:after="0" w:line="276" w:lineRule="auto"/>
        <w:ind w:left="5387"/>
        <w:rPr>
          <w:rFonts w:ascii="Times New Roman" w:hAnsi="Times New Roman" w:cs="Times New Roman"/>
          <w:sz w:val="24"/>
          <w:szCs w:val="24"/>
        </w:rPr>
      </w:pPr>
      <w:r>
        <w:rPr>
          <w:rFonts w:ascii="Times New Roman" w:hAnsi="Times New Roman" w:cs="Times New Roman"/>
          <w:sz w:val="24"/>
          <w:szCs w:val="24"/>
        </w:rPr>
        <w:t>«___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_________________2022г.</w:t>
      </w:r>
    </w:p>
    <w:p w:rsidR="0054407E" w:rsidRPr="0054407E" w:rsidRDefault="0054407E" w:rsidP="0054407E">
      <w:pPr>
        <w:spacing w:after="0" w:line="276" w:lineRule="auto"/>
        <w:rPr>
          <w:rFonts w:ascii="Times New Roman" w:hAnsi="Times New Roman" w:cs="Times New Roman"/>
          <w:sz w:val="24"/>
          <w:szCs w:val="24"/>
        </w:rPr>
      </w:pPr>
    </w:p>
    <w:p w:rsidR="0054407E" w:rsidRPr="0054407E" w:rsidRDefault="0054407E" w:rsidP="0054407E">
      <w:pPr>
        <w:spacing w:after="0" w:line="276" w:lineRule="auto"/>
        <w:rPr>
          <w:rFonts w:ascii="Times New Roman" w:hAnsi="Times New Roman" w:cs="Times New Roman"/>
          <w:sz w:val="24"/>
          <w:szCs w:val="24"/>
        </w:rPr>
      </w:pPr>
      <w:r w:rsidRPr="0054407E">
        <w:rPr>
          <w:rFonts w:ascii="Times New Roman" w:hAnsi="Times New Roman" w:cs="Times New Roman"/>
          <w:sz w:val="24"/>
          <w:szCs w:val="24"/>
        </w:rPr>
        <w:t xml:space="preserve"> </w:t>
      </w:r>
    </w:p>
    <w:p w:rsidR="0054407E" w:rsidRDefault="0054407E" w:rsidP="0054407E">
      <w:pPr>
        <w:spacing w:after="0" w:line="276" w:lineRule="auto"/>
        <w:rPr>
          <w:rFonts w:ascii="Times New Roman" w:hAnsi="Times New Roman" w:cs="Times New Roman"/>
          <w:sz w:val="24"/>
          <w:szCs w:val="24"/>
        </w:rPr>
      </w:pPr>
      <w:r w:rsidRPr="0054407E">
        <w:rPr>
          <w:rFonts w:ascii="Times New Roman" w:hAnsi="Times New Roman" w:cs="Times New Roman"/>
          <w:sz w:val="24"/>
          <w:szCs w:val="24"/>
        </w:rPr>
        <w:t xml:space="preserve"> </w:t>
      </w:r>
    </w:p>
    <w:p w:rsidR="0054407E" w:rsidRDefault="0054407E" w:rsidP="0054407E">
      <w:pPr>
        <w:spacing w:after="0" w:line="276" w:lineRule="auto"/>
        <w:rPr>
          <w:rFonts w:ascii="Times New Roman" w:hAnsi="Times New Roman" w:cs="Times New Roman"/>
          <w:sz w:val="24"/>
          <w:szCs w:val="24"/>
        </w:rPr>
      </w:pPr>
    </w:p>
    <w:p w:rsidR="0054407E" w:rsidRDefault="0054407E" w:rsidP="0054407E">
      <w:pPr>
        <w:spacing w:after="0" w:line="276" w:lineRule="auto"/>
        <w:rPr>
          <w:rFonts w:ascii="Times New Roman" w:hAnsi="Times New Roman" w:cs="Times New Roman"/>
          <w:sz w:val="24"/>
          <w:szCs w:val="24"/>
        </w:rPr>
      </w:pPr>
    </w:p>
    <w:p w:rsidR="0054407E" w:rsidRDefault="0054407E" w:rsidP="0054407E">
      <w:pPr>
        <w:spacing w:after="0" w:line="276" w:lineRule="auto"/>
        <w:jc w:val="center"/>
        <w:rPr>
          <w:rFonts w:ascii="Times New Roman" w:hAnsi="Times New Roman" w:cs="Times New Roman"/>
          <w:b/>
          <w:sz w:val="24"/>
          <w:szCs w:val="24"/>
        </w:rPr>
      </w:pPr>
    </w:p>
    <w:p w:rsidR="0054407E" w:rsidRDefault="0054407E" w:rsidP="0054407E">
      <w:pPr>
        <w:spacing w:after="0" w:line="276" w:lineRule="auto"/>
        <w:jc w:val="center"/>
        <w:rPr>
          <w:rFonts w:ascii="Times New Roman" w:hAnsi="Times New Roman" w:cs="Times New Roman"/>
          <w:b/>
          <w:sz w:val="24"/>
          <w:szCs w:val="24"/>
        </w:rPr>
      </w:pPr>
    </w:p>
    <w:p w:rsidR="0054407E" w:rsidRDefault="0054407E" w:rsidP="0054407E">
      <w:pPr>
        <w:spacing w:after="0" w:line="276" w:lineRule="auto"/>
        <w:jc w:val="center"/>
        <w:rPr>
          <w:rFonts w:ascii="Times New Roman" w:hAnsi="Times New Roman" w:cs="Times New Roman"/>
          <w:b/>
          <w:sz w:val="24"/>
          <w:szCs w:val="24"/>
        </w:rPr>
      </w:pPr>
    </w:p>
    <w:p w:rsidR="0054407E" w:rsidRDefault="0054407E" w:rsidP="0054407E">
      <w:pPr>
        <w:spacing w:after="0" w:line="276" w:lineRule="auto"/>
        <w:jc w:val="center"/>
        <w:rPr>
          <w:rFonts w:ascii="Times New Roman" w:hAnsi="Times New Roman" w:cs="Times New Roman"/>
          <w:b/>
          <w:sz w:val="24"/>
          <w:szCs w:val="24"/>
        </w:rPr>
      </w:pPr>
    </w:p>
    <w:p w:rsidR="0054407E" w:rsidRPr="0054407E" w:rsidRDefault="0054407E" w:rsidP="0054407E">
      <w:pPr>
        <w:spacing w:after="0" w:line="276" w:lineRule="auto"/>
        <w:jc w:val="center"/>
        <w:rPr>
          <w:rFonts w:ascii="Times New Roman" w:hAnsi="Times New Roman" w:cs="Times New Roman"/>
          <w:b/>
          <w:sz w:val="24"/>
          <w:szCs w:val="24"/>
        </w:rPr>
      </w:pPr>
      <w:r w:rsidRPr="0054407E">
        <w:rPr>
          <w:rFonts w:ascii="Times New Roman" w:hAnsi="Times New Roman" w:cs="Times New Roman"/>
          <w:b/>
          <w:sz w:val="24"/>
          <w:szCs w:val="24"/>
        </w:rPr>
        <w:t xml:space="preserve">ПРОГРАММА ФОРСАЙТ-ЦЕНТРА ПО НАПРАВЛЕНИЮ </w:t>
      </w:r>
    </w:p>
    <w:p w:rsidR="0054407E" w:rsidRPr="0054407E" w:rsidRDefault="0054407E" w:rsidP="0054407E">
      <w:pPr>
        <w:spacing w:after="0" w:line="276" w:lineRule="auto"/>
        <w:jc w:val="center"/>
        <w:rPr>
          <w:rFonts w:ascii="Times New Roman" w:hAnsi="Times New Roman" w:cs="Times New Roman"/>
          <w:b/>
          <w:sz w:val="24"/>
          <w:szCs w:val="24"/>
        </w:rPr>
      </w:pPr>
      <w:r w:rsidRPr="0054407E">
        <w:rPr>
          <w:rFonts w:ascii="Times New Roman" w:hAnsi="Times New Roman" w:cs="Times New Roman"/>
          <w:b/>
          <w:sz w:val="24"/>
          <w:szCs w:val="24"/>
        </w:rPr>
        <w:t>«АРХИТЕКТОНИКА ОБРАЗОВАТЕЛЬНОЙ СРЕДЫ»</w:t>
      </w:r>
    </w:p>
    <w:p w:rsidR="0054407E" w:rsidRPr="0054407E" w:rsidRDefault="0054407E" w:rsidP="0054407E">
      <w:pPr>
        <w:spacing w:after="0" w:line="276" w:lineRule="auto"/>
        <w:jc w:val="center"/>
        <w:rPr>
          <w:rFonts w:ascii="Times New Roman" w:hAnsi="Times New Roman" w:cs="Times New Roman"/>
          <w:b/>
          <w:sz w:val="24"/>
          <w:szCs w:val="24"/>
        </w:rPr>
      </w:pPr>
      <w:r w:rsidRPr="0054407E">
        <w:rPr>
          <w:rFonts w:ascii="Times New Roman" w:hAnsi="Times New Roman" w:cs="Times New Roman"/>
          <w:b/>
          <w:sz w:val="24"/>
          <w:szCs w:val="24"/>
        </w:rPr>
        <w:t>НА 2022-2023 УЧЕБНЫЙ ГОД</w:t>
      </w:r>
    </w:p>
    <w:p w:rsidR="0054407E" w:rsidRDefault="0054407E" w:rsidP="0054407E">
      <w:pPr>
        <w:spacing w:after="0" w:line="276" w:lineRule="auto"/>
        <w:jc w:val="center"/>
        <w:rPr>
          <w:rFonts w:ascii="Times New Roman" w:hAnsi="Times New Roman" w:cs="Times New Roman"/>
          <w:sz w:val="24"/>
          <w:szCs w:val="24"/>
        </w:rPr>
      </w:pPr>
    </w:p>
    <w:p w:rsidR="0054407E" w:rsidRDefault="0054407E" w:rsidP="0054407E">
      <w:pPr>
        <w:spacing w:after="0" w:line="276" w:lineRule="auto"/>
        <w:jc w:val="center"/>
        <w:rPr>
          <w:rFonts w:ascii="Times New Roman" w:hAnsi="Times New Roman" w:cs="Times New Roman"/>
          <w:sz w:val="24"/>
          <w:szCs w:val="24"/>
        </w:rPr>
      </w:pPr>
    </w:p>
    <w:p w:rsidR="0054407E" w:rsidRDefault="0054407E" w:rsidP="0054407E">
      <w:pPr>
        <w:spacing w:after="0" w:line="276" w:lineRule="auto"/>
        <w:rPr>
          <w:rFonts w:ascii="Times New Roman" w:hAnsi="Times New Roman" w:cs="Times New Roman"/>
          <w:sz w:val="24"/>
          <w:szCs w:val="24"/>
        </w:rPr>
      </w:pPr>
    </w:p>
    <w:p w:rsidR="0054407E" w:rsidRPr="0054407E" w:rsidRDefault="0054407E" w:rsidP="0054407E">
      <w:pPr>
        <w:spacing w:after="0" w:line="276" w:lineRule="auto"/>
        <w:rPr>
          <w:rFonts w:ascii="Times New Roman" w:hAnsi="Times New Roman" w:cs="Times New Roman"/>
          <w:sz w:val="24"/>
          <w:szCs w:val="24"/>
        </w:rPr>
      </w:pPr>
    </w:p>
    <w:p w:rsidR="0054407E" w:rsidRDefault="0054407E" w:rsidP="0054407E">
      <w:pPr>
        <w:spacing w:after="0" w:line="276" w:lineRule="auto"/>
        <w:rPr>
          <w:rFonts w:ascii="Times New Roman" w:hAnsi="Times New Roman" w:cs="Times New Roman"/>
          <w:sz w:val="24"/>
          <w:szCs w:val="24"/>
        </w:rPr>
      </w:pPr>
      <w:r w:rsidRPr="0054407E">
        <w:rPr>
          <w:rFonts w:ascii="Times New Roman" w:hAnsi="Times New Roman" w:cs="Times New Roman"/>
          <w:sz w:val="24"/>
          <w:szCs w:val="24"/>
        </w:rPr>
        <w:t xml:space="preserve"> </w:t>
      </w:r>
    </w:p>
    <w:p w:rsidR="0054407E" w:rsidRDefault="0054407E" w:rsidP="0054407E">
      <w:pPr>
        <w:spacing w:after="0" w:line="276" w:lineRule="auto"/>
        <w:rPr>
          <w:rFonts w:ascii="Times New Roman" w:hAnsi="Times New Roman" w:cs="Times New Roman"/>
          <w:sz w:val="24"/>
          <w:szCs w:val="24"/>
        </w:rPr>
      </w:pPr>
    </w:p>
    <w:p w:rsidR="0054407E" w:rsidRDefault="0054407E" w:rsidP="0054407E">
      <w:pPr>
        <w:spacing w:after="0" w:line="276" w:lineRule="auto"/>
        <w:rPr>
          <w:rFonts w:ascii="Times New Roman" w:hAnsi="Times New Roman" w:cs="Times New Roman"/>
          <w:sz w:val="24"/>
          <w:szCs w:val="24"/>
        </w:rPr>
      </w:pPr>
    </w:p>
    <w:p w:rsidR="0054407E" w:rsidRDefault="0054407E" w:rsidP="0054407E">
      <w:pPr>
        <w:spacing w:after="0" w:line="276" w:lineRule="auto"/>
        <w:rPr>
          <w:rFonts w:ascii="Times New Roman" w:hAnsi="Times New Roman" w:cs="Times New Roman"/>
          <w:sz w:val="24"/>
          <w:szCs w:val="24"/>
        </w:rPr>
      </w:pPr>
    </w:p>
    <w:p w:rsidR="0054407E" w:rsidRDefault="0054407E" w:rsidP="0054407E">
      <w:pPr>
        <w:spacing w:after="0" w:line="276" w:lineRule="auto"/>
        <w:rPr>
          <w:rFonts w:ascii="Times New Roman" w:hAnsi="Times New Roman" w:cs="Times New Roman"/>
          <w:sz w:val="24"/>
          <w:szCs w:val="24"/>
        </w:rPr>
      </w:pPr>
    </w:p>
    <w:p w:rsidR="0054407E" w:rsidRDefault="0054407E" w:rsidP="0054407E">
      <w:pPr>
        <w:spacing w:after="0" w:line="276" w:lineRule="auto"/>
        <w:rPr>
          <w:rFonts w:ascii="Times New Roman" w:hAnsi="Times New Roman" w:cs="Times New Roman"/>
          <w:sz w:val="24"/>
          <w:szCs w:val="24"/>
        </w:rPr>
      </w:pPr>
    </w:p>
    <w:p w:rsidR="0054407E" w:rsidRDefault="0054407E" w:rsidP="0054407E">
      <w:pPr>
        <w:spacing w:after="0" w:line="276" w:lineRule="auto"/>
        <w:rPr>
          <w:rFonts w:ascii="Times New Roman" w:hAnsi="Times New Roman" w:cs="Times New Roman"/>
          <w:sz w:val="24"/>
          <w:szCs w:val="24"/>
        </w:rPr>
      </w:pPr>
    </w:p>
    <w:p w:rsidR="0054407E" w:rsidRDefault="0054407E" w:rsidP="0054407E">
      <w:pPr>
        <w:spacing w:after="0" w:line="276" w:lineRule="auto"/>
        <w:rPr>
          <w:rFonts w:ascii="Times New Roman" w:hAnsi="Times New Roman" w:cs="Times New Roman"/>
          <w:sz w:val="24"/>
          <w:szCs w:val="24"/>
        </w:rPr>
      </w:pPr>
    </w:p>
    <w:p w:rsidR="0054407E" w:rsidRDefault="0054407E" w:rsidP="0054407E">
      <w:pPr>
        <w:spacing w:after="0" w:line="276" w:lineRule="auto"/>
        <w:rPr>
          <w:rFonts w:ascii="Times New Roman" w:hAnsi="Times New Roman" w:cs="Times New Roman"/>
          <w:sz w:val="24"/>
          <w:szCs w:val="24"/>
        </w:rPr>
      </w:pPr>
    </w:p>
    <w:p w:rsidR="0054407E" w:rsidRDefault="0054407E" w:rsidP="0054407E">
      <w:pPr>
        <w:spacing w:after="0" w:line="276" w:lineRule="auto"/>
        <w:rPr>
          <w:rFonts w:ascii="Times New Roman" w:hAnsi="Times New Roman" w:cs="Times New Roman"/>
          <w:sz w:val="24"/>
          <w:szCs w:val="24"/>
        </w:rPr>
      </w:pPr>
    </w:p>
    <w:p w:rsidR="0054407E" w:rsidRDefault="0054407E" w:rsidP="0054407E">
      <w:pPr>
        <w:spacing w:after="0" w:line="276" w:lineRule="auto"/>
        <w:rPr>
          <w:rFonts w:ascii="Times New Roman" w:hAnsi="Times New Roman" w:cs="Times New Roman"/>
          <w:sz w:val="24"/>
          <w:szCs w:val="24"/>
        </w:rPr>
      </w:pPr>
    </w:p>
    <w:p w:rsidR="0054407E" w:rsidRDefault="0054407E" w:rsidP="0054407E">
      <w:pPr>
        <w:spacing w:after="0" w:line="276" w:lineRule="auto"/>
        <w:rPr>
          <w:rFonts w:ascii="Times New Roman" w:hAnsi="Times New Roman" w:cs="Times New Roman"/>
          <w:sz w:val="24"/>
          <w:szCs w:val="24"/>
        </w:rPr>
      </w:pPr>
    </w:p>
    <w:p w:rsidR="0054407E" w:rsidRDefault="0054407E" w:rsidP="0054407E">
      <w:pPr>
        <w:spacing w:after="0" w:line="276" w:lineRule="auto"/>
        <w:rPr>
          <w:rFonts w:ascii="Times New Roman" w:hAnsi="Times New Roman" w:cs="Times New Roman"/>
          <w:sz w:val="24"/>
          <w:szCs w:val="24"/>
        </w:rPr>
      </w:pPr>
    </w:p>
    <w:p w:rsidR="0054407E" w:rsidRDefault="0054407E" w:rsidP="0054407E">
      <w:pPr>
        <w:spacing w:after="0" w:line="276" w:lineRule="auto"/>
        <w:rPr>
          <w:rFonts w:ascii="Times New Roman" w:hAnsi="Times New Roman" w:cs="Times New Roman"/>
          <w:sz w:val="24"/>
          <w:szCs w:val="24"/>
        </w:rPr>
      </w:pPr>
    </w:p>
    <w:p w:rsidR="0054407E" w:rsidRDefault="0054407E" w:rsidP="0054407E">
      <w:pPr>
        <w:spacing w:after="0" w:line="276" w:lineRule="auto"/>
        <w:rPr>
          <w:rFonts w:ascii="Times New Roman" w:hAnsi="Times New Roman" w:cs="Times New Roman"/>
          <w:sz w:val="24"/>
          <w:szCs w:val="24"/>
        </w:rPr>
      </w:pPr>
    </w:p>
    <w:p w:rsidR="0054407E" w:rsidRPr="0054407E" w:rsidRDefault="0054407E" w:rsidP="0054407E">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г. Нижневартовск 2022г.</w:t>
      </w:r>
    </w:p>
    <w:p w:rsidR="0054407E" w:rsidRPr="0054407E" w:rsidRDefault="0054407E" w:rsidP="0054407E">
      <w:pPr>
        <w:spacing w:after="0" w:line="276" w:lineRule="auto"/>
        <w:ind w:left="1400" w:right="1635" w:hanging="10"/>
        <w:jc w:val="center"/>
        <w:rPr>
          <w:rFonts w:ascii="Times New Roman" w:hAnsi="Times New Roman" w:cs="Times New Roman"/>
          <w:sz w:val="24"/>
          <w:szCs w:val="24"/>
        </w:rPr>
      </w:pPr>
      <w:r w:rsidRPr="0054407E">
        <w:rPr>
          <w:rFonts w:ascii="Times New Roman" w:eastAsia="Times New Roman" w:hAnsi="Times New Roman" w:cs="Times New Roman"/>
          <w:b/>
          <w:sz w:val="24"/>
          <w:szCs w:val="24"/>
        </w:rPr>
        <w:lastRenderedPageBreak/>
        <w:t>СОДЕРЖАНИЕ</w:t>
      </w:r>
    </w:p>
    <w:p w:rsidR="0054407E" w:rsidRPr="0054407E" w:rsidRDefault="0054407E" w:rsidP="0054407E">
      <w:pPr>
        <w:spacing w:after="0" w:line="276" w:lineRule="auto"/>
        <w:ind w:right="898"/>
        <w:jc w:val="center"/>
        <w:rPr>
          <w:rFonts w:ascii="Times New Roman" w:hAnsi="Times New Roman" w:cs="Times New Roman"/>
          <w:sz w:val="24"/>
          <w:szCs w:val="24"/>
        </w:rPr>
      </w:pPr>
      <w:r w:rsidRPr="0054407E">
        <w:rPr>
          <w:rFonts w:ascii="Times New Roman" w:eastAsia="Times New Roman" w:hAnsi="Times New Roman" w:cs="Times New Roman"/>
          <w:b/>
          <w:sz w:val="24"/>
          <w:szCs w:val="24"/>
        </w:rPr>
        <w:t xml:space="preserve"> </w:t>
      </w:r>
    </w:p>
    <w:tbl>
      <w:tblPr>
        <w:tblStyle w:val="TableGrid"/>
        <w:tblW w:w="9897" w:type="dxa"/>
        <w:tblInd w:w="-289" w:type="dxa"/>
        <w:tblCellMar>
          <w:left w:w="110" w:type="dxa"/>
          <w:bottom w:w="2" w:type="dxa"/>
          <w:right w:w="150" w:type="dxa"/>
        </w:tblCellMar>
        <w:tblLook w:val="04A0" w:firstRow="1" w:lastRow="0" w:firstColumn="1" w:lastColumn="0" w:noHBand="0" w:noVBand="1"/>
      </w:tblPr>
      <w:tblGrid>
        <w:gridCol w:w="850"/>
        <w:gridCol w:w="7232"/>
        <w:gridCol w:w="1815"/>
      </w:tblGrid>
      <w:tr w:rsidR="0054407E" w:rsidRPr="0054407E" w:rsidTr="0054407E">
        <w:trPr>
          <w:trHeight w:val="730"/>
        </w:trPr>
        <w:tc>
          <w:tcPr>
            <w:tcW w:w="850" w:type="dxa"/>
            <w:tcBorders>
              <w:top w:val="single" w:sz="4" w:space="0" w:color="000000"/>
              <w:left w:val="single" w:sz="4" w:space="0" w:color="000000"/>
              <w:bottom w:val="single" w:sz="4" w:space="0" w:color="000000"/>
              <w:right w:val="single" w:sz="4" w:space="0" w:color="000000"/>
            </w:tcBorders>
          </w:tcPr>
          <w:p w:rsidR="0054407E" w:rsidRPr="0054407E" w:rsidRDefault="0054407E" w:rsidP="0054407E">
            <w:pPr>
              <w:spacing w:line="276" w:lineRule="auto"/>
              <w:rPr>
                <w:rFonts w:ascii="Times New Roman" w:hAnsi="Times New Roman" w:cs="Times New Roman"/>
                <w:sz w:val="24"/>
                <w:szCs w:val="24"/>
              </w:rPr>
            </w:pPr>
            <w:r w:rsidRPr="0054407E">
              <w:rPr>
                <w:rFonts w:ascii="Times New Roman" w:eastAsia="Times New Roman" w:hAnsi="Times New Roman" w:cs="Times New Roman"/>
                <w:b/>
                <w:sz w:val="24"/>
                <w:szCs w:val="24"/>
              </w:rPr>
              <w:t xml:space="preserve">№ </w:t>
            </w:r>
          </w:p>
        </w:tc>
        <w:tc>
          <w:tcPr>
            <w:tcW w:w="7232" w:type="dxa"/>
            <w:tcBorders>
              <w:top w:val="single" w:sz="4" w:space="0" w:color="000000"/>
              <w:left w:val="single" w:sz="4" w:space="0" w:color="000000"/>
              <w:bottom w:val="single" w:sz="4" w:space="0" w:color="000000"/>
              <w:right w:val="single" w:sz="4" w:space="0" w:color="000000"/>
            </w:tcBorders>
          </w:tcPr>
          <w:p w:rsidR="0054407E" w:rsidRPr="0054407E" w:rsidRDefault="0054407E" w:rsidP="0054407E">
            <w:pPr>
              <w:spacing w:line="276" w:lineRule="auto"/>
              <w:ind w:left="1680"/>
              <w:rPr>
                <w:rFonts w:ascii="Times New Roman" w:hAnsi="Times New Roman" w:cs="Times New Roman"/>
                <w:sz w:val="24"/>
                <w:szCs w:val="24"/>
              </w:rPr>
            </w:pPr>
            <w:r w:rsidRPr="0054407E">
              <w:rPr>
                <w:rFonts w:ascii="Times New Roman" w:eastAsia="Times New Roman" w:hAnsi="Times New Roman" w:cs="Times New Roman"/>
                <w:b/>
                <w:sz w:val="24"/>
                <w:szCs w:val="24"/>
              </w:rPr>
              <w:t xml:space="preserve">Наименование раздела </w:t>
            </w:r>
          </w:p>
        </w:tc>
        <w:tc>
          <w:tcPr>
            <w:tcW w:w="1815" w:type="dxa"/>
            <w:tcBorders>
              <w:top w:val="single" w:sz="4" w:space="0" w:color="000000"/>
              <w:left w:val="single" w:sz="4" w:space="0" w:color="000000"/>
              <w:bottom w:val="single" w:sz="4" w:space="0" w:color="000000"/>
              <w:right w:val="single" w:sz="4" w:space="0" w:color="000000"/>
            </w:tcBorders>
            <w:vAlign w:val="bottom"/>
          </w:tcPr>
          <w:p w:rsidR="0054407E" w:rsidRPr="0054407E" w:rsidRDefault="0054407E" w:rsidP="0054407E">
            <w:pPr>
              <w:spacing w:line="276" w:lineRule="auto"/>
              <w:jc w:val="center"/>
              <w:rPr>
                <w:rFonts w:ascii="Times New Roman" w:hAnsi="Times New Roman" w:cs="Times New Roman"/>
                <w:sz w:val="24"/>
                <w:szCs w:val="24"/>
              </w:rPr>
            </w:pPr>
            <w:r w:rsidRPr="0054407E">
              <w:rPr>
                <w:rFonts w:ascii="Times New Roman" w:eastAsia="Times New Roman" w:hAnsi="Times New Roman" w:cs="Times New Roman"/>
                <w:b/>
                <w:sz w:val="24"/>
                <w:szCs w:val="24"/>
              </w:rPr>
              <w:t xml:space="preserve">Номер страницы </w:t>
            </w:r>
          </w:p>
        </w:tc>
      </w:tr>
      <w:tr w:rsidR="0054407E" w:rsidRPr="0054407E" w:rsidTr="0054407E">
        <w:trPr>
          <w:trHeight w:val="946"/>
        </w:trPr>
        <w:tc>
          <w:tcPr>
            <w:tcW w:w="850" w:type="dxa"/>
            <w:tcBorders>
              <w:top w:val="single" w:sz="4" w:space="0" w:color="000000"/>
              <w:left w:val="single" w:sz="4" w:space="0" w:color="000000"/>
              <w:bottom w:val="single" w:sz="4" w:space="0" w:color="000000"/>
              <w:right w:val="single" w:sz="4" w:space="0" w:color="000000"/>
            </w:tcBorders>
          </w:tcPr>
          <w:p w:rsidR="0054407E" w:rsidRPr="0054407E" w:rsidRDefault="0054407E" w:rsidP="0054407E">
            <w:pPr>
              <w:spacing w:line="276" w:lineRule="auto"/>
              <w:ind w:left="67"/>
              <w:jc w:val="both"/>
              <w:rPr>
                <w:rFonts w:ascii="Times New Roman" w:hAnsi="Times New Roman" w:cs="Times New Roman"/>
                <w:sz w:val="24"/>
                <w:szCs w:val="24"/>
              </w:rPr>
            </w:pPr>
            <w:r w:rsidRPr="0054407E">
              <w:rPr>
                <w:rFonts w:ascii="Times New Roman" w:eastAsia="Times New Roman" w:hAnsi="Times New Roman" w:cs="Times New Roman"/>
                <w:b/>
                <w:sz w:val="24"/>
                <w:szCs w:val="24"/>
              </w:rPr>
              <w:t>1.</w:t>
            </w:r>
            <w:r w:rsidRPr="0054407E">
              <w:rPr>
                <w:rFonts w:ascii="Times New Roman" w:eastAsia="Arial" w:hAnsi="Times New Roman" w:cs="Times New Roman"/>
                <w:b/>
                <w:sz w:val="24"/>
                <w:szCs w:val="24"/>
              </w:rPr>
              <w:t xml:space="preserve"> </w:t>
            </w:r>
            <w:r w:rsidRPr="0054407E">
              <w:rPr>
                <w:rFonts w:ascii="Times New Roman" w:eastAsia="Times New Roman" w:hAnsi="Times New Roman" w:cs="Times New Roman"/>
                <w:b/>
                <w:sz w:val="24"/>
                <w:szCs w:val="24"/>
              </w:rPr>
              <w:t xml:space="preserve"> </w:t>
            </w:r>
          </w:p>
        </w:tc>
        <w:tc>
          <w:tcPr>
            <w:tcW w:w="7232" w:type="dxa"/>
            <w:tcBorders>
              <w:top w:val="single" w:sz="4" w:space="0" w:color="000000"/>
              <w:left w:val="single" w:sz="4" w:space="0" w:color="000000"/>
              <w:bottom w:val="single" w:sz="4" w:space="0" w:color="000000"/>
              <w:right w:val="single" w:sz="4" w:space="0" w:color="000000"/>
            </w:tcBorders>
          </w:tcPr>
          <w:p w:rsidR="0054407E" w:rsidRPr="0054407E" w:rsidRDefault="0054407E" w:rsidP="00751EAE">
            <w:pPr>
              <w:spacing w:line="276" w:lineRule="auto"/>
              <w:ind w:firstLine="5"/>
              <w:jc w:val="both"/>
              <w:rPr>
                <w:rFonts w:ascii="Times New Roman" w:hAnsi="Times New Roman" w:cs="Times New Roman"/>
                <w:sz w:val="24"/>
                <w:szCs w:val="24"/>
              </w:rPr>
            </w:pPr>
            <w:r w:rsidRPr="0054407E">
              <w:rPr>
                <w:rFonts w:ascii="Times New Roman" w:hAnsi="Times New Roman" w:cs="Times New Roman"/>
                <w:sz w:val="24"/>
                <w:szCs w:val="24"/>
              </w:rPr>
              <w:t xml:space="preserve">Паспорт программы ресурсного методического центра </w:t>
            </w:r>
            <w:proofErr w:type="spellStart"/>
            <w:r w:rsidRPr="0054407E">
              <w:rPr>
                <w:rFonts w:ascii="Times New Roman" w:hAnsi="Times New Roman" w:cs="Times New Roman"/>
                <w:sz w:val="24"/>
                <w:szCs w:val="24"/>
              </w:rPr>
              <w:t>форсайт</w:t>
            </w:r>
            <w:proofErr w:type="spellEnd"/>
            <w:r w:rsidRPr="0054407E">
              <w:rPr>
                <w:rFonts w:ascii="Times New Roman" w:hAnsi="Times New Roman" w:cs="Times New Roman"/>
                <w:sz w:val="24"/>
                <w:szCs w:val="24"/>
              </w:rPr>
              <w:t xml:space="preserve">-центра </w:t>
            </w:r>
          </w:p>
        </w:tc>
        <w:tc>
          <w:tcPr>
            <w:tcW w:w="1815" w:type="dxa"/>
            <w:tcBorders>
              <w:top w:val="single" w:sz="4" w:space="0" w:color="000000"/>
              <w:left w:val="single" w:sz="4" w:space="0" w:color="000000"/>
              <w:bottom w:val="single" w:sz="4" w:space="0" w:color="000000"/>
              <w:right w:val="single" w:sz="4" w:space="0" w:color="000000"/>
            </w:tcBorders>
          </w:tcPr>
          <w:p w:rsidR="0054407E" w:rsidRPr="0054407E" w:rsidRDefault="0054407E" w:rsidP="0054407E">
            <w:pPr>
              <w:spacing w:line="276" w:lineRule="auto"/>
              <w:ind w:left="45"/>
              <w:jc w:val="center"/>
              <w:rPr>
                <w:rFonts w:ascii="Times New Roman" w:hAnsi="Times New Roman" w:cs="Times New Roman"/>
                <w:sz w:val="24"/>
                <w:szCs w:val="24"/>
              </w:rPr>
            </w:pPr>
            <w:r w:rsidRPr="0054407E">
              <w:rPr>
                <w:rFonts w:ascii="Times New Roman" w:hAnsi="Times New Roman" w:cs="Times New Roman"/>
                <w:sz w:val="24"/>
                <w:szCs w:val="24"/>
              </w:rPr>
              <w:t>3</w:t>
            </w:r>
          </w:p>
        </w:tc>
      </w:tr>
      <w:tr w:rsidR="0054407E" w:rsidRPr="0054407E" w:rsidTr="0054407E">
        <w:trPr>
          <w:trHeight w:val="653"/>
        </w:trPr>
        <w:tc>
          <w:tcPr>
            <w:tcW w:w="850" w:type="dxa"/>
            <w:tcBorders>
              <w:top w:val="single" w:sz="4" w:space="0" w:color="000000"/>
              <w:left w:val="single" w:sz="4" w:space="0" w:color="000000"/>
              <w:bottom w:val="single" w:sz="4" w:space="0" w:color="000000"/>
              <w:right w:val="single" w:sz="4" w:space="0" w:color="000000"/>
            </w:tcBorders>
          </w:tcPr>
          <w:p w:rsidR="0054407E" w:rsidRPr="0054407E" w:rsidRDefault="0054407E" w:rsidP="0054407E">
            <w:pPr>
              <w:spacing w:line="276" w:lineRule="auto"/>
              <w:ind w:left="67"/>
              <w:jc w:val="both"/>
              <w:rPr>
                <w:rFonts w:ascii="Times New Roman" w:hAnsi="Times New Roman" w:cs="Times New Roman"/>
                <w:sz w:val="24"/>
                <w:szCs w:val="24"/>
              </w:rPr>
            </w:pPr>
            <w:r w:rsidRPr="0054407E">
              <w:rPr>
                <w:rFonts w:ascii="Times New Roman" w:eastAsia="Times New Roman" w:hAnsi="Times New Roman" w:cs="Times New Roman"/>
                <w:b/>
                <w:sz w:val="24"/>
                <w:szCs w:val="24"/>
              </w:rPr>
              <w:t>2.</w:t>
            </w:r>
            <w:r w:rsidRPr="0054407E">
              <w:rPr>
                <w:rFonts w:ascii="Times New Roman" w:eastAsia="Arial" w:hAnsi="Times New Roman" w:cs="Times New Roman"/>
                <w:b/>
                <w:sz w:val="24"/>
                <w:szCs w:val="24"/>
              </w:rPr>
              <w:t xml:space="preserve"> </w:t>
            </w:r>
            <w:r w:rsidRPr="0054407E">
              <w:rPr>
                <w:rFonts w:ascii="Times New Roman" w:eastAsia="Times New Roman" w:hAnsi="Times New Roman" w:cs="Times New Roman"/>
                <w:b/>
                <w:sz w:val="24"/>
                <w:szCs w:val="24"/>
              </w:rPr>
              <w:t xml:space="preserve"> </w:t>
            </w:r>
          </w:p>
        </w:tc>
        <w:tc>
          <w:tcPr>
            <w:tcW w:w="7232" w:type="dxa"/>
            <w:tcBorders>
              <w:top w:val="single" w:sz="4" w:space="0" w:color="000000"/>
              <w:left w:val="single" w:sz="4" w:space="0" w:color="000000"/>
              <w:bottom w:val="single" w:sz="4" w:space="0" w:color="000000"/>
              <w:right w:val="single" w:sz="4" w:space="0" w:color="000000"/>
            </w:tcBorders>
          </w:tcPr>
          <w:p w:rsidR="0054407E" w:rsidRPr="0054407E" w:rsidRDefault="0054407E" w:rsidP="0054407E">
            <w:pPr>
              <w:spacing w:line="276" w:lineRule="auto"/>
              <w:ind w:left="5"/>
              <w:jc w:val="both"/>
              <w:rPr>
                <w:rFonts w:ascii="Times New Roman" w:hAnsi="Times New Roman" w:cs="Times New Roman"/>
                <w:sz w:val="24"/>
                <w:szCs w:val="24"/>
              </w:rPr>
            </w:pPr>
            <w:r w:rsidRPr="0054407E">
              <w:rPr>
                <w:rFonts w:ascii="Times New Roman" w:hAnsi="Times New Roman" w:cs="Times New Roman"/>
                <w:sz w:val="24"/>
                <w:szCs w:val="24"/>
              </w:rPr>
              <w:t xml:space="preserve">Пояснительная записка </w:t>
            </w:r>
          </w:p>
          <w:p w:rsidR="0054407E" w:rsidRPr="0054407E" w:rsidRDefault="0054407E" w:rsidP="0054407E">
            <w:pPr>
              <w:spacing w:line="276" w:lineRule="auto"/>
              <w:ind w:left="5"/>
              <w:jc w:val="both"/>
              <w:rPr>
                <w:rFonts w:ascii="Times New Roman" w:hAnsi="Times New Roman" w:cs="Times New Roman"/>
                <w:sz w:val="24"/>
                <w:szCs w:val="24"/>
              </w:rPr>
            </w:pPr>
            <w:r w:rsidRPr="0054407E">
              <w:rPr>
                <w:rFonts w:ascii="Times New Roman" w:hAnsi="Times New Roman" w:cs="Times New Roman"/>
                <w:sz w:val="24"/>
                <w:szCs w:val="24"/>
              </w:rPr>
              <w:t xml:space="preserve"> </w:t>
            </w:r>
          </w:p>
        </w:tc>
        <w:tc>
          <w:tcPr>
            <w:tcW w:w="1815" w:type="dxa"/>
            <w:tcBorders>
              <w:top w:val="single" w:sz="4" w:space="0" w:color="000000"/>
              <w:left w:val="single" w:sz="4" w:space="0" w:color="000000"/>
              <w:bottom w:val="single" w:sz="4" w:space="0" w:color="000000"/>
              <w:right w:val="single" w:sz="4" w:space="0" w:color="000000"/>
            </w:tcBorders>
          </w:tcPr>
          <w:p w:rsidR="0054407E" w:rsidRPr="0054407E" w:rsidRDefault="0054407E" w:rsidP="0054407E">
            <w:pPr>
              <w:spacing w:line="276" w:lineRule="auto"/>
              <w:ind w:left="45"/>
              <w:jc w:val="center"/>
              <w:rPr>
                <w:rFonts w:ascii="Times New Roman" w:hAnsi="Times New Roman" w:cs="Times New Roman"/>
                <w:sz w:val="24"/>
                <w:szCs w:val="24"/>
              </w:rPr>
            </w:pPr>
            <w:r w:rsidRPr="0054407E">
              <w:rPr>
                <w:rFonts w:ascii="Times New Roman" w:hAnsi="Times New Roman" w:cs="Times New Roman"/>
                <w:sz w:val="24"/>
                <w:szCs w:val="24"/>
              </w:rPr>
              <w:t>5</w:t>
            </w:r>
          </w:p>
        </w:tc>
      </w:tr>
      <w:tr w:rsidR="0054407E" w:rsidRPr="0054407E" w:rsidTr="0054407E">
        <w:trPr>
          <w:trHeight w:val="950"/>
        </w:trPr>
        <w:tc>
          <w:tcPr>
            <w:tcW w:w="850" w:type="dxa"/>
            <w:tcBorders>
              <w:top w:val="single" w:sz="4" w:space="0" w:color="000000"/>
              <w:left w:val="single" w:sz="4" w:space="0" w:color="000000"/>
              <w:bottom w:val="single" w:sz="4" w:space="0" w:color="000000"/>
              <w:right w:val="single" w:sz="4" w:space="0" w:color="000000"/>
            </w:tcBorders>
          </w:tcPr>
          <w:p w:rsidR="0054407E" w:rsidRPr="0054407E" w:rsidRDefault="0054407E" w:rsidP="0054407E">
            <w:pPr>
              <w:spacing w:line="276" w:lineRule="auto"/>
              <w:ind w:left="67"/>
              <w:jc w:val="both"/>
              <w:rPr>
                <w:rFonts w:ascii="Times New Roman" w:hAnsi="Times New Roman" w:cs="Times New Roman"/>
                <w:sz w:val="24"/>
                <w:szCs w:val="24"/>
              </w:rPr>
            </w:pPr>
            <w:r w:rsidRPr="0054407E">
              <w:rPr>
                <w:rFonts w:ascii="Times New Roman" w:eastAsia="Times New Roman" w:hAnsi="Times New Roman" w:cs="Times New Roman"/>
                <w:b/>
                <w:sz w:val="24"/>
                <w:szCs w:val="24"/>
              </w:rPr>
              <w:t>3.</w:t>
            </w:r>
            <w:r w:rsidRPr="0054407E">
              <w:rPr>
                <w:rFonts w:ascii="Times New Roman" w:eastAsia="Arial" w:hAnsi="Times New Roman" w:cs="Times New Roman"/>
                <w:b/>
                <w:sz w:val="24"/>
                <w:szCs w:val="24"/>
              </w:rPr>
              <w:t xml:space="preserve"> </w:t>
            </w:r>
            <w:r w:rsidRPr="0054407E">
              <w:rPr>
                <w:rFonts w:ascii="Times New Roman" w:eastAsia="Times New Roman" w:hAnsi="Times New Roman" w:cs="Times New Roman"/>
                <w:b/>
                <w:sz w:val="24"/>
                <w:szCs w:val="24"/>
              </w:rPr>
              <w:t xml:space="preserve"> </w:t>
            </w:r>
          </w:p>
        </w:tc>
        <w:tc>
          <w:tcPr>
            <w:tcW w:w="7232" w:type="dxa"/>
            <w:tcBorders>
              <w:top w:val="single" w:sz="4" w:space="0" w:color="000000"/>
              <w:left w:val="single" w:sz="4" w:space="0" w:color="000000"/>
              <w:bottom w:val="single" w:sz="4" w:space="0" w:color="000000"/>
              <w:right w:val="single" w:sz="4" w:space="0" w:color="000000"/>
            </w:tcBorders>
          </w:tcPr>
          <w:p w:rsidR="0054407E" w:rsidRPr="0054407E" w:rsidRDefault="0054407E" w:rsidP="0054407E">
            <w:pPr>
              <w:spacing w:line="276" w:lineRule="auto"/>
              <w:ind w:firstLine="5"/>
              <w:jc w:val="both"/>
              <w:rPr>
                <w:rFonts w:ascii="Times New Roman" w:hAnsi="Times New Roman" w:cs="Times New Roman"/>
                <w:sz w:val="24"/>
                <w:szCs w:val="24"/>
              </w:rPr>
            </w:pPr>
            <w:r w:rsidRPr="0054407E">
              <w:rPr>
                <w:rFonts w:ascii="Times New Roman" w:hAnsi="Times New Roman" w:cs="Times New Roman"/>
                <w:sz w:val="24"/>
                <w:szCs w:val="24"/>
              </w:rPr>
              <w:t xml:space="preserve">Цель, задачи программы ресурсного методического центра </w:t>
            </w:r>
            <w:proofErr w:type="spellStart"/>
            <w:r w:rsidRPr="0054407E">
              <w:rPr>
                <w:rFonts w:ascii="Times New Roman" w:hAnsi="Times New Roman" w:cs="Times New Roman"/>
                <w:sz w:val="24"/>
                <w:szCs w:val="24"/>
              </w:rPr>
              <w:t>форсайт</w:t>
            </w:r>
            <w:proofErr w:type="spellEnd"/>
            <w:r w:rsidRPr="0054407E">
              <w:rPr>
                <w:rFonts w:ascii="Times New Roman" w:hAnsi="Times New Roman" w:cs="Times New Roman"/>
                <w:sz w:val="24"/>
                <w:szCs w:val="24"/>
              </w:rPr>
              <w:t xml:space="preserve">-центра </w:t>
            </w:r>
          </w:p>
          <w:p w:rsidR="0054407E" w:rsidRPr="0054407E" w:rsidRDefault="0054407E" w:rsidP="0054407E">
            <w:pPr>
              <w:spacing w:line="276" w:lineRule="auto"/>
              <w:ind w:left="5"/>
              <w:jc w:val="both"/>
              <w:rPr>
                <w:rFonts w:ascii="Times New Roman" w:hAnsi="Times New Roman" w:cs="Times New Roman"/>
                <w:sz w:val="24"/>
                <w:szCs w:val="24"/>
              </w:rPr>
            </w:pPr>
            <w:r w:rsidRPr="0054407E">
              <w:rPr>
                <w:rFonts w:ascii="Times New Roman" w:hAnsi="Times New Roman" w:cs="Times New Roman"/>
                <w:sz w:val="24"/>
                <w:szCs w:val="24"/>
              </w:rPr>
              <w:t xml:space="preserve"> </w:t>
            </w:r>
          </w:p>
        </w:tc>
        <w:tc>
          <w:tcPr>
            <w:tcW w:w="1815" w:type="dxa"/>
            <w:tcBorders>
              <w:top w:val="single" w:sz="4" w:space="0" w:color="000000"/>
              <w:left w:val="single" w:sz="4" w:space="0" w:color="000000"/>
              <w:bottom w:val="single" w:sz="4" w:space="0" w:color="000000"/>
              <w:right w:val="single" w:sz="4" w:space="0" w:color="000000"/>
            </w:tcBorders>
          </w:tcPr>
          <w:p w:rsidR="0054407E" w:rsidRPr="0054407E" w:rsidRDefault="0054407E" w:rsidP="0054407E">
            <w:pPr>
              <w:spacing w:line="276" w:lineRule="auto"/>
              <w:ind w:left="45"/>
              <w:jc w:val="center"/>
              <w:rPr>
                <w:rFonts w:ascii="Times New Roman" w:hAnsi="Times New Roman" w:cs="Times New Roman"/>
                <w:sz w:val="24"/>
                <w:szCs w:val="24"/>
              </w:rPr>
            </w:pPr>
            <w:r w:rsidRPr="0054407E">
              <w:rPr>
                <w:rFonts w:ascii="Times New Roman" w:hAnsi="Times New Roman" w:cs="Times New Roman"/>
                <w:sz w:val="24"/>
                <w:szCs w:val="24"/>
              </w:rPr>
              <w:t>6</w:t>
            </w:r>
          </w:p>
        </w:tc>
      </w:tr>
      <w:tr w:rsidR="0054407E" w:rsidRPr="0054407E" w:rsidTr="0054407E">
        <w:trPr>
          <w:trHeight w:val="951"/>
        </w:trPr>
        <w:tc>
          <w:tcPr>
            <w:tcW w:w="850" w:type="dxa"/>
            <w:tcBorders>
              <w:top w:val="single" w:sz="4" w:space="0" w:color="000000"/>
              <w:left w:val="single" w:sz="4" w:space="0" w:color="000000"/>
              <w:bottom w:val="single" w:sz="4" w:space="0" w:color="000000"/>
              <w:right w:val="single" w:sz="4" w:space="0" w:color="000000"/>
            </w:tcBorders>
          </w:tcPr>
          <w:p w:rsidR="0054407E" w:rsidRPr="0054407E" w:rsidRDefault="0054407E" w:rsidP="0054407E">
            <w:pPr>
              <w:spacing w:line="276" w:lineRule="auto"/>
              <w:ind w:left="67"/>
              <w:jc w:val="both"/>
              <w:rPr>
                <w:rFonts w:ascii="Times New Roman" w:hAnsi="Times New Roman" w:cs="Times New Roman"/>
                <w:sz w:val="24"/>
                <w:szCs w:val="24"/>
              </w:rPr>
            </w:pPr>
            <w:r w:rsidRPr="0054407E">
              <w:rPr>
                <w:rFonts w:ascii="Times New Roman" w:eastAsia="Times New Roman" w:hAnsi="Times New Roman" w:cs="Times New Roman"/>
                <w:b/>
                <w:sz w:val="24"/>
                <w:szCs w:val="24"/>
              </w:rPr>
              <w:t>4.</w:t>
            </w:r>
            <w:r w:rsidRPr="0054407E">
              <w:rPr>
                <w:rFonts w:ascii="Times New Roman" w:eastAsia="Arial" w:hAnsi="Times New Roman" w:cs="Times New Roman"/>
                <w:b/>
                <w:sz w:val="24"/>
                <w:szCs w:val="24"/>
              </w:rPr>
              <w:t xml:space="preserve"> </w:t>
            </w:r>
            <w:r w:rsidRPr="0054407E">
              <w:rPr>
                <w:rFonts w:ascii="Times New Roman" w:eastAsia="Times New Roman" w:hAnsi="Times New Roman" w:cs="Times New Roman"/>
                <w:b/>
                <w:sz w:val="24"/>
                <w:szCs w:val="24"/>
              </w:rPr>
              <w:t xml:space="preserve"> </w:t>
            </w:r>
          </w:p>
        </w:tc>
        <w:tc>
          <w:tcPr>
            <w:tcW w:w="7232" w:type="dxa"/>
            <w:tcBorders>
              <w:top w:val="single" w:sz="4" w:space="0" w:color="000000"/>
              <w:left w:val="single" w:sz="4" w:space="0" w:color="000000"/>
              <w:bottom w:val="single" w:sz="4" w:space="0" w:color="000000"/>
              <w:right w:val="single" w:sz="4" w:space="0" w:color="000000"/>
            </w:tcBorders>
          </w:tcPr>
          <w:p w:rsidR="0054407E" w:rsidRPr="0054407E" w:rsidRDefault="0054407E" w:rsidP="0054407E">
            <w:pPr>
              <w:spacing w:line="276" w:lineRule="auto"/>
              <w:ind w:firstLine="5"/>
              <w:jc w:val="both"/>
              <w:rPr>
                <w:rFonts w:ascii="Times New Roman" w:hAnsi="Times New Roman" w:cs="Times New Roman"/>
                <w:sz w:val="24"/>
                <w:szCs w:val="24"/>
              </w:rPr>
            </w:pPr>
            <w:r w:rsidRPr="0054407E">
              <w:rPr>
                <w:rFonts w:ascii="Times New Roman" w:hAnsi="Times New Roman" w:cs="Times New Roman"/>
                <w:sz w:val="24"/>
                <w:szCs w:val="24"/>
              </w:rPr>
              <w:t xml:space="preserve">Содержание программы ресурсного методического центра </w:t>
            </w:r>
            <w:proofErr w:type="spellStart"/>
            <w:r w:rsidRPr="0054407E">
              <w:rPr>
                <w:rFonts w:ascii="Times New Roman" w:hAnsi="Times New Roman" w:cs="Times New Roman"/>
                <w:sz w:val="24"/>
                <w:szCs w:val="24"/>
              </w:rPr>
              <w:t>форсайт</w:t>
            </w:r>
            <w:proofErr w:type="spellEnd"/>
            <w:r w:rsidRPr="0054407E">
              <w:rPr>
                <w:rFonts w:ascii="Times New Roman" w:hAnsi="Times New Roman" w:cs="Times New Roman"/>
                <w:sz w:val="24"/>
                <w:szCs w:val="24"/>
              </w:rPr>
              <w:t xml:space="preserve">-центра </w:t>
            </w:r>
          </w:p>
          <w:p w:rsidR="0054407E" w:rsidRPr="0054407E" w:rsidRDefault="0054407E" w:rsidP="0054407E">
            <w:pPr>
              <w:spacing w:line="276" w:lineRule="auto"/>
              <w:ind w:left="5"/>
              <w:jc w:val="both"/>
              <w:rPr>
                <w:rFonts w:ascii="Times New Roman" w:hAnsi="Times New Roman" w:cs="Times New Roman"/>
                <w:sz w:val="24"/>
                <w:szCs w:val="24"/>
              </w:rPr>
            </w:pPr>
            <w:r w:rsidRPr="0054407E">
              <w:rPr>
                <w:rFonts w:ascii="Times New Roman" w:hAnsi="Times New Roman" w:cs="Times New Roman"/>
                <w:sz w:val="24"/>
                <w:szCs w:val="24"/>
              </w:rPr>
              <w:t xml:space="preserve"> </w:t>
            </w:r>
          </w:p>
        </w:tc>
        <w:tc>
          <w:tcPr>
            <w:tcW w:w="1815" w:type="dxa"/>
            <w:tcBorders>
              <w:top w:val="single" w:sz="4" w:space="0" w:color="000000"/>
              <w:left w:val="single" w:sz="4" w:space="0" w:color="000000"/>
              <w:bottom w:val="single" w:sz="4" w:space="0" w:color="000000"/>
              <w:right w:val="single" w:sz="4" w:space="0" w:color="000000"/>
            </w:tcBorders>
          </w:tcPr>
          <w:p w:rsidR="0054407E" w:rsidRPr="0054407E" w:rsidRDefault="0054407E" w:rsidP="0054407E">
            <w:pPr>
              <w:spacing w:line="276" w:lineRule="auto"/>
              <w:ind w:left="45"/>
              <w:jc w:val="center"/>
              <w:rPr>
                <w:rFonts w:ascii="Times New Roman" w:hAnsi="Times New Roman" w:cs="Times New Roman"/>
                <w:sz w:val="24"/>
                <w:szCs w:val="24"/>
              </w:rPr>
            </w:pPr>
            <w:r w:rsidRPr="0054407E">
              <w:rPr>
                <w:rFonts w:ascii="Times New Roman" w:hAnsi="Times New Roman" w:cs="Times New Roman"/>
                <w:sz w:val="24"/>
                <w:szCs w:val="24"/>
              </w:rPr>
              <w:t>8</w:t>
            </w:r>
          </w:p>
        </w:tc>
      </w:tr>
      <w:tr w:rsidR="0054407E" w:rsidRPr="0054407E" w:rsidTr="0054407E">
        <w:trPr>
          <w:trHeight w:val="950"/>
        </w:trPr>
        <w:tc>
          <w:tcPr>
            <w:tcW w:w="850" w:type="dxa"/>
            <w:tcBorders>
              <w:top w:val="single" w:sz="4" w:space="0" w:color="000000"/>
              <w:left w:val="single" w:sz="4" w:space="0" w:color="000000"/>
              <w:bottom w:val="single" w:sz="4" w:space="0" w:color="000000"/>
              <w:right w:val="single" w:sz="4" w:space="0" w:color="000000"/>
            </w:tcBorders>
          </w:tcPr>
          <w:p w:rsidR="0054407E" w:rsidRPr="0054407E" w:rsidRDefault="0054407E" w:rsidP="0054407E">
            <w:pPr>
              <w:spacing w:line="276" w:lineRule="auto"/>
              <w:ind w:left="67"/>
              <w:jc w:val="both"/>
              <w:rPr>
                <w:rFonts w:ascii="Times New Roman" w:hAnsi="Times New Roman" w:cs="Times New Roman"/>
                <w:sz w:val="24"/>
                <w:szCs w:val="24"/>
              </w:rPr>
            </w:pPr>
            <w:r w:rsidRPr="0054407E">
              <w:rPr>
                <w:rFonts w:ascii="Times New Roman" w:eastAsia="Times New Roman" w:hAnsi="Times New Roman" w:cs="Times New Roman"/>
                <w:b/>
                <w:sz w:val="24"/>
                <w:szCs w:val="24"/>
              </w:rPr>
              <w:t>5.</w:t>
            </w:r>
            <w:r w:rsidRPr="0054407E">
              <w:rPr>
                <w:rFonts w:ascii="Times New Roman" w:eastAsia="Arial" w:hAnsi="Times New Roman" w:cs="Times New Roman"/>
                <w:b/>
                <w:sz w:val="24"/>
                <w:szCs w:val="24"/>
              </w:rPr>
              <w:t xml:space="preserve"> </w:t>
            </w:r>
            <w:r w:rsidRPr="0054407E">
              <w:rPr>
                <w:rFonts w:ascii="Times New Roman" w:eastAsia="Times New Roman" w:hAnsi="Times New Roman" w:cs="Times New Roman"/>
                <w:b/>
                <w:sz w:val="24"/>
                <w:szCs w:val="24"/>
              </w:rPr>
              <w:t xml:space="preserve"> </w:t>
            </w:r>
          </w:p>
        </w:tc>
        <w:tc>
          <w:tcPr>
            <w:tcW w:w="7232" w:type="dxa"/>
            <w:tcBorders>
              <w:top w:val="single" w:sz="4" w:space="0" w:color="000000"/>
              <w:left w:val="single" w:sz="4" w:space="0" w:color="000000"/>
              <w:bottom w:val="single" w:sz="4" w:space="0" w:color="000000"/>
              <w:right w:val="single" w:sz="4" w:space="0" w:color="000000"/>
            </w:tcBorders>
          </w:tcPr>
          <w:p w:rsidR="0054407E" w:rsidRPr="0054407E" w:rsidRDefault="0054407E" w:rsidP="0054407E">
            <w:pPr>
              <w:tabs>
                <w:tab w:val="center" w:pos="2446"/>
                <w:tab w:val="center" w:pos="4345"/>
                <w:tab w:val="right" w:pos="6970"/>
              </w:tabs>
              <w:spacing w:line="276" w:lineRule="auto"/>
              <w:jc w:val="both"/>
              <w:rPr>
                <w:rFonts w:ascii="Times New Roman" w:hAnsi="Times New Roman" w:cs="Times New Roman"/>
                <w:sz w:val="24"/>
                <w:szCs w:val="24"/>
              </w:rPr>
            </w:pPr>
            <w:r w:rsidRPr="0054407E">
              <w:rPr>
                <w:rFonts w:ascii="Times New Roman" w:hAnsi="Times New Roman" w:cs="Times New Roman"/>
                <w:sz w:val="24"/>
                <w:szCs w:val="24"/>
              </w:rPr>
              <w:t xml:space="preserve">Механизм </w:t>
            </w:r>
            <w:r w:rsidRPr="0054407E">
              <w:rPr>
                <w:rFonts w:ascii="Times New Roman" w:hAnsi="Times New Roman" w:cs="Times New Roman"/>
                <w:sz w:val="24"/>
                <w:szCs w:val="24"/>
              </w:rPr>
              <w:tab/>
              <w:t xml:space="preserve">реализации </w:t>
            </w:r>
            <w:r w:rsidRPr="0054407E">
              <w:rPr>
                <w:rFonts w:ascii="Times New Roman" w:hAnsi="Times New Roman" w:cs="Times New Roman"/>
                <w:sz w:val="24"/>
                <w:szCs w:val="24"/>
              </w:rPr>
              <w:tab/>
              <w:t xml:space="preserve">программы </w:t>
            </w:r>
            <w:r w:rsidRPr="0054407E">
              <w:rPr>
                <w:rFonts w:ascii="Times New Roman" w:hAnsi="Times New Roman" w:cs="Times New Roman"/>
                <w:sz w:val="24"/>
                <w:szCs w:val="24"/>
              </w:rPr>
              <w:tab/>
              <w:t xml:space="preserve">ресурсного </w:t>
            </w:r>
          </w:p>
          <w:p w:rsidR="0054407E" w:rsidRPr="0054407E" w:rsidRDefault="0054407E" w:rsidP="0054407E">
            <w:pPr>
              <w:spacing w:line="276" w:lineRule="auto"/>
              <w:jc w:val="both"/>
              <w:rPr>
                <w:rFonts w:ascii="Times New Roman" w:hAnsi="Times New Roman" w:cs="Times New Roman"/>
                <w:sz w:val="24"/>
                <w:szCs w:val="24"/>
              </w:rPr>
            </w:pPr>
            <w:r w:rsidRPr="0054407E">
              <w:rPr>
                <w:rFonts w:ascii="Times New Roman" w:hAnsi="Times New Roman" w:cs="Times New Roman"/>
                <w:sz w:val="24"/>
                <w:szCs w:val="24"/>
              </w:rPr>
              <w:t xml:space="preserve">методического центра </w:t>
            </w:r>
            <w:proofErr w:type="spellStart"/>
            <w:r w:rsidRPr="0054407E">
              <w:rPr>
                <w:rFonts w:ascii="Times New Roman" w:hAnsi="Times New Roman" w:cs="Times New Roman"/>
                <w:sz w:val="24"/>
                <w:szCs w:val="24"/>
              </w:rPr>
              <w:t>форсайт</w:t>
            </w:r>
            <w:proofErr w:type="spellEnd"/>
            <w:r w:rsidRPr="0054407E">
              <w:rPr>
                <w:rFonts w:ascii="Times New Roman" w:hAnsi="Times New Roman" w:cs="Times New Roman"/>
                <w:sz w:val="24"/>
                <w:szCs w:val="24"/>
              </w:rPr>
              <w:t xml:space="preserve">-центра </w:t>
            </w:r>
          </w:p>
          <w:p w:rsidR="0054407E" w:rsidRPr="0054407E" w:rsidRDefault="0054407E" w:rsidP="0054407E">
            <w:pPr>
              <w:spacing w:line="276" w:lineRule="auto"/>
              <w:ind w:left="5"/>
              <w:jc w:val="both"/>
              <w:rPr>
                <w:rFonts w:ascii="Times New Roman" w:hAnsi="Times New Roman" w:cs="Times New Roman"/>
                <w:sz w:val="24"/>
                <w:szCs w:val="24"/>
              </w:rPr>
            </w:pPr>
            <w:r w:rsidRPr="0054407E">
              <w:rPr>
                <w:rFonts w:ascii="Times New Roman" w:hAnsi="Times New Roman" w:cs="Times New Roman"/>
                <w:sz w:val="24"/>
                <w:szCs w:val="24"/>
              </w:rPr>
              <w:t xml:space="preserve"> </w:t>
            </w:r>
          </w:p>
        </w:tc>
        <w:tc>
          <w:tcPr>
            <w:tcW w:w="1815" w:type="dxa"/>
            <w:tcBorders>
              <w:top w:val="single" w:sz="4" w:space="0" w:color="000000"/>
              <w:left w:val="single" w:sz="4" w:space="0" w:color="000000"/>
              <w:bottom w:val="single" w:sz="4" w:space="0" w:color="000000"/>
              <w:right w:val="single" w:sz="4" w:space="0" w:color="000000"/>
            </w:tcBorders>
          </w:tcPr>
          <w:p w:rsidR="0054407E" w:rsidRPr="0054407E" w:rsidRDefault="0054407E" w:rsidP="0054407E">
            <w:pPr>
              <w:spacing w:line="276" w:lineRule="auto"/>
              <w:ind w:left="45"/>
              <w:jc w:val="center"/>
              <w:rPr>
                <w:rFonts w:ascii="Times New Roman" w:hAnsi="Times New Roman" w:cs="Times New Roman"/>
                <w:sz w:val="24"/>
                <w:szCs w:val="24"/>
              </w:rPr>
            </w:pPr>
            <w:r w:rsidRPr="0054407E">
              <w:rPr>
                <w:rFonts w:ascii="Times New Roman" w:hAnsi="Times New Roman" w:cs="Times New Roman"/>
                <w:sz w:val="24"/>
                <w:szCs w:val="24"/>
              </w:rPr>
              <w:t>9</w:t>
            </w:r>
          </w:p>
        </w:tc>
      </w:tr>
      <w:tr w:rsidR="0054407E" w:rsidRPr="0054407E" w:rsidTr="0054407E">
        <w:trPr>
          <w:trHeight w:val="951"/>
        </w:trPr>
        <w:tc>
          <w:tcPr>
            <w:tcW w:w="850" w:type="dxa"/>
            <w:tcBorders>
              <w:top w:val="single" w:sz="4" w:space="0" w:color="000000"/>
              <w:left w:val="single" w:sz="4" w:space="0" w:color="000000"/>
              <w:bottom w:val="single" w:sz="4" w:space="0" w:color="000000"/>
              <w:right w:val="single" w:sz="4" w:space="0" w:color="000000"/>
            </w:tcBorders>
          </w:tcPr>
          <w:p w:rsidR="0054407E" w:rsidRPr="0054407E" w:rsidRDefault="0054407E" w:rsidP="0054407E">
            <w:pPr>
              <w:spacing w:line="276" w:lineRule="auto"/>
              <w:ind w:left="67"/>
              <w:jc w:val="both"/>
              <w:rPr>
                <w:rFonts w:ascii="Times New Roman" w:hAnsi="Times New Roman" w:cs="Times New Roman"/>
                <w:sz w:val="24"/>
                <w:szCs w:val="24"/>
              </w:rPr>
            </w:pPr>
            <w:r w:rsidRPr="0054407E">
              <w:rPr>
                <w:rFonts w:ascii="Times New Roman" w:eastAsia="Times New Roman" w:hAnsi="Times New Roman" w:cs="Times New Roman"/>
                <w:b/>
                <w:sz w:val="24"/>
                <w:szCs w:val="24"/>
              </w:rPr>
              <w:t>6.</w:t>
            </w:r>
            <w:r w:rsidRPr="0054407E">
              <w:rPr>
                <w:rFonts w:ascii="Times New Roman" w:eastAsia="Arial" w:hAnsi="Times New Roman" w:cs="Times New Roman"/>
                <w:b/>
                <w:sz w:val="24"/>
                <w:szCs w:val="24"/>
              </w:rPr>
              <w:t xml:space="preserve"> </w:t>
            </w:r>
            <w:r w:rsidRPr="0054407E">
              <w:rPr>
                <w:rFonts w:ascii="Times New Roman" w:eastAsia="Times New Roman" w:hAnsi="Times New Roman" w:cs="Times New Roman"/>
                <w:b/>
                <w:sz w:val="24"/>
                <w:szCs w:val="24"/>
              </w:rPr>
              <w:t xml:space="preserve"> </w:t>
            </w:r>
          </w:p>
        </w:tc>
        <w:tc>
          <w:tcPr>
            <w:tcW w:w="7232" w:type="dxa"/>
            <w:tcBorders>
              <w:top w:val="single" w:sz="4" w:space="0" w:color="000000"/>
              <w:left w:val="single" w:sz="4" w:space="0" w:color="000000"/>
              <w:bottom w:val="single" w:sz="4" w:space="0" w:color="000000"/>
              <w:right w:val="single" w:sz="4" w:space="0" w:color="000000"/>
            </w:tcBorders>
          </w:tcPr>
          <w:p w:rsidR="0054407E" w:rsidRPr="0054407E" w:rsidRDefault="0054407E" w:rsidP="0054407E">
            <w:pPr>
              <w:spacing w:line="276" w:lineRule="auto"/>
              <w:ind w:firstLine="5"/>
              <w:jc w:val="both"/>
              <w:rPr>
                <w:rFonts w:ascii="Times New Roman" w:hAnsi="Times New Roman" w:cs="Times New Roman"/>
                <w:sz w:val="24"/>
                <w:szCs w:val="24"/>
              </w:rPr>
            </w:pPr>
            <w:r w:rsidRPr="0054407E">
              <w:rPr>
                <w:rFonts w:ascii="Times New Roman" w:hAnsi="Times New Roman" w:cs="Times New Roman"/>
                <w:sz w:val="24"/>
                <w:szCs w:val="24"/>
              </w:rPr>
              <w:t xml:space="preserve">План работы ресурсного методического центра </w:t>
            </w:r>
            <w:proofErr w:type="spellStart"/>
            <w:r w:rsidRPr="0054407E">
              <w:rPr>
                <w:rFonts w:ascii="Times New Roman" w:hAnsi="Times New Roman" w:cs="Times New Roman"/>
                <w:sz w:val="24"/>
                <w:szCs w:val="24"/>
              </w:rPr>
              <w:t>форсайт</w:t>
            </w:r>
            <w:proofErr w:type="spellEnd"/>
            <w:r>
              <w:rPr>
                <w:rFonts w:ascii="Times New Roman" w:hAnsi="Times New Roman" w:cs="Times New Roman"/>
                <w:sz w:val="24"/>
                <w:szCs w:val="24"/>
              </w:rPr>
              <w:t>-</w:t>
            </w:r>
            <w:r w:rsidRPr="0054407E">
              <w:rPr>
                <w:rFonts w:ascii="Times New Roman" w:hAnsi="Times New Roman" w:cs="Times New Roman"/>
                <w:sz w:val="24"/>
                <w:szCs w:val="24"/>
              </w:rPr>
              <w:t xml:space="preserve">центра </w:t>
            </w:r>
          </w:p>
          <w:p w:rsidR="0054407E" w:rsidRPr="0054407E" w:rsidRDefault="0054407E" w:rsidP="0054407E">
            <w:pPr>
              <w:spacing w:line="276" w:lineRule="auto"/>
              <w:ind w:left="5"/>
              <w:jc w:val="both"/>
              <w:rPr>
                <w:rFonts w:ascii="Times New Roman" w:hAnsi="Times New Roman" w:cs="Times New Roman"/>
                <w:sz w:val="24"/>
                <w:szCs w:val="24"/>
              </w:rPr>
            </w:pPr>
            <w:r w:rsidRPr="0054407E">
              <w:rPr>
                <w:rFonts w:ascii="Times New Roman" w:hAnsi="Times New Roman" w:cs="Times New Roman"/>
                <w:sz w:val="24"/>
                <w:szCs w:val="24"/>
              </w:rPr>
              <w:t xml:space="preserve"> </w:t>
            </w:r>
          </w:p>
        </w:tc>
        <w:tc>
          <w:tcPr>
            <w:tcW w:w="1815" w:type="dxa"/>
            <w:tcBorders>
              <w:top w:val="single" w:sz="4" w:space="0" w:color="000000"/>
              <w:left w:val="single" w:sz="4" w:space="0" w:color="000000"/>
              <w:bottom w:val="single" w:sz="4" w:space="0" w:color="000000"/>
              <w:right w:val="single" w:sz="4" w:space="0" w:color="000000"/>
            </w:tcBorders>
          </w:tcPr>
          <w:p w:rsidR="0054407E" w:rsidRPr="0054407E" w:rsidRDefault="0054407E" w:rsidP="0054407E">
            <w:pPr>
              <w:spacing w:line="276" w:lineRule="auto"/>
              <w:ind w:left="40"/>
              <w:jc w:val="center"/>
              <w:rPr>
                <w:rFonts w:ascii="Times New Roman" w:hAnsi="Times New Roman" w:cs="Times New Roman"/>
                <w:sz w:val="24"/>
                <w:szCs w:val="24"/>
              </w:rPr>
            </w:pPr>
            <w:r w:rsidRPr="0054407E">
              <w:rPr>
                <w:rFonts w:ascii="Times New Roman" w:hAnsi="Times New Roman" w:cs="Times New Roman"/>
                <w:sz w:val="24"/>
                <w:szCs w:val="24"/>
              </w:rPr>
              <w:t>10</w:t>
            </w:r>
          </w:p>
        </w:tc>
      </w:tr>
      <w:tr w:rsidR="0054407E" w:rsidRPr="0054407E" w:rsidTr="0054407E">
        <w:trPr>
          <w:trHeight w:val="951"/>
        </w:trPr>
        <w:tc>
          <w:tcPr>
            <w:tcW w:w="850" w:type="dxa"/>
            <w:tcBorders>
              <w:top w:val="single" w:sz="4" w:space="0" w:color="000000"/>
              <w:left w:val="single" w:sz="4" w:space="0" w:color="000000"/>
              <w:bottom w:val="single" w:sz="4" w:space="0" w:color="000000"/>
              <w:right w:val="single" w:sz="4" w:space="0" w:color="000000"/>
            </w:tcBorders>
          </w:tcPr>
          <w:p w:rsidR="0054407E" w:rsidRPr="0054407E" w:rsidRDefault="0054407E" w:rsidP="0054407E">
            <w:pPr>
              <w:spacing w:line="276" w:lineRule="auto"/>
              <w:ind w:left="67"/>
              <w:jc w:val="both"/>
              <w:rPr>
                <w:rFonts w:ascii="Times New Roman" w:hAnsi="Times New Roman" w:cs="Times New Roman"/>
                <w:sz w:val="24"/>
                <w:szCs w:val="24"/>
              </w:rPr>
            </w:pPr>
            <w:r w:rsidRPr="0054407E">
              <w:rPr>
                <w:rFonts w:ascii="Times New Roman" w:eastAsia="Times New Roman" w:hAnsi="Times New Roman" w:cs="Times New Roman"/>
                <w:b/>
                <w:sz w:val="24"/>
                <w:szCs w:val="24"/>
              </w:rPr>
              <w:t>7.</w:t>
            </w:r>
            <w:r w:rsidRPr="0054407E">
              <w:rPr>
                <w:rFonts w:ascii="Times New Roman" w:eastAsia="Arial" w:hAnsi="Times New Roman" w:cs="Times New Roman"/>
                <w:b/>
                <w:sz w:val="24"/>
                <w:szCs w:val="24"/>
              </w:rPr>
              <w:t xml:space="preserve"> </w:t>
            </w:r>
            <w:r w:rsidRPr="0054407E">
              <w:rPr>
                <w:rFonts w:ascii="Times New Roman" w:eastAsia="Times New Roman" w:hAnsi="Times New Roman" w:cs="Times New Roman"/>
                <w:b/>
                <w:sz w:val="24"/>
                <w:szCs w:val="24"/>
              </w:rPr>
              <w:t xml:space="preserve"> </w:t>
            </w:r>
          </w:p>
        </w:tc>
        <w:tc>
          <w:tcPr>
            <w:tcW w:w="7232" w:type="dxa"/>
            <w:tcBorders>
              <w:top w:val="single" w:sz="4" w:space="0" w:color="000000"/>
              <w:left w:val="single" w:sz="4" w:space="0" w:color="000000"/>
              <w:bottom w:val="single" w:sz="4" w:space="0" w:color="000000"/>
              <w:right w:val="single" w:sz="4" w:space="0" w:color="000000"/>
            </w:tcBorders>
          </w:tcPr>
          <w:p w:rsidR="0054407E" w:rsidRPr="0054407E" w:rsidRDefault="0054407E" w:rsidP="0054407E">
            <w:pPr>
              <w:spacing w:line="276" w:lineRule="auto"/>
              <w:ind w:firstLine="5"/>
              <w:jc w:val="both"/>
              <w:rPr>
                <w:rFonts w:ascii="Times New Roman" w:hAnsi="Times New Roman" w:cs="Times New Roman"/>
                <w:sz w:val="24"/>
                <w:szCs w:val="24"/>
              </w:rPr>
            </w:pPr>
            <w:r w:rsidRPr="0054407E">
              <w:rPr>
                <w:rFonts w:ascii="Times New Roman" w:hAnsi="Times New Roman" w:cs="Times New Roman"/>
                <w:sz w:val="24"/>
                <w:szCs w:val="24"/>
              </w:rPr>
              <w:t xml:space="preserve">Перспектива программы ресурсного методического центра </w:t>
            </w:r>
            <w:proofErr w:type="spellStart"/>
            <w:r w:rsidRPr="0054407E">
              <w:rPr>
                <w:rFonts w:ascii="Times New Roman" w:hAnsi="Times New Roman" w:cs="Times New Roman"/>
                <w:sz w:val="24"/>
                <w:szCs w:val="24"/>
              </w:rPr>
              <w:t>форсайт</w:t>
            </w:r>
            <w:proofErr w:type="spellEnd"/>
            <w:r w:rsidRPr="0054407E">
              <w:rPr>
                <w:rFonts w:ascii="Times New Roman" w:hAnsi="Times New Roman" w:cs="Times New Roman"/>
                <w:sz w:val="24"/>
                <w:szCs w:val="24"/>
              </w:rPr>
              <w:t xml:space="preserve">-центра </w:t>
            </w:r>
          </w:p>
          <w:p w:rsidR="0054407E" w:rsidRPr="0054407E" w:rsidRDefault="0054407E" w:rsidP="0054407E">
            <w:pPr>
              <w:spacing w:line="276" w:lineRule="auto"/>
              <w:ind w:left="5"/>
              <w:jc w:val="both"/>
              <w:rPr>
                <w:rFonts w:ascii="Times New Roman" w:hAnsi="Times New Roman" w:cs="Times New Roman"/>
                <w:sz w:val="24"/>
                <w:szCs w:val="24"/>
              </w:rPr>
            </w:pPr>
            <w:r w:rsidRPr="0054407E">
              <w:rPr>
                <w:rFonts w:ascii="Times New Roman" w:hAnsi="Times New Roman" w:cs="Times New Roman"/>
                <w:sz w:val="24"/>
                <w:szCs w:val="24"/>
              </w:rPr>
              <w:t xml:space="preserve"> </w:t>
            </w:r>
          </w:p>
        </w:tc>
        <w:tc>
          <w:tcPr>
            <w:tcW w:w="1815" w:type="dxa"/>
            <w:tcBorders>
              <w:top w:val="single" w:sz="4" w:space="0" w:color="000000"/>
              <w:left w:val="single" w:sz="4" w:space="0" w:color="000000"/>
              <w:bottom w:val="single" w:sz="4" w:space="0" w:color="000000"/>
              <w:right w:val="single" w:sz="4" w:space="0" w:color="000000"/>
            </w:tcBorders>
          </w:tcPr>
          <w:p w:rsidR="0054407E" w:rsidRPr="0054407E" w:rsidRDefault="0054407E" w:rsidP="0054407E">
            <w:pPr>
              <w:spacing w:line="276" w:lineRule="auto"/>
              <w:ind w:left="40"/>
              <w:jc w:val="center"/>
              <w:rPr>
                <w:rFonts w:ascii="Times New Roman" w:hAnsi="Times New Roman" w:cs="Times New Roman"/>
                <w:sz w:val="24"/>
                <w:szCs w:val="24"/>
              </w:rPr>
            </w:pPr>
            <w:r w:rsidRPr="0054407E">
              <w:rPr>
                <w:rFonts w:ascii="Times New Roman" w:hAnsi="Times New Roman" w:cs="Times New Roman"/>
                <w:sz w:val="24"/>
                <w:szCs w:val="24"/>
              </w:rPr>
              <w:t>11</w:t>
            </w:r>
          </w:p>
        </w:tc>
      </w:tr>
    </w:tbl>
    <w:p w:rsidR="0054407E" w:rsidRDefault="0054407E" w:rsidP="0054407E">
      <w:pPr>
        <w:spacing w:after="0" w:line="276" w:lineRule="auto"/>
        <w:jc w:val="both"/>
        <w:rPr>
          <w:rFonts w:ascii="Times New Roman" w:eastAsia="Times New Roman" w:hAnsi="Times New Roman" w:cs="Times New Roman"/>
          <w:b/>
          <w:sz w:val="24"/>
          <w:szCs w:val="24"/>
        </w:rPr>
      </w:pPr>
      <w:r w:rsidRPr="0054407E">
        <w:rPr>
          <w:rFonts w:ascii="Times New Roman" w:eastAsia="Times New Roman" w:hAnsi="Times New Roman" w:cs="Times New Roman"/>
          <w:b/>
          <w:sz w:val="24"/>
          <w:szCs w:val="24"/>
        </w:rPr>
        <w:t xml:space="preserve"> </w:t>
      </w:r>
      <w:r w:rsidRPr="0054407E">
        <w:rPr>
          <w:rFonts w:ascii="Times New Roman" w:eastAsia="Times New Roman" w:hAnsi="Times New Roman" w:cs="Times New Roman"/>
          <w:b/>
          <w:sz w:val="24"/>
          <w:szCs w:val="24"/>
        </w:rPr>
        <w:tab/>
        <w:t xml:space="preserve"> </w:t>
      </w:r>
    </w:p>
    <w:p w:rsidR="0054407E" w:rsidRDefault="0054407E" w:rsidP="0054407E">
      <w:pPr>
        <w:spacing w:after="0" w:line="276" w:lineRule="auto"/>
        <w:jc w:val="both"/>
        <w:rPr>
          <w:rFonts w:ascii="Times New Roman" w:eastAsia="Times New Roman" w:hAnsi="Times New Roman" w:cs="Times New Roman"/>
          <w:b/>
          <w:sz w:val="24"/>
          <w:szCs w:val="24"/>
        </w:rPr>
      </w:pPr>
    </w:p>
    <w:p w:rsidR="0054407E" w:rsidRDefault="0054407E" w:rsidP="0054407E">
      <w:pPr>
        <w:spacing w:after="0" w:line="276" w:lineRule="auto"/>
        <w:jc w:val="both"/>
        <w:rPr>
          <w:rFonts w:ascii="Times New Roman" w:eastAsia="Times New Roman" w:hAnsi="Times New Roman" w:cs="Times New Roman"/>
          <w:b/>
          <w:sz w:val="24"/>
          <w:szCs w:val="24"/>
        </w:rPr>
      </w:pPr>
    </w:p>
    <w:p w:rsidR="0054407E" w:rsidRDefault="0054407E" w:rsidP="0054407E">
      <w:pPr>
        <w:spacing w:after="0" w:line="276" w:lineRule="auto"/>
        <w:jc w:val="both"/>
        <w:rPr>
          <w:rFonts w:ascii="Times New Roman" w:eastAsia="Times New Roman" w:hAnsi="Times New Roman" w:cs="Times New Roman"/>
          <w:b/>
          <w:sz w:val="24"/>
          <w:szCs w:val="24"/>
        </w:rPr>
      </w:pPr>
    </w:p>
    <w:p w:rsidR="0054407E" w:rsidRDefault="0054407E" w:rsidP="0054407E">
      <w:pPr>
        <w:spacing w:after="0" w:line="276" w:lineRule="auto"/>
        <w:jc w:val="both"/>
        <w:rPr>
          <w:rFonts w:ascii="Times New Roman" w:eastAsia="Times New Roman" w:hAnsi="Times New Roman" w:cs="Times New Roman"/>
          <w:b/>
          <w:sz w:val="24"/>
          <w:szCs w:val="24"/>
        </w:rPr>
      </w:pPr>
    </w:p>
    <w:p w:rsidR="0054407E" w:rsidRDefault="0054407E" w:rsidP="0054407E">
      <w:pPr>
        <w:spacing w:after="0" w:line="276" w:lineRule="auto"/>
        <w:jc w:val="both"/>
        <w:rPr>
          <w:rFonts w:ascii="Times New Roman" w:eastAsia="Times New Roman" w:hAnsi="Times New Roman" w:cs="Times New Roman"/>
          <w:b/>
          <w:sz w:val="24"/>
          <w:szCs w:val="24"/>
        </w:rPr>
      </w:pPr>
    </w:p>
    <w:p w:rsidR="0054407E" w:rsidRDefault="0054407E" w:rsidP="0054407E">
      <w:pPr>
        <w:spacing w:after="0" w:line="276" w:lineRule="auto"/>
        <w:jc w:val="both"/>
        <w:rPr>
          <w:rFonts w:ascii="Times New Roman" w:eastAsia="Times New Roman" w:hAnsi="Times New Roman" w:cs="Times New Roman"/>
          <w:b/>
          <w:sz w:val="24"/>
          <w:szCs w:val="24"/>
        </w:rPr>
      </w:pPr>
    </w:p>
    <w:p w:rsidR="0054407E" w:rsidRDefault="0054407E" w:rsidP="0054407E">
      <w:pPr>
        <w:spacing w:after="0" w:line="276" w:lineRule="auto"/>
        <w:jc w:val="both"/>
        <w:rPr>
          <w:rFonts w:ascii="Times New Roman" w:eastAsia="Times New Roman" w:hAnsi="Times New Roman" w:cs="Times New Roman"/>
          <w:b/>
          <w:sz w:val="24"/>
          <w:szCs w:val="24"/>
        </w:rPr>
      </w:pPr>
    </w:p>
    <w:p w:rsidR="0054407E" w:rsidRDefault="0054407E" w:rsidP="0054407E">
      <w:pPr>
        <w:spacing w:after="0" w:line="276" w:lineRule="auto"/>
        <w:jc w:val="both"/>
        <w:rPr>
          <w:rFonts w:ascii="Times New Roman" w:eastAsia="Times New Roman" w:hAnsi="Times New Roman" w:cs="Times New Roman"/>
          <w:b/>
          <w:sz w:val="24"/>
          <w:szCs w:val="24"/>
        </w:rPr>
      </w:pPr>
    </w:p>
    <w:p w:rsidR="0054407E" w:rsidRDefault="0054407E" w:rsidP="0054407E">
      <w:pPr>
        <w:spacing w:after="0" w:line="276" w:lineRule="auto"/>
        <w:jc w:val="both"/>
        <w:rPr>
          <w:rFonts w:ascii="Times New Roman" w:eastAsia="Times New Roman" w:hAnsi="Times New Roman" w:cs="Times New Roman"/>
          <w:b/>
          <w:sz w:val="24"/>
          <w:szCs w:val="24"/>
        </w:rPr>
      </w:pPr>
    </w:p>
    <w:p w:rsidR="0054407E" w:rsidRDefault="0054407E" w:rsidP="0054407E">
      <w:pPr>
        <w:spacing w:after="0" w:line="276" w:lineRule="auto"/>
        <w:jc w:val="both"/>
        <w:rPr>
          <w:rFonts w:ascii="Times New Roman" w:eastAsia="Times New Roman" w:hAnsi="Times New Roman" w:cs="Times New Roman"/>
          <w:b/>
          <w:sz w:val="24"/>
          <w:szCs w:val="24"/>
        </w:rPr>
      </w:pPr>
    </w:p>
    <w:p w:rsidR="0054407E" w:rsidRDefault="0054407E" w:rsidP="0054407E">
      <w:pPr>
        <w:spacing w:after="0" w:line="276" w:lineRule="auto"/>
        <w:jc w:val="both"/>
        <w:rPr>
          <w:rFonts w:ascii="Times New Roman" w:eastAsia="Times New Roman" w:hAnsi="Times New Roman" w:cs="Times New Roman"/>
          <w:b/>
          <w:sz w:val="24"/>
          <w:szCs w:val="24"/>
        </w:rPr>
      </w:pPr>
    </w:p>
    <w:p w:rsidR="0054407E" w:rsidRDefault="0054407E" w:rsidP="0054407E">
      <w:pPr>
        <w:spacing w:after="0" w:line="276" w:lineRule="auto"/>
        <w:jc w:val="both"/>
        <w:rPr>
          <w:rFonts w:ascii="Times New Roman" w:eastAsia="Times New Roman" w:hAnsi="Times New Roman" w:cs="Times New Roman"/>
          <w:b/>
          <w:sz w:val="24"/>
          <w:szCs w:val="24"/>
        </w:rPr>
      </w:pPr>
    </w:p>
    <w:p w:rsidR="0054407E" w:rsidRDefault="0054407E" w:rsidP="0054407E">
      <w:pPr>
        <w:spacing w:after="0" w:line="276" w:lineRule="auto"/>
        <w:jc w:val="both"/>
        <w:rPr>
          <w:rFonts w:ascii="Times New Roman" w:eastAsia="Times New Roman" w:hAnsi="Times New Roman" w:cs="Times New Roman"/>
          <w:b/>
          <w:sz w:val="24"/>
          <w:szCs w:val="24"/>
        </w:rPr>
      </w:pPr>
    </w:p>
    <w:p w:rsidR="0054407E" w:rsidRDefault="0054407E" w:rsidP="0054407E">
      <w:pPr>
        <w:spacing w:after="0" w:line="276" w:lineRule="auto"/>
        <w:jc w:val="both"/>
        <w:rPr>
          <w:rFonts w:ascii="Times New Roman" w:eastAsia="Times New Roman" w:hAnsi="Times New Roman" w:cs="Times New Roman"/>
          <w:b/>
          <w:sz w:val="24"/>
          <w:szCs w:val="24"/>
        </w:rPr>
      </w:pPr>
    </w:p>
    <w:p w:rsidR="0054407E" w:rsidRDefault="0054407E" w:rsidP="0054407E">
      <w:pPr>
        <w:spacing w:after="0" w:line="276" w:lineRule="auto"/>
        <w:jc w:val="both"/>
        <w:rPr>
          <w:rFonts w:ascii="Times New Roman" w:eastAsia="Times New Roman" w:hAnsi="Times New Roman" w:cs="Times New Roman"/>
          <w:b/>
          <w:sz w:val="24"/>
          <w:szCs w:val="24"/>
        </w:rPr>
      </w:pPr>
    </w:p>
    <w:p w:rsidR="0054407E" w:rsidRDefault="0054407E" w:rsidP="0054407E">
      <w:pPr>
        <w:spacing w:after="0" w:line="276" w:lineRule="auto"/>
        <w:jc w:val="both"/>
        <w:rPr>
          <w:rFonts w:ascii="Times New Roman" w:eastAsia="Times New Roman" w:hAnsi="Times New Roman" w:cs="Times New Roman"/>
          <w:b/>
          <w:sz w:val="24"/>
          <w:szCs w:val="24"/>
        </w:rPr>
      </w:pPr>
    </w:p>
    <w:p w:rsidR="0054407E" w:rsidRDefault="0054407E" w:rsidP="0054407E">
      <w:pPr>
        <w:spacing w:after="0" w:line="276" w:lineRule="auto"/>
        <w:jc w:val="both"/>
        <w:rPr>
          <w:rFonts w:ascii="Times New Roman" w:eastAsia="Times New Roman" w:hAnsi="Times New Roman" w:cs="Times New Roman"/>
          <w:b/>
          <w:sz w:val="24"/>
          <w:szCs w:val="24"/>
        </w:rPr>
      </w:pPr>
    </w:p>
    <w:p w:rsidR="0054407E" w:rsidRDefault="0054407E" w:rsidP="0054407E">
      <w:pPr>
        <w:spacing w:after="0" w:line="276" w:lineRule="auto"/>
        <w:jc w:val="both"/>
        <w:rPr>
          <w:rFonts w:ascii="Times New Roman" w:eastAsia="Times New Roman" w:hAnsi="Times New Roman" w:cs="Times New Roman"/>
          <w:b/>
          <w:sz w:val="24"/>
          <w:szCs w:val="24"/>
        </w:rPr>
      </w:pPr>
    </w:p>
    <w:p w:rsidR="0054407E" w:rsidRDefault="0054407E" w:rsidP="0054407E">
      <w:pPr>
        <w:spacing w:after="0" w:line="276" w:lineRule="auto"/>
        <w:jc w:val="both"/>
        <w:rPr>
          <w:rFonts w:ascii="Times New Roman" w:eastAsia="Times New Roman" w:hAnsi="Times New Roman" w:cs="Times New Roman"/>
          <w:b/>
          <w:sz w:val="24"/>
          <w:szCs w:val="24"/>
        </w:rPr>
      </w:pPr>
    </w:p>
    <w:p w:rsidR="0054407E" w:rsidRPr="0054407E" w:rsidRDefault="0054407E" w:rsidP="0054407E">
      <w:pPr>
        <w:spacing w:after="0" w:line="276" w:lineRule="auto"/>
        <w:jc w:val="both"/>
        <w:rPr>
          <w:rFonts w:ascii="Times New Roman" w:hAnsi="Times New Roman" w:cs="Times New Roman"/>
          <w:sz w:val="24"/>
          <w:szCs w:val="24"/>
        </w:rPr>
      </w:pPr>
    </w:p>
    <w:p w:rsidR="0054407E" w:rsidRDefault="0054407E" w:rsidP="0054407E">
      <w:pPr>
        <w:spacing w:after="0" w:line="276" w:lineRule="auto"/>
        <w:jc w:val="center"/>
        <w:rPr>
          <w:rFonts w:ascii="Times New Roman" w:eastAsia="Times New Roman" w:hAnsi="Times New Roman" w:cs="Times New Roman"/>
          <w:b/>
          <w:sz w:val="24"/>
          <w:szCs w:val="24"/>
        </w:rPr>
      </w:pPr>
      <w:r w:rsidRPr="0054407E">
        <w:rPr>
          <w:rFonts w:ascii="Times New Roman" w:eastAsia="Times New Roman" w:hAnsi="Times New Roman" w:cs="Times New Roman"/>
          <w:b/>
          <w:sz w:val="24"/>
          <w:szCs w:val="24"/>
        </w:rPr>
        <w:t>ПАСПОРТ ПРОГРАММЫ</w:t>
      </w:r>
    </w:p>
    <w:p w:rsidR="0054407E" w:rsidRDefault="0054407E" w:rsidP="0054407E">
      <w:pPr>
        <w:spacing w:after="0" w:line="276" w:lineRule="auto"/>
        <w:ind w:right="99" w:hanging="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РЕСУРСНОГО МЕТОДИЧЕСКОГО ЦЕНТРА </w:t>
      </w:r>
      <w:r w:rsidRPr="0054407E">
        <w:rPr>
          <w:rFonts w:ascii="Times New Roman" w:eastAsia="Times New Roman" w:hAnsi="Times New Roman" w:cs="Times New Roman"/>
          <w:b/>
          <w:sz w:val="24"/>
          <w:szCs w:val="24"/>
        </w:rPr>
        <w:t xml:space="preserve">(ФОРСАЙТ-ЦЕНТРА) </w:t>
      </w:r>
    </w:p>
    <w:p w:rsidR="0054407E" w:rsidRDefault="0054407E" w:rsidP="0054407E">
      <w:pPr>
        <w:spacing w:after="0" w:line="276" w:lineRule="auto"/>
        <w:ind w:right="99" w:hanging="10"/>
        <w:jc w:val="center"/>
        <w:rPr>
          <w:rFonts w:ascii="Times New Roman" w:eastAsia="Times New Roman" w:hAnsi="Times New Roman" w:cs="Times New Roman"/>
          <w:b/>
          <w:sz w:val="24"/>
          <w:szCs w:val="24"/>
        </w:rPr>
      </w:pPr>
      <w:r w:rsidRPr="0054407E">
        <w:rPr>
          <w:rFonts w:ascii="Times New Roman" w:eastAsia="Times New Roman" w:hAnsi="Times New Roman" w:cs="Times New Roman"/>
          <w:b/>
          <w:sz w:val="24"/>
          <w:szCs w:val="24"/>
        </w:rPr>
        <w:t>ПО НАПРАВЛЕНИЮ</w:t>
      </w:r>
      <w:r>
        <w:rPr>
          <w:rFonts w:ascii="Times New Roman" w:eastAsia="Times New Roman" w:hAnsi="Times New Roman" w:cs="Times New Roman"/>
          <w:b/>
          <w:sz w:val="24"/>
          <w:szCs w:val="24"/>
        </w:rPr>
        <w:t xml:space="preserve"> </w:t>
      </w:r>
      <w:r w:rsidRPr="0054407E">
        <w:rPr>
          <w:rFonts w:ascii="Times New Roman" w:eastAsia="Times New Roman" w:hAnsi="Times New Roman" w:cs="Times New Roman"/>
          <w:b/>
          <w:sz w:val="24"/>
          <w:szCs w:val="24"/>
        </w:rPr>
        <w:t xml:space="preserve">«АРХИТЕКТОНИКА ОБРАЗОВАТЕЛЬНОЙ СРЕДЫ» </w:t>
      </w:r>
    </w:p>
    <w:p w:rsidR="0054407E" w:rsidRPr="0054407E" w:rsidRDefault="0054407E" w:rsidP="0054407E">
      <w:pPr>
        <w:spacing w:after="0" w:line="276" w:lineRule="auto"/>
        <w:ind w:right="99" w:hanging="10"/>
        <w:jc w:val="center"/>
        <w:rPr>
          <w:rFonts w:ascii="Times New Roman" w:hAnsi="Times New Roman" w:cs="Times New Roman"/>
          <w:sz w:val="24"/>
          <w:szCs w:val="24"/>
        </w:rPr>
      </w:pPr>
      <w:r w:rsidRPr="0054407E">
        <w:rPr>
          <w:rFonts w:ascii="Times New Roman" w:eastAsia="Times New Roman" w:hAnsi="Times New Roman" w:cs="Times New Roman"/>
          <w:b/>
          <w:sz w:val="24"/>
          <w:szCs w:val="24"/>
        </w:rPr>
        <w:t>НА 202</w:t>
      </w:r>
      <w:r w:rsidR="00C21B23">
        <w:rPr>
          <w:rFonts w:ascii="Times New Roman" w:eastAsia="Times New Roman" w:hAnsi="Times New Roman" w:cs="Times New Roman"/>
          <w:b/>
          <w:sz w:val="24"/>
          <w:szCs w:val="24"/>
        </w:rPr>
        <w:t>2</w:t>
      </w:r>
      <w:r w:rsidRPr="0054407E">
        <w:rPr>
          <w:rFonts w:ascii="Times New Roman" w:eastAsia="Times New Roman" w:hAnsi="Times New Roman" w:cs="Times New Roman"/>
          <w:b/>
          <w:sz w:val="24"/>
          <w:szCs w:val="24"/>
        </w:rPr>
        <w:t>-202</w:t>
      </w:r>
      <w:r w:rsidR="00C21B23">
        <w:rPr>
          <w:rFonts w:ascii="Times New Roman" w:eastAsia="Times New Roman" w:hAnsi="Times New Roman" w:cs="Times New Roman"/>
          <w:b/>
          <w:sz w:val="24"/>
          <w:szCs w:val="24"/>
        </w:rPr>
        <w:t>3</w:t>
      </w:r>
      <w:r w:rsidRPr="0054407E">
        <w:rPr>
          <w:rFonts w:ascii="Times New Roman" w:eastAsia="Times New Roman" w:hAnsi="Times New Roman" w:cs="Times New Roman"/>
          <w:b/>
          <w:sz w:val="24"/>
          <w:szCs w:val="24"/>
        </w:rPr>
        <w:t xml:space="preserve"> УЧЕБНЫЙ ГОД</w:t>
      </w:r>
    </w:p>
    <w:p w:rsidR="0054407E" w:rsidRPr="0054407E" w:rsidRDefault="0054407E" w:rsidP="0054407E">
      <w:pPr>
        <w:spacing w:after="0" w:line="276" w:lineRule="auto"/>
        <w:ind w:right="187"/>
        <w:jc w:val="center"/>
        <w:rPr>
          <w:rFonts w:ascii="Times New Roman" w:hAnsi="Times New Roman" w:cs="Times New Roman"/>
          <w:sz w:val="24"/>
          <w:szCs w:val="24"/>
        </w:rPr>
      </w:pPr>
    </w:p>
    <w:tbl>
      <w:tblPr>
        <w:tblStyle w:val="a4"/>
        <w:tblW w:w="9753" w:type="dxa"/>
        <w:tblInd w:w="-431" w:type="dxa"/>
        <w:tblLook w:val="04A0" w:firstRow="1" w:lastRow="0" w:firstColumn="1" w:lastColumn="0" w:noHBand="0" w:noVBand="1"/>
      </w:tblPr>
      <w:tblGrid>
        <w:gridCol w:w="2127"/>
        <w:gridCol w:w="7626"/>
      </w:tblGrid>
      <w:tr w:rsidR="0054407E" w:rsidRPr="0054407E" w:rsidTr="00CB1D79">
        <w:trPr>
          <w:trHeight w:val="57"/>
        </w:trPr>
        <w:tc>
          <w:tcPr>
            <w:tcW w:w="2127" w:type="dxa"/>
          </w:tcPr>
          <w:p w:rsidR="0054407E" w:rsidRPr="0054407E" w:rsidRDefault="0054407E" w:rsidP="00CB1D79">
            <w:pPr>
              <w:spacing w:line="276" w:lineRule="auto"/>
              <w:rPr>
                <w:rFonts w:ascii="Times New Roman" w:hAnsi="Times New Roman" w:cs="Times New Roman"/>
                <w:sz w:val="24"/>
                <w:szCs w:val="24"/>
              </w:rPr>
            </w:pPr>
            <w:r w:rsidRPr="0054407E">
              <w:rPr>
                <w:rFonts w:ascii="Times New Roman" w:hAnsi="Times New Roman" w:cs="Times New Roman"/>
                <w:sz w:val="24"/>
                <w:szCs w:val="24"/>
              </w:rPr>
              <w:t xml:space="preserve">Наименование программы </w:t>
            </w:r>
          </w:p>
        </w:tc>
        <w:tc>
          <w:tcPr>
            <w:tcW w:w="7626" w:type="dxa"/>
          </w:tcPr>
          <w:p w:rsidR="0054407E" w:rsidRPr="0054407E" w:rsidRDefault="0054407E" w:rsidP="00CB1D79">
            <w:pPr>
              <w:spacing w:line="276" w:lineRule="auto"/>
              <w:ind w:right="254"/>
              <w:rPr>
                <w:rFonts w:ascii="Times New Roman" w:hAnsi="Times New Roman" w:cs="Times New Roman"/>
                <w:sz w:val="24"/>
                <w:szCs w:val="24"/>
              </w:rPr>
            </w:pPr>
            <w:r w:rsidRPr="0054407E">
              <w:rPr>
                <w:rFonts w:ascii="Times New Roman" w:hAnsi="Times New Roman" w:cs="Times New Roman"/>
                <w:sz w:val="24"/>
                <w:szCs w:val="24"/>
              </w:rPr>
              <w:t>Программа ресурсного методического центра (</w:t>
            </w:r>
            <w:proofErr w:type="spellStart"/>
            <w:r w:rsidRPr="0054407E">
              <w:rPr>
                <w:rFonts w:ascii="Times New Roman" w:hAnsi="Times New Roman" w:cs="Times New Roman"/>
                <w:sz w:val="24"/>
                <w:szCs w:val="24"/>
              </w:rPr>
              <w:t>форсайт</w:t>
            </w:r>
            <w:proofErr w:type="spellEnd"/>
            <w:r w:rsidRPr="0054407E">
              <w:rPr>
                <w:rFonts w:ascii="Times New Roman" w:hAnsi="Times New Roman" w:cs="Times New Roman"/>
                <w:sz w:val="24"/>
                <w:szCs w:val="24"/>
              </w:rPr>
              <w:t xml:space="preserve">- центра) по направлению: «Архитектоника образовательной среды». </w:t>
            </w:r>
          </w:p>
        </w:tc>
      </w:tr>
      <w:tr w:rsidR="0054407E" w:rsidRPr="0054407E" w:rsidTr="00CB1D79">
        <w:trPr>
          <w:trHeight w:val="57"/>
        </w:trPr>
        <w:tc>
          <w:tcPr>
            <w:tcW w:w="2127" w:type="dxa"/>
          </w:tcPr>
          <w:p w:rsidR="0054407E" w:rsidRPr="0054407E" w:rsidRDefault="0054407E" w:rsidP="00CB1D79">
            <w:pPr>
              <w:spacing w:line="276" w:lineRule="auto"/>
              <w:rPr>
                <w:rFonts w:ascii="Times New Roman" w:hAnsi="Times New Roman" w:cs="Times New Roman"/>
                <w:sz w:val="24"/>
                <w:szCs w:val="24"/>
              </w:rPr>
            </w:pPr>
            <w:r w:rsidRPr="0054407E">
              <w:rPr>
                <w:rFonts w:ascii="Times New Roman" w:hAnsi="Times New Roman" w:cs="Times New Roman"/>
                <w:sz w:val="24"/>
                <w:szCs w:val="24"/>
              </w:rPr>
              <w:t xml:space="preserve">Основание для разработки программы </w:t>
            </w:r>
          </w:p>
        </w:tc>
        <w:tc>
          <w:tcPr>
            <w:tcW w:w="7626" w:type="dxa"/>
          </w:tcPr>
          <w:p w:rsidR="0054407E" w:rsidRPr="008F5A81" w:rsidRDefault="0054407E" w:rsidP="00CB1D79">
            <w:pPr>
              <w:pStyle w:val="a3"/>
              <w:numPr>
                <w:ilvl w:val="0"/>
                <w:numId w:val="8"/>
              </w:numPr>
              <w:spacing w:line="276" w:lineRule="auto"/>
              <w:ind w:left="372" w:right="254"/>
              <w:jc w:val="both"/>
              <w:rPr>
                <w:rFonts w:ascii="Times New Roman" w:eastAsiaTheme="minorEastAsia" w:hAnsi="Times New Roman" w:cs="Times New Roman"/>
                <w:sz w:val="24"/>
                <w:szCs w:val="24"/>
                <w:lang w:eastAsia="ru-RU"/>
              </w:rPr>
            </w:pPr>
            <w:r w:rsidRPr="008F5A81">
              <w:rPr>
                <w:rFonts w:ascii="Times New Roman" w:eastAsiaTheme="minorEastAsia" w:hAnsi="Times New Roman" w:cs="Times New Roman"/>
                <w:sz w:val="24"/>
                <w:szCs w:val="24"/>
                <w:lang w:eastAsia="ru-RU"/>
              </w:rPr>
              <w:t xml:space="preserve">Указ Президента РФ от 21 июля 2020 года № 474 «О национальных целях и стратегических задачах развития Российской Федерации на период до 2030 года»; </w:t>
            </w:r>
          </w:p>
          <w:p w:rsidR="0054407E" w:rsidRPr="008F5A81" w:rsidRDefault="0054407E" w:rsidP="00CB1D79">
            <w:pPr>
              <w:pStyle w:val="a3"/>
              <w:numPr>
                <w:ilvl w:val="0"/>
                <w:numId w:val="8"/>
              </w:numPr>
              <w:spacing w:line="276" w:lineRule="auto"/>
              <w:ind w:left="372" w:right="254"/>
              <w:jc w:val="both"/>
              <w:rPr>
                <w:rFonts w:ascii="Times New Roman" w:eastAsiaTheme="minorEastAsia" w:hAnsi="Times New Roman" w:cs="Times New Roman"/>
                <w:sz w:val="24"/>
                <w:szCs w:val="24"/>
                <w:lang w:eastAsia="ru-RU"/>
              </w:rPr>
            </w:pPr>
            <w:r w:rsidRPr="008F5A81">
              <w:rPr>
                <w:rFonts w:ascii="Times New Roman" w:eastAsiaTheme="minorEastAsia" w:hAnsi="Times New Roman" w:cs="Times New Roman"/>
                <w:sz w:val="24"/>
                <w:szCs w:val="24"/>
                <w:lang w:eastAsia="ru-RU"/>
              </w:rPr>
              <w:t>статья 19 Федерального закона от 29.12.2012 года</w:t>
            </w:r>
            <w:hyperlink r:id="rId7">
              <w:r w:rsidRPr="008F5A81">
                <w:rPr>
                  <w:rFonts w:ascii="Times New Roman" w:eastAsiaTheme="minorEastAsia" w:hAnsi="Times New Roman" w:cs="Times New Roman"/>
                  <w:sz w:val="24"/>
                  <w:szCs w:val="24"/>
                  <w:lang w:eastAsia="ru-RU"/>
                </w:rPr>
                <w:t xml:space="preserve"> № 273-</w:t>
              </w:r>
            </w:hyperlink>
            <w:hyperlink r:id="rId8">
              <w:r w:rsidRPr="008F5A81">
                <w:rPr>
                  <w:rFonts w:ascii="Times New Roman" w:eastAsiaTheme="minorEastAsia" w:hAnsi="Times New Roman" w:cs="Times New Roman"/>
                  <w:sz w:val="24"/>
                  <w:szCs w:val="24"/>
                  <w:lang w:eastAsia="ru-RU"/>
                </w:rPr>
                <w:t>ФЗ</w:t>
              </w:r>
            </w:hyperlink>
            <w:r w:rsidRPr="008F5A81">
              <w:rPr>
                <w:rFonts w:ascii="Times New Roman" w:eastAsiaTheme="minorEastAsia" w:hAnsi="Times New Roman" w:cs="Times New Roman"/>
                <w:sz w:val="24"/>
                <w:szCs w:val="24"/>
                <w:lang w:eastAsia="ru-RU"/>
              </w:rPr>
              <w:t xml:space="preserve"> «Об образовании в Российской Федерации»; </w:t>
            </w:r>
          </w:p>
          <w:p w:rsidR="0054407E" w:rsidRPr="008F5A81" w:rsidRDefault="0054407E" w:rsidP="00CB1D79">
            <w:pPr>
              <w:pStyle w:val="a3"/>
              <w:numPr>
                <w:ilvl w:val="0"/>
                <w:numId w:val="8"/>
              </w:numPr>
              <w:spacing w:line="276" w:lineRule="auto"/>
              <w:ind w:left="372" w:right="254"/>
              <w:jc w:val="both"/>
              <w:rPr>
                <w:rFonts w:ascii="Times New Roman" w:eastAsiaTheme="minorEastAsia" w:hAnsi="Times New Roman" w:cs="Times New Roman"/>
                <w:sz w:val="24"/>
                <w:szCs w:val="24"/>
                <w:lang w:eastAsia="ru-RU"/>
              </w:rPr>
            </w:pPr>
            <w:r w:rsidRPr="008F5A81">
              <w:rPr>
                <w:rFonts w:ascii="Times New Roman" w:eastAsiaTheme="minorEastAsia" w:hAnsi="Times New Roman" w:cs="Times New Roman"/>
                <w:sz w:val="24"/>
                <w:szCs w:val="24"/>
                <w:lang w:eastAsia="ru-RU"/>
              </w:rPr>
              <w:t xml:space="preserve">Приказ департамента образования администрации города Нижневартовска от 18.08.2021 №5252 «Об утверждении состава Форсайт-центров, муниципальных методических объединений на 2022-2023 учебный год». </w:t>
            </w:r>
          </w:p>
        </w:tc>
      </w:tr>
      <w:tr w:rsidR="0054407E" w:rsidRPr="0054407E" w:rsidTr="00CB1D79">
        <w:trPr>
          <w:trHeight w:val="57"/>
        </w:trPr>
        <w:tc>
          <w:tcPr>
            <w:tcW w:w="2127" w:type="dxa"/>
          </w:tcPr>
          <w:p w:rsidR="0054407E" w:rsidRPr="0054407E" w:rsidRDefault="0054407E" w:rsidP="00CB1D79">
            <w:pPr>
              <w:spacing w:line="276" w:lineRule="auto"/>
              <w:rPr>
                <w:rFonts w:ascii="Times New Roman" w:hAnsi="Times New Roman" w:cs="Times New Roman"/>
                <w:sz w:val="24"/>
                <w:szCs w:val="24"/>
              </w:rPr>
            </w:pPr>
            <w:r w:rsidRPr="0054407E">
              <w:rPr>
                <w:rFonts w:ascii="Times New Roman" w:hAnsi="Times New Roman" w:cs="Times New Roman"/>
                <w:sz w:val="24"/>
                <w:szCs w:val="24"/>
              </w:rPr>
              <w:t xml:space="preserve">Целевая аудитория </w:t>
            </w:r>
          </w:p>
        </w:tc>
        <w:tc>
          <w:tcPr>
            <w:tcW w:w="7626" w:type="dxa"/>
          </w:tcPr>
          <w:p w:rsidR="0054407E" w:rsidRPr="0054407E" w:rsidRDefault="00C177E1" w:rsidP="00CB1D79">
            <w:pPr>
              <w:spacing w:line="276" w:lineRule="auto"/>
              <w:jc w:val="both"/>
              <w:rPr>
                <w:rFonts w:ascii="Times New Roman" w:hAnsi="Times New Roman" w:cs="Times New Roman"/>
                <w:sz w:val="24"/>
                <w:szCs w:val="24"/>
              </w:rPr>
            </w:pPr>
            <w:r>
              <w:rPr>
                <w:rFonts w:ascii="Times New Roman" w:hAnsi="Times New Roman" w:cs="Times New Roman"/>
                <w:sz w:val="24"/>
                <w:szCs w:val="24"/>
              </w:rPr>
              <w:t>Заместители заведующих</w:t>
            </w:r>
            <w:r w:rsidRPr="00C177E1">
              <w:rPr>
                <w:rFonts w:ascii="Times New Roman" w:hAnsi="Times New Roman" w:cs="Times New Roman"/>
                <w:sz w:val="24"/>
                <w:szCs w:val="24"/>
              </w:rPr>
              <w:t xml:space="preserve"> образовательных организаций города, </w:t>
            </w:r>
            <w:r w:rsidR="0054407E" w:rsidRPr="0054407E">
              <w:rPr>
                <w:rFonts w:ascii="Times New Roman" w:hAnsi="Times New Roman" w:cs="Times New Roman"/>
                <w:sz w:val="24"/>
                <w:szCs w:val="24"/>
              </w:rPr>
              <w:t>Педагогические работники дошкольных об</w:t>
            </w:r>
            <w:bookmarkStart w:id="0" w:name="_GoBack"/>
            <w:bookmarkEnd w:id="0"/>
            <w:r w:rsidR="0054407E" w:rsidRPr="0054407E">
              <w:rPr>
                <w:rFonts w:ascii="Times New Roman" w:hAnsi="Times New Roman" w:cs="Times New Roman"/>
                <w:sz w:val="24"/>
                <w:szCs w:val="24"/>
              </w:rPr>
              <w:t xml:space="preserve">разовательных организаций города Нижневартовска. </w:t>
            </w:r>
          </w:p>
        </w:tc>
      </w:tr>
      <w:tr w:rsidR="0054407E" w:rsidRPr="0054407E" w:rsidTr="00CB1D79">
        <w:trPr>
          <w:trHeight w:val="57"/>
        </w:trPr>
        <w:tc>
          <w:tcPr>
            <w:tcW w:w="2127" w:type="dxa"/>
          </w:tcPr>
          <w:p w:rsidR="0054407E" w:rsidRPr="0054407E" w:rsidRDefault="0054407E" w:rsidP="00CB1D79">
            <w:pPr>
              <w:spacing w:line="276" w:lineRule="auto"/>
              <w:rPr>
                <w:rFonts w:ascii="Times New Roman" w:hAnsi="Times New Roman" w:cs="Times New Roman"/>
                <w:sz w:val="24"/>
                <w:szCs w:val="24"/>
              </w:rPr>
            </w:pPr>
            <w:r w:rsidRPr="0054407E">
              <w:rPr>
                <w:rFonts w:ascii="Times New Roman" w:hAnsi="Times New Roman" w:cs="Times New Roman"/>
                <w:sz w:val="24"/>
                <w:szCs w:val="24"/>
              </w:rPr>
              <w:t xml:space="preserve">Заказчик программы </w:t>
            </w:r>
          </w:p>
        </w:tc>
        <w:tc>
          <w:tcPr>
            <w:tcW w:w="7626" w:type="dxa"/>
          </w:tcPr>
          <w:p w:rsidR="0054407E" w:rsidRPr="0054407E" w:rsidRDefault="00CB1D79" w:rsidP="00CB1D79">
            <w:pPr>
              <w:tabs>
                <w:tab w:val="center" w:pos="2909"/>
                <w:tab w:val="center" w:pos="5197"/>
                <w:tab w:val="right" w:pos="7318"/>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Департамент образования </w:t>
            </w:r>
            <w:r>
              <w:rPr>
                <w:rFonts w:ascii="Times New Roman" w:hAnsi="Times New Roman" w:cs="Times New Roman"/>
                <w:sz w:val="24"/>
                <w:szCs w:val="24"/>
              </w:rPr>
              <w:tab/>
              <w:t xml:space="preserve">администрации </w:t>
            </w:r>
            <w:r w:rsidR="0054407E" w:rsidRPr="0054407E">
              <w:rPr>
                <w:rFonts w:ascii="Times New Roman" w:hAnsi="Times New Roman" w:cs="Times New Roman"/>
                <w:sz w:val="24"/>
                <w:szCs w:val="24"/>
              </w:rPr>
              <w:t>города</w:t>
            </w:r>
            <w:r>
              <w:rPr>
                <w:rFonts w:ascii="Times New Roman" w:hAnsi="Times New Roman" w:cs="Times New Roman"/>
                <w:sz w:val="24"/>
                <w:szCs w:val="24"/>
              </w:rPr>
              <w:t xml:space="preserve"> </w:t>
            </w:r>
            <w:r w:rsidR="0054407E" w:rsidRPr="0054407E">
              <w:rPr>
                <w:rFonts w:ascii="Times New Roman" w:hAnsi="Times New Roman" w:cs="Times New Roman"/>
                <w:sz w:val="24"/>
                <w:szCs w:val="24"/>
              </w:rPr>
              <w:t xml:space="preserve">Нижневартовска, МАУ г. Нижневартовска «ЦРО» </w:t>
            </w:r>
          </w:p>
          <w:p w:rsidR="0054407E" w:rsidRPr="0054407E" w:rsidRDefault="0054407E" w:rsidP="00CB1D79">
            <w:pPr>
              <w:spacing w:line="276" w:lineRule="auto"/>
              <w:rPr>
                <w:rFonts w:ascii="Times New Roman" w:hAnsi="Times New Roman" w:cs="Times New Roman"/>
                <w:sz w:val="24"/>
                <w:szCs w:val="24"/>
              </w:rPr>
            </w:pPr>
            <w:r w:rsidRPr="0054407E">
              <w:rPr>
                <w:rFonts w:ascii="Times New Roman" w:hAnsi="Times New Roman" w:cs="Times New Roman"/>
                <w:sz w:val="24"/>
                <w:szCs w:val="24"/>
              </w:rPr>
              <w:t xml:space="preserve"> </w:t>
            </w:r>
          </w:p>
        </w:tc>
      </w:tr>
      <w:tr w:rsidR="0054407E" w:rsidRPr="0054407E" w:rsidTr="00CB1D79">
        <w:trPr>
          <w:trHeight w:val="57"/>
        </w:trPr>
        <w:tc>
          <w:tcPr>
            <w:tcW w:w="2127" w:type="dxa"/>
          </w:tcPr>
          <w:p w:rsidR="0054407E" w:rsidRPr="0054407E" w:rsidRDefault="0054407E" w:rsidP="00CB1D79">
            <w:pPr>
              <w:spacing w:line="276" w:lineRule="auto"/>
              <w:rPr>
                <w:rFonts w:ascii="Times New Roman" w:hAnsi="Times New Roman" w:cs="Times New Roman"/>
                <w:sz w:val="24"/>
                <w:szCs w:val="24"/>
              </w:rPr>
            </w:pPr>
            <w:r w:rsidRPr="0054407E">
              <w:rPr>
                <w:rFonts w:ascii="Times New Roman" w:hAnsi="Times New Roman" w:cs="Times New Roman"/>
                <w:sz w:val="24"/>
                <w:szCs w:val="24"/>
              </w:rPr>
              <w:t xml:space="preserve">Базовая площадка </w:t>
            </w:r>
          </w:p>
        </w:tc>
        <w:tc>
          <w:tcPr>
            <w:tcW w:w="7626" w:type="dxa"/>
          </w:tcPr>
          <w:p w:rsidR="0054407E" w:rsidRPr="0054407E" w:rsidRDefault="0054407E" w:rsidP="00CB1D79">
            <w:pPr>
              <w:spacing w:line="276" w:lineRule="auto"/>
              <w:ind w:right="254"/>
              <w:rPr>
                <w:rFonts w:ascii="Times New Roman" w:hAnsi="Times New Roman" w:cs="Times New Roman"/>
                <w:sz w:val="24"/>
                <w:szCs w:val="24"/>
              </w:rPr>
            </w:pPr>
            <w:r w:rsidRPr="0054407E">
              <w:rPr>
                <w:rFonts w:ascii="Times New Roman" w:hAnsi="Times New Roman" w:cs="Times New Roman"/>
                <w:sz w:val="24"/>
                <w:szCs w:val="24"/>
              </w:rPr>
              <w:t xml:space="preserve">МАДОУ города Нижневартовска ДС №80 «Светлячок» </w:t>
            </w:r>
          </w:p>
        </w:tc>
      </w:tr>
      <w:tr w:rsidR="0054407E" w:rsidRPr="0054407E" w:rsidTr="00CB1D79">
        <w:trPr>
          <w:trHeight w:val="57"/>
        </w:trPr>
        <w:tc>
          <w:tcPr>
            <w:tcW w:w="2127" w:type="dxa"/>
          </w:tcPr>
          <w:p w:rsidR="0054407E" w:rsidRPr="0054407E" w:rsidRDefault="0054407E" w:rsidP="00CB1D79">
            <w:pPr>
              <w:spacing w:line="276" w:lineRule="auto"/>
              <w:rPr>
                <w:rFonts w:ascii="Times New Roman" w:hAnsi="Times New Roman" w:cs="Times New Roman"/>
                <w:sz w:val="24"/>
                <w:szCs w:val="24"/>
              </w:rPr>
            </w:pPr>
            <w:r w:rsidRPr="0054407E">
              <w:rPr>
                <w:rFonts w:ascii="Times New Roman" w:hAnsi="Times New Roman" w:cs="Times New Roman"/>
                <w:sz w:val="24"/>
                <w:szCs w:val="24"/>
              </w:rPr>
              <w:t xml:space="preserve">Основные разработчики программы </w:t>
            </w:r>
          </w:p>
        </w:tc>
        <w:tc>
          <w:tcPr>
            <w:tcW w:w="7626" w:type="dxa"/>
          </w:tcPr>
          <w:p w:rsidR="0054407E" w:rsidRPr="00CB1D79" w:rsidRDefault="0054407E" w:rsidP="00CB1D79">
            <w:pPr>
              <w:pStyle w:val="a3"/>
              <w:numPr>
                <w:ilvl w:val="0"/>
                <w:numId w:val="9"/>
              </w:numPr>
              <w:spacing w:line="276" w:lineRule="auto"/>
              <w:ind w:left="372"/>
              <w:jc w:val="both"/>
              <w:rPr>
                <w:rFonts w:ascii="Times New Roman" w:eastAsiaTheme="minorEastAsia" w:hAnsi="Times New Roman" w:cs="Times New Roman"/>
                <w:sz w:val="24"/>
                <w:szCs w:val="24"/>
                <w:lang w:eastAsia="ru-RU"/>
              </w:rPr>
            </w:pPr>
            <w:r w:rsidRPr="00CB1D79">
              <w:rPr>
                <w:rFonts w:ascii="Times New Roman" w:eastAsiaTheme="minorEastAsia" w:hAnsi="Times New Roman" w:cs="Times New Roman"/>
                <w:sz w:val="24"/>
                <w:szCs w:val="24"/>
                <w:lang w:eastAsia="ru-RU"/>
              </w:rPr>
              <w:t>С.С.</w:t>
            </w:r>
            <w:r w:rsidR="00CB1D79" w:rsidRPr="00CB1D79">
              <w:rPr>
                <w:rFonts w:ascii="Times New Roman" w:eastAsiaTheme="minorEastAsia" w:hAnsi="Times New Roman" w:cs="Times New Roman"/>
                <w:sz w:val="24"/>
                <w:szCs w:val="24"/>
                <w:lang w:eastAsia="ru-RU"/>
              </w:rPr>
              <w:t xml:space="preserve"> </w:t>
            </w:r>
            <w:proofErr w:type="spellStart"/>
            <w:r w:rsidRPr="00CB1D79">
              <w:rPr>
                <w:rFonts w:ascii="Times New Roman" w:eastAsiaTheme="minorEastAsia" w:hAnsi="Times New Roman" w:cs="Times New Roman"/>
                <w:sz w:val="24"/>
                <w:szCs w:val="24"/>
                <w:lang w:eastAsia="ru-RU"/>
              </w:rPr>
              <w:t>Гасымова</w:t>
            </w:r>
            <w:proofErr w:type="spellEnd"/>
            <w:r w:rsidRPr="00CB1D79">
              <w:rPr>
                <w:rFonts w:ascii="Times New Roman" w:eastAsiaTheme="minorEastAsia" w:hAnsi="Times New Roman" w:cs="Times New Roman"/>
                <w:sz w:val="24"/>
                <w:szCs w:val="24"/>
                <w:lang w:eastAsia="ru-RU"/>
              </w:rPr>
              <w:t xml:space="preserve">, заместитель заведующего по </w:t>
            </w:r>
            <w:proofErr w:type="spellStart"/>
            <w:r w:rsidRPr="00CB1D79">
              <w:rPr>
                <w:rFonts w:ascii="Times New Roman" w:eastAsiaTheme="minorEastAsia" w:hAnsi="Times New Roman" w:cs="Times New Roman"/>
                <w:sz w:val="24"/>
                <w:szCs w:val="24"/>
                <w:lang w:eastAsia="ru-RU"/>
              </w:rPr>
              <w:t>ВиМР</w:t>
            </w:r>
            <w:proofErr w:type="spellEnd"/>
            <w:r w:rsidRPr="00CB1D79">
              <w:rPr>
                <w:rFonts w:ascii="Times New Roman" w:eastAsiaTheme="minorEastAsia" w:hAnsi="Times New Roman" w:cs="Times New Roman"/>
                <w:sz w:val="24"/>
                <w:szCs w:val="24"/>
                <w:lang w:eastAsia="ru-RU"/>
              </w:rPr>
              <w:t xml:space="preserve"> МАДОУ г. Нижневартовска ДС №80 «Светлячок»; </w:t>
            </w:r>
          </w:p>
          <w:p w:rsidR="00CB1D79" w:rsidRPr="00CB1D79" w:rsidRDefault="0054407E" w:rsidP="00CB1D79">
            <w:pPr>
              <w:pStyle w:val="a3"/>
              <w:numPr>
                <w:ilvl w:val="0"/>
                <w:numId w:val="9"/>
              </w:numPr>
              <w:spacing w:line="276" w:lineRule="auto"/>
              <w:ind w:left="372"/>
              <w:jc w:val="both"/>
              <w:rPr>
                <w:rFonts w:ascii="Times New Roman" w:eastAsiaTheme="minorEastAsia" w:hAnsi="Times New Roman" w:cs="Times New Roman"/>
                <w:sz w:val="24"/>
                <w:szCs w:val="24"/>
                <w:lang w:eastAsia="ru-RU"/>
              </w:rPr>
            </w:pPr>
            <w:r w:rsidRPr="00CB1D79">
              <w:rPr>
                <w:rFonts w:ascii="Times New Roman" w:eastAsiaTheme="minorEastAsia" w:hAnsi="Times New Roman" w:cs="Times New Roman"/>
                <w:sz w:val="24"/>
                <w:szCs w:val="24"/>
                <w:lang w:eastAsia="ru-RU"/>
              </w:rPr>
              <w:t>Р.К.</w:t>
            </w:r>
            <w:r w:rsidR="00CB1D79" w:rsidRPr="00CB1D79">
              <w:rPr>
                <w:rFonts w:ascii="Times New Roman" w:eastAsiaTheme="minorEastAsia" w:hAnsi="Times New Roman" w:cs="Times New Roman"/>
                <w:sz w:val="24"/>
                <w:szCs w:val="24"/>
                <w:lang w:eastAsia="ru-RU"/>
              </w:rPr>
              <w:t xml:space="preserve"> </w:t>
            </w:r>
            <w:r w:rsidRPr="00CB1D79">
              <w:rPr>
                <w:rFonts w:ascii="Times New Roman" w:eastAsiaTheme="minorEastAsia" w:hAnsi="Times New Roman" w:cs="Times New Roman"/>
                <w:sz w:val="24"/>
                <w:szCs w:val="24"/>
                <w:lang w:eastAsia="ru-RU"/>
              </w:rPr>
              <w:t>Селезнева, заместитель заведующего МАДОУ г. Ниж</w:t>
            </w:r>
            <w:r w:rsidR="00CB1D79" w:rsidRPr="00CB1D79">
              <w:rPr>
                <w:rFonts w:ascii="Times New Roman" w:eastAsiaTheme="minorEastAsia" w:hAnsi="Times New Roman" w:cs="Times New Roman"/>
                <w:sz w:val="24"/>
                <w:szCs w:val="24"/>
                <w:lang w:eastAsia="ru-RU"/>
              </w:rPr>
              <w:t>невартовска ДС №80 «Светлячок»;</w:t>
            </w:r>
          </w:p>
          <w:p w:rsidR="0054407E" w:rsidRPr="00CB1D79" w:rsidRDefault="00CB1D79" w:rsidP="00CB1D79">
            <w:pPr>
              <w:pStyle w:val="a3"/>
              <w:numPr>
                <w:ilvl w:val="0"/>
                <w:numId w:val="9"/>
              </w:numPr>
              <w:spacing w:line="276" w:lineRule="auto"/>
              <w:ind w:left="372"/>
              <w:jc w:val="both"/>
              <w:rPr>
                <w:rFonts w:ascii="Times New Roman" w:eastAsiaTheme="minorEastAsia" w:hAnsi="Times New Roman" w:cs="Times New Roman"/>
                <w:sz w:val="24"/>
                <w:szCs w:val="24"/>
                <w:lang w:eastAsia="ru-RU"/>
              </w:rPr>
            </w:pPr>
            <w:r w:rsidRPr="00CB1D79">
              <w:rPr>
                <w:rFonts w:ascii="Times New Roman" w:eastAsiaTheme="minorEastAsia" w:hAnsi="Times New Roman" w:cs="Times New Roman"/>
                <w:sz w:val="24"/>
                <w:szCs w:val="24"/>
                <w:lang w:eastAsia="ru-RU"/>
              </w:rPr>
              <w:t xml:space="preserve">Л.В. Скакун, </w:t>
            </w:r>
            <w:r w:rsidR="0054407E" w:rsidRPr="00CB1D79">
              <w:rPr>
                <w:rFonts w:ascii="Times New Roman" w:eastAsiaTheme="minorEastAsia" w:hAnsi="Times New Roman" w:cs="Times New Roman"/>
                <w:sz w:val="24"/>
                <w:szCs w:val="24"/>
                <w:lang w:eastAsia="ru-RU"/>
              </w:rPr>
              <w:t>з</w:t>
            </w:r>
            <w:r w:rsidRPr="00CB1D79">
              <w:rPr>
                <w:rFonts w:ascii="Times New Roman" w:eastAsiaTheme="minorEastAsia" w:hAnsi="Times New Roman" w:cs="Times New Roman"/>
                <w:sz w:val="24"/>
                <w:szCs w:val="24"/>
                <w:lang w:eastAsia="ru-RU"/>
              </w:rPr>
              <w:t xml:space="preserve">аместитель </w:t>
            </w:r>
            <w:r>
              <w:rPr>
                <w:rFonts w:ascii="Times New Roman" w:hAnsi="Times New Roman" w:cs="Times New Roman"/>
                <w:sz w:val="24"/>
                <w:szCs w:val="24"/>
              </w:rPr>
              <w:t xml:space="preserve">заведующего МАДОУ г. </w:t>
            </w:r>
            <w:r w:rsidR="0054407E" w:rsidRPr="00CB1D79">
              <w:rPr>
                <w:rFonts w:ascii="Times New Roman" w:eastAsiaTheme="minorEastAsia" w:hAnsi="Times New Roman" w:cs="Times New Roman"/>
                <w:sz w:val="24"/>
                <w:szCs w:val="24"/>
                <w:lang w:eastAsia="ru-RU"/>
              </w:rPr>
              <w:t xml:space="preserve">Нижневартовска ДС №80 «Светлячок». </w:t>
            </w:r>
          </w:p>
        </w:tc>
      </w:tr>
      <w:tr w:rsidR="0054407E" w:rsidRPr="0054407E" w:rsidTr="00CB1D79">
        <w:trPr>
          <w:trHeight w:val="57"/>
        </w:trPr>
        <w:tc>
          <w:tcPr>
            <w:tcW w:w="2127" w:type="dxa"/>
          </w:tcPr>
          <w:p w:rsidR="0054407E" w:rsidRPr="0054407E" w:rsidRDefault="0054407E" w:rsidP="00CB1D79">
            <w:pPr>
              <w:spacing w:line="276" w:lineRule="auto"/>
              <w:ind w:right="55"/>
              <w:rPr>
                <w:rFonts w:ascii="Times New Roman" w:hAnsi="Times New Roman" w:cs="Times New Roman"/>
                <w:sz w:val="24"/>
                <w:szCs w:val="24"/>
              </w:rPr>
            </w:pPr>
            <w:r w:rsidRPr="0054407E">
              <w:rPr>
                <w:rFonts w:ascii="Times New Roman" w:hAnsi="Times New Roman" w:cs="Times New Roman"/>
                <w:sz w:val="24"/>
                <w:szCs w:val="24"/>
              </w:rPr>
              <w:t xml:space="preserve">Цель программы </w:t>
            </w:r>
          </w:p>
        </w:tc>
        <w:tc>
          <w:tcPr>
            <w:tcW w:w="7626" w:type="dxa"/>
          </w:tcPr>
          <w:p w:rsidR="0054407E" w:rsidRPr="0054407E" w:rsidRDefault="0054407E" w:rsidP="00CB1D79">
            <w:pPr>
              <w:spacing w:line="276" w:lineRule="auto"/>
              <w:ind w:right="254"/>
              <w:jc w:val="both"/>
              <w:rPr>
                <w:rFonts w:ascii="Times New Roman" w:hAnsi="Times New Roman" w:cs="Times New Roman"/>
                <w:sz w:val="24"/>
                <w:szCs w:val="24"/>
              </w:rPr>
            </w:pPr>
            <w:r w:rsidRPr="0054407E">
              <w:rPr>
                <w:rFonts w:ascii="Times New Roman" w:hAnsi="Times New Roman" w:cs="Times New Roman"/>
                <w:sz w:val="24"/>
                <w:szCs w:val="24"/>
              </w:rPr>
              <w:t xml:space="preserve">Создание условий для профессионального роста педагогических работников образовательных организаций. </w:t>
            </w:r>
          </w:p>
        </w:tc>
      </w:tr>
      <w:tr w:rsidR="00CB1D79" w:rsidRPr="0054407E" w:rsidTr="00CB1D79">
        <w:trPr>
          <w:trHeight w:val="4192"/>
        </w:trPr>
        <w:tc>
          <w:tcPr>
            <w:tcW w:w="2127" w:type="dxa"/>
          </w:tcPr>
          <w:p w:rsidR="00CB1D79" w:rsidRPr="0054407E" w:rsidRDefault="00CB1D79" w:rsidP="00CB1D79">
            <w:pPr>
              <w:spacing w:line="276" w:lineRule="auto"/>
              <w:rPr>
                <w:rFonts w:ascii="Times New Roman" w:hAnsi="Times New Roman" w:cs="Times New Roman"/>
                <w:sz w:val="24"/>
                <w:szCs w:val="24"/>
              </w:rPr>
            </w:pPr>
            <w:r w:rsidRPr="0054407E">
              <w:rPr>
                <w:rFonts w:ascii="Times New Roman" w:hAnsi="Times New Roman" w:cs="Times New Roman"/>
                <w:sz w:val="24"/>
                <w:szCs w:val="24"/>
              </w:rPr>
              <w:t xml:space="preserve">Задачи программы </w:t>
            </w:r>
          </w:p>
        </w:tc>
        <w:tc>
          <w:tcPr>
            <w:tcW w:w="7626" w:type="dxa"/>
          </w:tcPr>
          <w:p w:rsidR="00CB1D79" w:rsidRDefault="00CB1D79" w:rsidP="00CB1D79">
            <w:pPr>
              <w:pStyle w:val="a3"/>
              <w:numPr>
                <w:ilvl w:val="0"/>
                <w:numId w:val="10"/>
              </w:numPr>
              <w:spacing w:line="276" w:lineRule="auto"/>
              <w:jc w:val="both"/>
              <w:rPr>
                <w:rFonts w:ascii="Times New Roman" w:hAnsi="Times New Roman" w:cs="Times New Roman"/>
                <w:sz w:val="24"/>
                <w:szCs w:val="24"/>
              </w:rPr>
            </w:pPr>
            <w:r w:rsidRPr="00CB1D79">
              <w:rPr>
                <w:rFonts w:ascii="Times New Roman" w:eastAsiaTheme="minorEastAsia" w:hAnsi="Times New Roman" w:cs="Times New Roman"/>
                <w:sz w:val="24"/>
                <w:szCs w:val="24"/>
                <w:lang w:eastAsia="ru-RU"/>
              </w:rPr>
              <w:t xml:space="preserve">Оказать информационно-методическую поддержку педагогическим работникам образовательных организаций, обеспечить рост ключевых компетенций (компетентностей) педагогических работников, подведомственных департаменту образования. </w:t>
            </w:r>
          </w:p>
          <w:p w:rsidR="00CB1D79" w:rsidRPr="00CB1D79" w:rsidRDefault="00CB1D79" w:rsidP="00CB1D79">
            <w:pPr>
              <w:pStyle w:val="a3"/>
              <w:numPr>
                <w:ilvl w:val="0"/>
                <w:numId w:val="10"/>
              </w:numPr>
              <w:spacing w:line="276" w:lineRule="auto"/>
              <w:jc w:val="both"/>
              <w:rPr>
                <w:rFonts w:ascii="Times New Roman" w:eastAsiaTheme="minorEastAsia" w:hAnsi="Times New Roman" w:cs="Times New Roman"/>
                <w:sz w:val="24"/>
                <w:szCs w:val="24"/>
                <w:lang w:eastAsia="ru-RU"/>
              </w:rPr>
            </w:pPr>
            <w:r w:rsidRPr="00CB1D79">
              <w:rPr>
                <w:rFonts w:ascii="Times New Roman" w:eastAsiaTheme="minorEastAsia" w:hAnsi="Times New Roman" w:cs="Times New Roman"/>
                <w:sz w:val="24"/>
                <w:szCs w:val="24"/>
                <w:lang w:eastAsia="ru-RU"/>
              </w:rPr>
              <w:t xml:space="preserve">Подготовить и провести комплекс мероприятий, направленных на реализацию программы </w:t>
            </w:r>
            <w:proofErr w:type="spellStart"/>
            <w:r w:rsidRPr="00CB1D79">
              <w:rPr>
                <w:rFonts w:ascii="Times New Roman" w:eastAsiaTheme="minorEastAsia" w:hAnsi="Times New Roman" w:cs="Times New Roman"/>
                <w:sz w:val="24"/>
                <w:szCs w:val="24"/>
                <w:lang w:eastAsia="ru-RU"/>
              </w:rPr>
              <w:t>форсай</w:t>
            </w:r>
            <w:proofErr w:type="spellEnd"/>
            <w:r w:rsidRPr="00CB1D79">
              <w:rPr>
                <w:rFonts w:ascii="Times New Roman" w:eastAsiaTheme="minorEastAsia" w:hAnsi="Times New Roman" w:cs="Times New Roman"/>
                <w:sz w:val="24"/>
                <w:szCs w:val="24"/>
                <w:lang w:eastAsia="ru-RU"/>
              </w:rPr>
              <w:t>-центра:</w:t>
            </w:r>
          </w:p>
          <w:p w:rsidR="00CB1D79" w:rsidRPr="00CB1D79" w:rsidRDefault="00CB1D79" w:rsidP="00CB1D79">
            <w:pPr>
              <w:pStyle w:val="a3"/>
              <w:numPr>
                <w:ilvl w:val="0"/>
                <w:numId w:val="11"/>
              </w:numPr>
              <w:spacing w:line="276" w:lineRule="auto"/>
              <w:jc w:val="both"/>
              <w:rPr>
                <w:rFonts w:ascii="Times New Roman" w:eastAsiaTheme="minorEastAsia" w:hAnsi="Times New Roman" w:cs="Times New Roman"/>
                <w:sz w:val="24"/>
                <w:szCs w:val="24"/>
                <w:lang w:eastAsia="ru-RU"/>
              </w:rPr>
            </w:pPr>
            <w:r w:rsidRPr="00CB1D79">
              <w:rPr>
                <w:rFonts w:ascii="Times New Roman" w:eastAsiaTheme="minorEastAsia" w:hAnsi="Times New Roman" w:cs="Times New Roman"/>
                <w:sz w:val="24"/>
                <w:szCs w:val="24"/>
                <w:lang w:eastAsia="ru-RU"/>
              </w:rPr>
              <w:t xml:space="preserve">диссеминация инновационного опыта; </w:t>
            </w:r>
          </w:p>
          <w:p w:rsidR="00CB1D79" w:rsidRPr="00CB1D79" w:rsidRDefault="00CB1D79" w:rsidP="00CB1D79">
            <w:pPr>
              <w:pStyle w:val="a3"/>
              <w:numPr>
                <w:ilvl w:val="0"/>
                <w:numId w:val="11"/>
              </w:numPr>
              <w:spacing w:line="276" w:lineRule="auto"/>
              <w:jc w:val="both"/>
              <w:rPr>
                <w:rFonts w:ascii="Times New Roman" w:eastAsiaTheme="minorEastAsia" w:hAnsi="Times New Roman" w:cs="Times New Roman"/>
                <w:sz w:val="24"/>
                <w:szCs w:val="24"/>
                <w:lang w:eastAsia="ru-RU"/>
              </w:rPr>
            </w:pPr>
            <w:r w:rsidRPr="00CB1D79">
              <w:rPr>
                <w:rFonts w:ascii="Times New Roman" w:eastAsiaTheme="minorEastAsia" w:hAnsi="Times New Roman" w:cs="Times New Roman"/>
                <w:sz w:val="24"/>
                <w:szCs w:val="24"/>
                <w:lang w:eastAsia="ru-RU"/>
              </w:rPr>
              <w:t>внедрение новых методов обучения и воспитания, образовательных технологий.</w:t>
            </w:r>
          </w:p>
          <w:p w:rsidR="00CB1D79" w:rsidRPr="00CB1D79" w:rsidRDefault="00CB1D79" w:rsidP="00CB1D79">
            <w:pPr>
              <w:pStyle w:val="a3"/>
              <w:numPr>
                <w:ilvl w:val="0"/>
                <w:numId w:val="10"/>
              </w:numPr>
              <w:spacing w:line="276" w:lineRule="auto"/>
              <w:rPr>
                <w:rFonts w:ascii="Times New Roman" w:eastAsiaTheme="minorEastAsia" w:hAnsi="Times New Roman" w:cs="Times New Roman"/>
                <w:sz w:val="24"/>
                <w:szCs w:val="24"/>
                <w:lang w:eastAsia="ru-RU"/>
              </w:rPr>
            </w:pPr>
            <w:r w:rsidRPr="00CB1D79">
              <w:rPr>
                <w:rFonts w:ascii="Times New Roman" w:eastAsiaTheme="minorEastAsia" w:hAnsi="Times New Roman" w:cs="Times New Roman"/>
                <w:sz w:val="24"/>
                <w:szCs w:val="24"/>
                <w:lang w:eastAsia="ru-RU"/>
              </w:rPr>
              <w:t>Осуществ</w:t>
            </w:r>
            <w:r>
              <w:rPr>
                <w:rFonts w:ascii="Times New Roman" w:hAnsi="Times New Roman" w:cs="Times New Roman"/>
                <w:sz w:val="24"/>
                <w:szCs w:val="24"/>
              </w:rPr>
              <w:t>ить</w:t>
            </w:r>
            <w:r w:rsidRPr="00CB1D79">
              <w:rPr>
                <w:rFonts w:ascii="Times New Roman" w:eastAsiaTheme="minorEastAsia" w:hAnsi="Times New Roman" w:cs="Times New Roman"/>
                <w:sz w:val="24"/>
                <w:szCs w:val="24"/>
                <w:lang w:eastAsia="ru-RU"/>
              </w:rPr>
              <w:t xml:space="preserve"> взаимодействи</w:t>
            </w:r>
            <w:r>
              <w:rPr>
                <w:rFonts w:ascii="Times New Roman" w:hAnsi="Times New Roman" w:cs="Times New Roman"/>
                <w:sz w:val="24"/>
                <w:szCs w:val="24"/>
              </w:rPr>
              <w:t>е</w:t>
            </w:r>
            <w:r w:rsidRPr="00CB1D79">
              <w:rPr>
                <w:rFonts w:ascii="Times New Roman" w:eastAsiaTheme="minorEastAsia" w:hAnsi="Times New Roman" w:cs="Times New Roman"/>
                <w:sz w:val="24"/>
                <w:szCs w:val="24"/>
                <w:lang w:eastAsia="ru-RU"/>
              </w:rPr>
              <w:t xml:space="preserve"> с учреждениями высшего и </w:t>
            </w:r>
            <w:r>
              <w:rPr>
                <w:rFonts w:ascii="Times New Roman" w:hAnsi="Times New Roman" w:cs="Times New Roman"/>
                <w:sz w:val="24"/>
                <w:szCs w:val="24"/>
              </w:rPr>
              <w:t>с</w:t>
            </w:r>
            <w:r w:rsidRPr="00CB1D79">
              <w:rPr>
                <w:rFonts w:ascii="Times New Roman" w:eastAsiaTheme="minorEastAsia" w:hAnsi="Times New Roman" w:cs="Times New Roman"/>
                <w:sz w:val="24"/>
                <w:szCs w:val="24"/>
                <w:lang w:eastAsia="ru-RU"/>
              </w:rPr>
              <w:t xml:space="preserve">реднего профессионального образования по оказанию </w:t>
            </w:r>
            <w:r>
              <w:rPr>
                <w:rFonts w:ascii="Times New Roman" w:hAnsi="Times New Roman" w:cs="Times New Roman"/>
                <w:sz w:val="24"/>
                <w:szCs w:val="24"/>
              </w:rPr>
              <w:t>научно-</w:t>
            </w:r>
            <w:r w:rsidRPr="00CB1D79">
              <w:rPr>
                <w:rFonts w:ascii="Times New Roman" w:eastAsiaTheme="minorEastAsia" w:hAnsi="Times New Roman" w:cs="Times New Roman"/>
                <w:sz w:val="24"/>
                <w:szCs w:val="24"/>
                <w:lang w:eastAsia="ru-RU"/>
              </w:rPr>
              <w:t>методич</w:t>
            </w:r>
            <w:r>
              <w:rPr>
                <w:rFonts w:ascii="Times New Roman" w:hAnsi="Times New Roman" w:cs="Times New Roman"/>
                <w:sz w:val="24"/>
                <w:szCs w:val="24"/>
              </w:rPr>
              <w:t xml:space="preserve">еской </w:t>
            </w:r>
            <w:r>
              <w:rPr>
                <w:rFonts w:ascii="Times New Roman" w:hAnsi="Times New Roman" w:cs="Times New Roman"/>
                <w:sz w:val="24"/>
                <w:szCs w:val="24"/>
              </w:rPr>
              <w:tab/>
              <w:t xml:space="preserve">помощи, </w:t>
            </w:r>
            <w:r>
              <w:rPr>
                <w:rFonts w:ascii="Times New Roman" w:hAnsi="Times New Roman" w:cs="Times New Roman"/>
                <w:sz w:val="24"/>
                <w:szCs w:val="24"/>
              </w:rPr>
              <w:tab/>
              <w:t xml:space="preserve">востребованной </w:t>
            </w:r>
            <w:r w:rsidRPr="00CB1D79">
              <w:rPr>
                <w:rFonts w:ascii="Times New Roman" w:eastAsiaTheme="minorEastAsia" w:hAnsi="Times New Roman" w:cs="Times New Roman"/>
                <w:sz w:val="24"/>
                <w:szCs w:val="24"/>
                <w:lang w:eastAsia="ru-RU"/>
              </w:rPr>
              <w:t xml:space="preserve">работниками образовательных организаций города. </w:t>
            </w:r>
          </w:p>
        </w:tc>
      </w:tr>
      <w:tr w:rsidR="0054407E" w:rsidRPr="0054407E" w:rsidTr="00CB1D79">
        <w:trPr>
          <w:trHeight w:val="57"/>
        </w:trPr>
        <w:tc>
          <w:tcPr>
            <w:tcW w:w="2127" w:type="dxa"/>
          </w:tcPr>
          <w:p w:rsidR="0054407E" w:rsidRPr="0054407E" w:rsidRDefault="0054407E" w:rsidP="00CB1D79">
            <w:pPr>
              <w:spacing w:line="276" w:lineRule="auto"/>
              <w:ind w:left="58"/>
              <w:rPr>
                <w:rFonts w:ascii="Times New Roman" w:hAnsi="Times New Roman" w:cs="Times New Roman"/>
                <w:sz w:val="24"/>
                <w:szCs w:val="24"/>
              </w:rPr>
            </w:pPr>
            <w:r w:rsidRPr="0054407E">
              <w:rPr>
                <w:rFonts w:ascii="Times New Roman" w:hAnsi="Times New Roman" w:cs="Times New Roman"/>
                <w:sz w:val="24"/>
                <w:szCs w:val="24"/>
              </w:rPr>
              <w:t xml:space="preserve">Ожидаемые результаты </w:t>
            </w:r>
          </w:p>
        </w:tc>
        <w:tc>
          <w:tcPr>
            <w:tcW w:w="7626" w:type="dxa"/>
          </w:tcPr>
          <w:p w:rsidR="00B33983" w:rsidRPr="00B33983" w:rsidRDefault="00B33983" w:rsidP="00B33983">
            <w:pPr>
              <w:spacing w:line="276" w:lineRule="auto"/>
              <w:ind w:right="5"/>
              <w:jc w:val="both"/>
              <w:rPr>
                <w:rFonts w:ascii="Times New Roman" w:hAnsi="Times New Roman" w:cs="Times New Roman"/>
                <w:sz w:val="24"/>
                <w:szCs w:val="24"/>
              </w:rPr>
            </w:pPr>
            <w:r>
              <w:rPr>
                <w:rFonts w:ascii="Times New Roman" w:hAnsi="Times New Roman" w:cs="Times New Roman"/>
                <w:sz w:val="24"/>
                <w:szCs w:val="24"/>
              </w:rPr>
              <w:t>Р</w:t>
            </w:r>
            <w:r w:rsidRPr="00B33983">
              <w:rPr>
                <w:rFonts w:ascii="Times New Roman" w:hAnsi="Times New Roman" w:cs="Times New Roman"/>
                <w:sz w:val="24"/>
                <w:szCs w:val="24"/>
              </w:rPr>
              <w:t>ост профессиональных компетенций педагогических работников дошкольных образовательных организаций</w:t>
            </w:r>
            <w:r>
              <w:rPr>
                <w:rFonts w:ascii="Times New Roman" w:hAnsi="Times New Roman" w:cs="Times New Roman"/>
                <w:sz w:val="24"/>
                <w:szCs w:val="24"/>
              </w:rPr>
              <w:t xml:space="preserve"> посредствам:</w:t>
            </w:r>
            <w:r w:rsidRPr="00B33983">
              <w:rPr>
                <w:rFonts w:ascii="Times New Roman" w:hAnsi="Times New Roman" w:cs="Times New Roman"/>
                <w:sz w:val="24"/>
                <w:szCs w:val="24"/>
              </w:rPr>
              <w:t xml:space="preserve"> </w:t>
            </w:r>
          </w:p>
          <w:p w:rsidR="00B33983" w:rsidRPr="00B33983" w:rsidRDefault="00B33983" w:rsidP="00B33983">
            <w:pPr>
              <w:pStyle w:val="a3"/>
              <w:numPr>
                <w:ilvl w:val="0"/>
                <w:numId w:val="16"/>
              </w:numPr>
              <w:spacing w:line="276" w:lineRule="auto"/>
              <w:ind w:right="5"/>
              <w:jc w:val="both"/>
              <w:rPr>
                <w:rFonts w:ascii="Times New Roman" w:hAnsi="Times New Roman" w:cs="Times New Roman"/>
                <w:sz w:val="24"/>
                <w:szCs w:val="24"/>
              </w:rPr>
            </w:pPr>
            <w:r w:rsidRPr="00B33983">
              <w:rPr>
                <w:rFonts w:ascii="Times New Roman" w:hAnsi="Times New Roman" w:cs="Times New Roman"/>
                <w:sz w:val="24"/>
                <w:szCs w:val="24"/>
              </w:rPr>
              <w:t>выявлени</w:t>
            </w:r>
            <w:r>
              <w:rPr>
                <w:rFonts w:ascii="Times New Roman" w:hAnsi="Times New Roman" w:cs="Times New Roman"/>
                <w:sz w:val="24"/>
                <w:szCs w:val="24"/>
              </w:rPr>
              <w:t>я</w:t>
            </w:r>
            <w:r w:rsidRPr="00B33983">
              <w:rPr>
                <w:rFonts w:ascii="Times New Roman" w:hAnsi="Times New Roman" w:cs="Times New Roman"/>
                <w:sz w:val="24"/>
                <w:szCs w:val="24"/>
              </w:rPr>
              <w:t>, обобщени</w:t>
            </w:r>
            <w:r>
              <w:rPr>
                <w:rFonts w:ascii="Times New Roman" w:hAnsi="Times New Roman" w:cs="Times New Roman"/>
                <w:sz w:val="24"/>
                <w:szCs w:val="24"/>
              </w:rPr>
              <w:t>я</w:t>
            </w:r>
            <w:r w:rsidRPr="00B33983">
              <w:rPr>
                <w:rFonts w:ascii="Times New Roman" w:hAnsi="Times New Roman" w:cs="Times New Roman"/>
                <w:sz w:val="24"/>
                <w:szCs w:val="24"/>
              </w:rPr>
              <w:t>, распространени</w:t>
            </w:r>
            <w:r>
              <w:rPr>
                <w:rFonts w:ascii="Times New Roman" w:hAnsi="Times New Roman" w:cs="Times New Roman"/>
                <w:sz w:val="24"/>
                <w:szCs w:val="24"/>
              </w:rPr>
              <w:t>я</w:t>
            </w:r>
            <w:r w:rsidRPr="00B33983">
              <w:rPr>
                <w:rFonts w:ascii="Times New Roman" w:hAnsi="Times New Roman" w:cs="Times New Roman"/>
                <w:sz w:val="24"/>
                <w:szCs w:val="24"/>
              </w:rPr>
              <w:t xml:space="preserve"> индивидуального инновационного педагогического опыта, накопленного в дошкольных образовательных организациях города;  </w:t>
            </w:r>
          </w:p>
          <w:p w:rsidR="00B33983" w:rsidRDefault="00B33983" w:rsidP="00B33983">
            <w:pPr>
              <w:pStyle w:val="a3"/>
              <w:numPr>
                <w:ilvl w:val="0"/>
                <w:numId w:val="16"/>
              </w:numPr>
              <w:spacing w:line="276" w:lineRule="auto"/>
              <w:ind w:right="5"/>
              <w:jc w:val="both"/>
              <w:rPr>
                <w:rFonts w:ascii="Times New Roman" w:hAnsi="Times New Roman" w:cs="Times New Roman"/>
                <w:sz w:val="24"/>
                <w:szCs w:val="24"/>
              </w:rPr>
            </w:pPr>
            <w:r w:rsidRPr="00B33983">
              <w:rPr>
                <w:rFonts w:ascii="Times New Roman" w:hAnsi="Times New Roman" w:cs="Times New Roman"/>
                <w:sz w:val="24"/>
                <w:szCs w:val="24"/>
              </w:rPr>
              <w:t>выработк</w:t>
            </w:r>
            <w:r>
              <w:rPr>
                <w:rFonts w:ascii="Times New Roman" w:hAnsi="Times New Roman" w:cs="Times New Roman"/>
                <w:sz w:val="24"/>
                <w:szCs w:val="24"/>
              </w:rPr>
              <w:t>и</w:t>
            </w:r>
            <w:r w:rsidRPr="00B33983">
              <w:rPr>
                <w:rFonts w:ascii="Times New Roman" w:hAnsi="Times New Roman" w:cs="Times New Roman"/>
                <w:sz w:val="24"/>
                <w:szCs w:val="24"/>
              </w:rPr>
              <w:t xml:space="preserve"> механизма интеграции достижений педагогической науки и образовательной практики в соответствии с современными требованиями системы дошкольного образования. </w:t>
            </w:r>
          </w:p>
          <w:p w:rsidR="00B33983" w:rsidRPr="00B33983" w:rsidRDefault="00B33983" w:rsidP="00B33983">
            <w:pPr>
              <w:pStyle w:val="a3"/>
              <w:numPr>
                <w:ilvl w:val="0"/>
                <w:numId w:val="16"/>
              </w:numPr>
              <w:spacing w:line="276" w:lineRule="auto"/>
              <w:ind w:right="5"/>
              <w:jc w:val="both"/>
              <w:rPr>
                <w:rFonts w:ascii="Times New Roman" w:hAnsi="Times New Roman" w:cs="Times New Roman"/>
                <w:sz w:val="24"/>
                <w:szCs w:val="24"/>
              </w:rPr>
            </w:pPr>
            <w:r>
              <w:rPr>
                <w:rFonts w:ascii="Times New Roman" w:hAnsi="Times New Roman" w:cs="Times New Roman"/>
                <w:sz w:val="24"/>
                <w:szCs w:val="24"/>
              </w:rPr>
              <w:t>взаимодействия с социальными партнерами.</w:t>
            </w:r>
          </w:p>
          <w:p w:rsidR="0054407E" w:rsidRPr="00B33983" w:rsidRDefault="0054407E" w:rsidP="00B33983">
            <w:pPr>
              <w:spacing w:line="276" w:lineRule="auto"/>
              <w:ind w:right="203"/>
              <w:jc w:val="both"/>
              <w:rPr>
                <w:rFonts w:ascii="Times New Roman" w:hAnsi="Times New Roman" w:cs="Times New Roman"/>
                <w:sz w:val="24"/>
                <w:szCs w:val="24"/>
                <w:highlight w:val="yellow"/>
              </w:rPr>
            </w:pPr>
          </w:p>
        </w:tc>
      </w:tr>
      <w:tr w:rsidR="0054407E" w:rsidRPr="0054407E" w:rsidTr="00CB1D79">
        <w:trPr>
          <w:trHeight w:val="57"/>
        </w:trPr>
        <w:tc>
          <w:tcPr>
            <w:tcW w:w="2127" w:type="dxa"/>
          </w:tcPr>
          <w:p w:rsidR="0054407E" w:rsidRPr="0054407E" w:rsidRDefault="0054407E" w:rsidP="00CB1D79">
            <w:pPr>
              <w:spacing w:line="276" w:lineRule="auto"/>
              <w:ind w:left="58"/>
              <w:rPr>
                <w:rFonts w:ascii="Times New Roman" w:hAnsi="Times New Roman" w:cs="Times New Roman"/>
                <w:sz w:val="24"/>
                <w:szCs w:val="24"/>
              </w:rPr>
            </w:pPr>
            <w:r w:rsidRPr="0054407E">
              <w:rPr>
                <w:rFonts w:ascii="Times New Roman" w:hAnsi="Times New Roman" w:cs="Times New Roman"/>
                <w:sz w:val="24"/>
                <w:szCs w:val="24"/>
              </w:rPr>
              <w:t xml:space="preserve">Срок реализации программы </w:t>
            </w:r>
          </w:p>
        </w:tc>
        <w:tc>
          <w:tcPr>
            <w:tcW w:w="7626" w:type="dxa"/>
          </w:tcPr>
          <w:p w:rsidR="0054407E" w:rsidRPr="0054407E" w:rsidRDefault="0054407E" w:rsidP="00CB1D79">
            <w:pPr>
              <w:spacing w:line="276" w:lineRule="auto"/>
              <w:ind w:left="-8"/>
              <w:rPr>
                <w:rFonts w:ascii="Times New Roman" w:hAnsi="Times New Roman" w:cs="Times New Roman"/>
                <w:sz w:val="24"/>
                <w:szCs w:val="24"/>
              </w:rPr>
            </w:pPr>
            <w:r w:rsidRPr="0054407E">
              <w:rPr>
                <w:rFonts w:ascii="Times New Roman" w:hAnsi="Times New Roman" w:cs="Times New Roman"/>
                <w:sz w:val="24"/>
                <w:szCs w:val="24"/>
              </w:rPr>
              <w:t xml:space="preserve"> 1 год </w:t>
            </w:r>
          </w:p>
        </w:tc>
      </w:tr>
    </w:tbl>
    <w:p w:rsidR="0054407E" w:rsidRPr="0054407E" w:rsidRDefault="0054407E" w:rsidP="0054407E">
      <w:pPr>
        <w:spacing w:after="0" w:line="276" w:lineRule="auto"/>
        <w:ind w:left="-1133" w:right="463"/>
        <w:rPr>
          <w:rFonts w:ascii="Times New Roman" w:hAnsi="Times New Roman" w:cs="Times New Roman"/>
          <w:sz w:val="24"/>
          <w:szCs w:val="24"/>
        </w:rPr>
      </w:pPr>
    </w:p>
    <w:p w:rsidR="0054407E" w:rsidRPr="0054407E" w:rsidRDefault="0054407E" w:rsidP="0054407E">
      <w:pPr>
        <w:spacing w:after="0" w:line="276" w:lineRule="auto"/>
        <w:rPr>
          <w:rFonts w:ascii="Times New Roman" w:hAnsi="Times New Roman" w:cs="Times New Roman"/>
          <w:sz w:val="24"/>
          <w:szCs w:val="24"/>
        </w:rPr>
        <w:sectPr w:rsidR="0054407E" w:rsidRPr="0054407E" w:rsidSect="0054407E">
          <w:footerReference w:type="even" r:id="rId9"/>
          <w:footerReference w:type="default" r:id="rId10"/>
          <w:footerReference w:type="first" r:id="rId11"/>
          <w:pgSz w:w="11909" w:h="16838"/>
          <w:pgMar w:top="1134" w:right="850" w:bottom="1134" w:left="1701" w:header="720" w:footer="720" w:gutter="0"/>
          <w:cols w:space="720"/>
          <w:titlePg/>
          <w:docGrid w:linePitch="299"/>
        </w:sectPr>
      </w:pPr>
    </w:p>
    <w:p w:rsidR="0054407E" w:rsidRPr="0054407E" w:rsidRDefault="0054407E" w:rsidP="0054407E">
      <w:pPr>
        <w:spacing w:after="0" w:line="276" w:lineRule="auto"/>
        <w:ind w:left="1400" w:right="1405" w:hanging="10"/>
        <w:jc w:val="center"/>
        <w:rPr>
          <w:rFonts w:ascii="Times New Roman" w:hAnsi="Times New Roman" w:cs="Times New Roman"/>
          <w:sz w:val="24"/>
          <w:szCs w:val="24"/>
        </w:rPr>
      </w:pPr>
      <w:r w:rsidRPr="0054407E">
        <w:rPr>
          <w:rFonts w:ascii="Times New Roman" w:eastAsia="Times New Roman" w:hAnsi="Times New Roman" w:cs="Times New Roman"/>
          <w:b/>
          <w:sz w:val="24"/>
          <w:szCs w:val="24"/>
        </w:rPr>
        <w:t xml:space="preserve">ПОЯСНИТЕЛЬНАЯ ЗАПИСКА </w:t>
      </w:r>
    </w:p>
    <w:p w:rsidR="0054407E" w:rsidRPr="0054407E" w:rsidRDefault="0054407E" w:rsidP="0054407E">
      <w:pPr>
        <w:spacing w:after="0" w:line="276" w:lineRule="auto"/>
        <w:ind w:left="710"/>
        <w:rPr>
          <w:rFonts w:ascii="Times New Roman" w:hAnsi="Times New Roman" w:cs="Times New Roman"/>
          <w:sz w:val="24"/>
          <w:szCs w:val="24"/>
        </w:rPr>
      </w:pPr>
      <w:r w:rsidRPr="0054407E">
        <w:rPr>
          <w:rFonts w:ascii="Times New Roman" w:hAnsi="Times New Roman" w:cs="Times New Roman"/>
          <w:sz w:val="24"/>
          <w:szCs w:val="24"/>
        </w:rPr>
        <w:t xml:space="preserve"> </w:t>
      </w:r>
    </w:p>
    <w:p w:rsidR="00751EAE" w:rsidRDefault="0054407E" w:rsidP="00751EAE">
      <w:pPr>
        <w:spacing w:after="0" w:line="276" w:lineRule="auto"/>
        <w:ind w:left="-15" w:right="5" w:firstLine="723"/>
        <w:jc w:val="both"/>
        <w:rPr>
          <w:rFonts w:ascii="Times New Roman" w:hAnsi="Times New Roman" w:cs="Times New Roman"/>
          <w:sz w:val="24"/>
          <w:szCs w:val="24"/>
        </w:rPr>
      </w:pPr>
      <w:r w:rsidRPr="0054407E">
        <w:rPr>
          <w:rFonts w:ascii="Times New Roman" w:hAnsi="Times New Roman" w:cs="Times New Roman"/>
          <w:sz w:val="24"/>
          <w:szCs w:val="24"/>
        </w:rPr>
        <w:t>Термин «</w:t>
      </w:r>
      <w:r w:rsidRPr="0054407E">
        <w:rPr>
          <w:rFonts w:ascii="Times New Roman" w:eastAsia="Times New Roman" w:hAnsi="Times New Roman" w:cs="Times New Roman"/>
          <w:b/>
          <w:sz w:val="24"/>
          <w:szCs w:val="24"/>
        </w:rPr>
        <w:t>архитектоника</w:t>
      </w:r>
      <w:r w:rsidRPr="0054407E">
        <w:rPr>
          <w:rFonts w:ascii="Times New Roman" w:hAnsi="Times New Roman" w:cs="Times New Roman"/>
          <w:sz w:val="24"/>
          <w:szCs w:val="24"/>
        </w:rPr>
        <w:t xml:space="preserve">» (из толкового словаря) представляет собой соединение двух греческих слов: «тектоническое» – строение, создание, относящееся к строительному искусству и «архи» – сверх, главенство, высшая степень чего-либо. </w:t>
      </w:r>
    </w:p>
    <w:p w:rsidR="00751EAE" w:rsidRDefault="0054407E" w:rsidP="00751EAE">
      <w:pPr>
        <w:spacing w:after="0" w:line="276" w:lineRule="auto"/>
        <w:ind w:left="-15" w:right="5" w:firstLine="723"/>
        <w:jc w:val="both"/>
        <w:rPr>
          <w:rFonts w:ascii="Times New Roman" w:hAnsi="Times New Roman" w:cs="Times New Roman"/>
          <w:sz w:val="24"/>
          <w:szCs w:val="24"/>
        </w:rPr>
      </w:pPr>
      <w:r w:rsidRPr="0054407E">
        <w:rPr>
          <w:rFonts w:ascii="Times New Roman" w:hAnsi="Times New Roman" w:cs="Times New Roman"/>
          <w:sz w:val="24"/>
          <w:szCs w:val="24"/>
        </w:rPr>
        <w:t xml:space="preserve">В современном мире, особое внимание уделяется организации архитектурной среды развивающих и образовательных пространств. По мере роста городов, увеличения объема информации проблемы архитектурного пространства неуклонно накапливаются. Практическое решение этих проблем, во многом зависит от архитектурной среды для дошкольного образования, которая является неотъемлемой частью образовательной среды в образовательном процессе, способствует созданию необходимых условий для дальнейшего повышения и совершенствования образования. </w:t>
      </w:r>
    </w:p>
    <w:p w:rsidR="00751EAE" w:rsidRDefault="0054407E" w:rsidP="00751EAE">
      <w:pPr>
        <w:spacing w:after="0" w:line="276" w:lineRule="auto"/>
        <w:ind w:left="-15" w:right="5" w:firstLine="723"/>
        <w:jc w:val="both"/>
        <w:rPr>
          <w:rFonts w:ascii="Times New Roman" w:hAnsi="Times New Roman" w:cs="Times New Roman"/>
          <w:sz w:val="24"/>
          <w:szCs w:val="24"/>
        </w:rPr>
      </w:pPr>
      <w:r w:rsidRPr="0054407E">
        <w:rPr>
          <w:rFonts w:ascii="Times New Roman" w:hAnsi="Times New Roman" w:cs="Times New Roman"/>
          <w:sz w:val="24"/>
          <w:szCs w:val="24"/>
        </w:rPr>
        <w:t xml:space="preserve">Невозможно переоценить роль архитектурного пространства в жизни ребенка, так как она охватывает все его стороны, преобразует естественную и создает искусственную среду, влияет на ребенка, формируя его мировоззрение, изменяет его психологическое и физическое состояние. Дети гораздо часто реагируют на изменения в своей среде обитания и, следовательно, сильнее зависят от пространственных условий. </w:t>
      </w:r>
    </w:p>
    <w:p w:rsidR="00751EAE" w:rsidRDefault="0054407E" w:rsidP="00751EAE">
      <w:pPr>
        <w:spacing w:after="0" w:line="276" w:lineRule="auto"/>
        <w:ind w:left="-15" w:right="5" w:firstLine="723"/>
        <w:jc w:val="both"/>
        <w:rPr>
          <w:rFonts w:ascii="Times New Roman" w:hAnsi="Times New Roman" w:cs="Times New Roman"/>
          <w:sz w:val="24"/>
          <w:szCs w:val="24"/>
        </w:rPr>
      </w:pPr>
      <w:r w:rsidRPr="0054407E">
        <w:rPr>
          <w:rFonts w:ascii="Times New Roman" w:hAnsi="Times New Roman" w:cs="Times New Roman"/>
          <w:sz w:val="24"/>
          <w:szCs w:val="24"/>
        </w:rPr>
        <w:t xml:space="preserve">Личностно-ориентированная модель взаимодействия специалиста с воспитанниками в соответствии с ФГОС ДО предопределяет формирование новых условий архитектурной среды для дошкольного образования в рамках учета психолого-педагогического аспекта. </w:t>
      </w:r>
    </w:p>
    <w:p w:rsidR="00751EAE" w:rsidRDefault="0054407E" w:rsidP="00751EAE">
      <w:pPr>
        <w:spacing w:after="0" w:line="276" w:lineRule="auto"/>
        <w:ind w:left="-15" w:right="5" w:firstLine="723"/>
        <w:jc w:val="both"/>
        <w:rPr>
          <w:rFonts w:ascii="Times New Roman" w:hAnsi="Times New Roman" w:cs="Times New Roman"/>
          <w:sz w:val="24"/>
          <w:szCs w:val="24"/>
        </w:rPr>
      </w:pPr>
      <w:r w:rsidRPr="0054407E">
        <w:rPr>
          <w:rFonts w:ascii="Times New Roman" w:hAnsi="Times New Roman" w:cs="Times New Roman"/>
          <w:sz w:val="24"/>
          <w:szCs w:val="24"/>
        </w:rPr>
        <w:t>Социальные изменения последних лет, преобразования в системе образования, построение современной архитектурной среды предопределяют создание условий для внедрения инноваций. Инновации, внедряемые в образовательный процесс, основаны на учете интересов личности каждого воспитанника; возможности реализации новых организационных форм обучения и воспитания; оказании постоянной методической поддержки и стимулировании педагогов к инновационной активности.</w:t>
      </w:r>
      <w:r w:rsidRPr="0054407E">
        <w:rPr>
          <w:rFonts w:ascii="Times New Roman" w:eastAsia="Times New Roman" w:hAnsi="Times New Roman" w:cs="Times New Roman"/>
          <w:i/>
          <w:sz w:val="24"/>
          <w:szCs w:val="24"/>
        </w:rPr>
        <w:t xml:space="preserve"> </w:t>
      </w:r>
    </w:p>
    <w:p w:rsidR="0054407E" w:rsidRPr="0054407E" w:rsidRDefault="0054407E" w:rsidP="00751EAE">
      <w:pPr>
        <w:spacing w:after="0" w:line="276" w:lineRule="auto"/>
        <w:ind w:left="-15" w:right="5" w:firstLine="723"/>
        <w:jc w:val="both"/>
        <w:rPr>
          <w:rFonts w:ascii="Times New Roman" w:hAnsi="Times New Roman" w:cs="Times New Roman"/>
          <w:sz w:val="24"/>
          <w:szCs w:val="24"/>
        </w:rPr>
      </w:pPr>
      <w:r w:rsidRPr="0054407E">
        <w:rPr>
          <w:rFonts w:ascii="Times New Roman" w:hAnsi="Times New Roman" w:cs="Times New Roman"/>
          <w:sz w:val="24"/>
          <w:szCs w:val="24"/>
        </w:rPr>
        <w:t xml:space="preserve">В связи с этим необходима системная организационная поддержка образовательных организаций и педагогических работников, которые реализуют и развивают лучшие и инновационные практики, обеспечивающие успешное образование для обучающихся. </w:t>
      </w:r>
    </w:p>
    <w:p w:rsidR="0054407E" w:rsidRPr="0054407E" w:rsidRDefault="0054407E" w:rsidP="00751EAE">
      <w:pPr>
        <w:spacing w:after="0" w:line="276" w:lineRule="auto"/>
        <w:ind w:left="-15" w:right="5"/>
        <w:jc w:val="both"/>
        <w:rPr>
          <w:rFonts w:ascii="Times New Roman" w:hAnsi="Times New Roman" w:cs="Times New Roman"/>
          <w:sz w:val="24"/>
          <w:szCs w:val="24"/>
        </w:rPr>
      </w:pPr>
      <w:r w:rsidRPr="0054407E">
        <w:rPr>
          <w:rFonts w:ascii="Times New Roman" w:hAnsi="Times New Roman" w:cs="Times New Roman"/>
          <w:sz w:val="24"/>
          <w:szCs w:val="24"/>
        </w:rPr>
        <w:t>С этой целью департаментом образования администрации города Нижневартовска, МАУ г. Нижневартовска «ЦРО» на базе МАДОУ города Нижневартовска №80 «Светлячок» создан ресурсно-методический центр (</w:t>
      </w:r>
      <w:proofErr w:type="spellStart"/>
      <w:r w:rsidRPr="0054407E">
        <w:rPr>
          <w:rFonts w:ascii="Times New Roman" w:hAnsi="Times New Roman" w:cs="Times New Roman"/>
          <w:sz w:val="24"/>
          <w:szCs w:val="24"/>
        </w:rPr>
        <w:t>форсайт</w:t>
      </w:r>
      <w:proofErr w:type="spellEnd"/>
      <w:r w:rsidR="00547EC1">
        <w:rPr>
          <w:rFonts w:ascii="Times New Roman" w:hAnsi="Times New Roman" w:cs="Times New Roman"/>
          <w:sz w:val="24"/>
          <w:szCs w:val="24"/>
        </w:rPr>
        <w:t>-</w:t>
      </w:r>
      <w:r w:rsidRPr="0054407E">
        <w:rPr>
          <w:rFonts w:ascii="Times New Roman" w:hAnsi="Times New Roman" w:cs="Times New Roman"/>
          <w:sz w:val="24"/>
          <w:szCs w:val="24"/>
        </w:rPr>
        <w:t>центр) по направлению: «Архитектоника образовательной среды». Дошкольное учреждение, как базовая площадка обладает необходимыми материально</w:t>
      </w:r>
      <w:r w:rsidR="00547EC1">
        <w:rPr>
          <w:rFonts w:ascii="Times New Roman" w:hAnsi="Times New Roman" w:cs="Times New Roman"/>
          <w:sz w:val="24"/>
          <w:szCs w:val="24"/>
        </w:rPr>
        <w:t>-</w:t>
      </w:r>
      <w:r w:rsidRPr="0054407E">
        <w:rPr>
          <w:rFonts w:ascii="Times New Roman" w:hAnsi="Times New Roman" w:cs="Times New Roman"/>
          <w:sz w:val="24"/>
          <w:szCs w:val="24"/>
        </w:rPr>
        <w:t xml:space="preserve">техническими, информационными, методическими, кадровыми и иными ресурсами, и условиями, позволяющими выступать в данном качестве. </w:t>
      </w:r>
    </w:p>
    <w:p w:rsidR="0054407E" w:rsidRPr="0054407E" w:rsidRDefault="0054407E" w:rsidP="00751EAE">
      <w:pPr>
        <w:spacing w:after="0" w:line="276" w:lineRule="auto"/>
        <w:ind w:left="710"/>
        <w:jc w:val="both"/>
        <w:rPr>
          <w:rFonts w:ascii="Times New Roman" w:hAnsi="Times New Roman" w:cs="Times New Roman"/>
          <w:sz w:val="24"/>
          <w:szCs w:val="24"/>
        </w:rPr>
      </w:pPr>
      <w:r w:rsidRPr="0054407E">
        <w:rPr>
          <w:rFonts w:ascii="Times New Roman" w:eastAsia="Times New Roman" w:hAnsi="Times New Roman" w:cs="Times New Roman"/>
          <w:b/>
          <w:sz w:val="24"/>
          <w:szCs w:val="24"/>
        </w:rPr>
        <w:t xml:space="preserve"> </w:t>
      </w:r>
    </w:p>
    <w:p w:rsidR="0054407E" w:rsidRPr="0054407E" w:rsidRDefault="0054407E" w:rsidP="00751EAE">
      <w:pPr>
        <w:spacing w:after="0" w:line="276" w:lineRule="auto"/>
        <w:ind w:left="-15" w:right="5"/>
        <w:jc w:val="both"/>
        <w:rPr>
          <w:rFonts w:ascii="Times New Roman" w:hAnsi="Times New Roman" w:cs="Times New Roman"/>
          <w:sz w:val="24"/>
          <w:szCs w:val="24"/>
        </w:rPr>
      </w:pPr>
      <w:r w:rsidRPr="0054407E">
        <w:rPr>
          <w:rFonts w:ascii="Times New Roman" w:eastAsia="Times New Roman" w:hAnsi="Times New Roman" w:cs="Times New Roman"/>
          <w:b/>
          <w:sz w:val="24"/>
          <w:szCs w:val="24"/>
        </w:rPr>
        <w:t xml:space="preserve">Цель </w:t>
      </w:r>
      <w:r w:rsidRPr="0054407E">
        <w:rPr>
          <w:rFonts w:ascii="Times New Roman" w:hAnsi="Times New Roman" w:cs="Times New Roman"/>
          <w:sz w:val="24"/>
          <w:szCs w:val="24"/>
        </w:rPr>
        <w:t xml:space="preserve">программы: создание условий для профессионального роста педагогических работников образовательных организаций. </w:t>
      </w:r>
    </w:p>
    <w:p w:rsidR="0054407E" w:rsidRPr="0054407E" w:rsidRDefault="0054407E" w:rsidP="00751EAE">
      <w:pPr>
        <w:spacing w:after="0" w:line="276" w:lineRule="auto"/>
        <w:ind w:left="710" w:right="5"/>
        <w:jc w:val="both"/>
        <w:rPr>
          <w:rFonts w:ascii="Times New Roman" w:hAnsi="Times New Roman" w:cs="Times New Roman"/>
          <w:sz w:val="24"/>
          <w:szCs w:val="24"/>
        </w:rPr>
      </w:pPr>
      <w:r w:rsidRPr="0054407E">
        <w:rPr>
          <w:rFonts w:ascii="Times New Roman" w:hAnsi="Times New Roman" w:cs="Times New Roman"/>
          <w:sz w:val="24"/>
          <w:szCs w:val="24"/>
        </w:rPr>
        <w:t xml:space="preserve">Исходя из цели поставлены следующие </w:t>
      </w:r>
      <w:r w:rsidRPr="0054407E">
        <w:rPr>
          <w:rFonts w:ascii="Times New Roman" w:eastAsia="Times New Roman" w:hAnsi="Times New Roman" w:cs="Times New Roman"/>
          <w:b/>
          <w:sz w:val="24"/>
          <w:szCs w:val="24"/>
        </w:rPr>
        <w:t xml:space="preserve">задачи: </w:t>
      </w:r>
    </w:p>
    <w:p w:rsidR="00751EAE" w:rsidRPr="00751EAE" w:rsidRDefault="00751EAE" w:rsidP="00751EAE">
      <w:pPr>
        <w:pStyle w:val="a3"/>
        <w:numPr>
          <w:ilvl w:val="0"/>
          <w:numId w:val="14"/>
        </w:numPr>
        <w:spacing w:after="0" w:line="276" w:lineRule="auto"/>
        <w:jc w:val="both"/>
        <w:rPr>
          <w:rFonts w:ascii="Times New Roman" w:hAnsi="Times New Roman" w:cs="Times New Roman"/>
          <w:sz w:val="24"/>
          <w:szCs w:val="24"/>
        </w:rPr>
      </w:pPr>
      <w:r w:rsidRPr="00751EAE">
        <w:rPr>
          <w:rFonts w:ascii="Times New Roman" w:hAnsi="Times New Roman" w:cs="Times New Roman"/>
          <w:sz w:val="24"/>
          <w:szCs w:val="24"/>
        </w:rPr>
        <w:t xml:space="preserve">Оказать информационно-методическую поддержку педагогическим работникам образовательных организаций, обеспечить рост ключевых компетенций (компетентностей) педагогических работников, подведомственных департаменту образования. </w:t>
      </w:r>
    </w:p>
    <w:p w:rsidR="00751EAE" w:rsidRPr="00751EAE" w:rsidRDefault="00751EAE" w:rsidP="00751EAE">
      <w:pPr>
        <w:pStyle w:val="a3"/>
        <w:numPr>
          <w:ilvl w:val="0"/>
          <w:numId w:val="14"/>
        </w:numPr>
        <w:spacing w:after="0" w:line="276" w:lineRule="auto"/>
        <w:jc w:val="both"/>
        <w:rPr>
          <w:rFonts w:ascii="Times New Roman" w:hAnsi="Times New Roman" w:cs="Times New Roman"/>
          <w:sz w:val="24"/>
          <w:szCs w:val="24"/>
        </w:rPr>
      </w:pPr>
      <w:r w:rsidRPr="00751EAE">
        <w:rPr>
          <w:rFonts w:ascii="Times New Roman" w:hAnsi="Times New Roman" w:cs="Times New Roman"/>
          <w:sz w:val="24"/>
          <w:szCs w:val="24"/>
        </w:rPr>
        <w:t xml:space="preserve">Подготовить и провести комплекс мероприятий, направленных на реализацию программы </w:t>
      </w:r>
      <w:proofErr w:type="spellStart"/>
      <w:r w:rsidRPr="00751EAE">
        <w:rPr>
          <w:rFonts w:ascii="Times New Roman" w:hAnsi="Times New Roman" w:cs="Times New Roman"/>
          <w:sz w:val="24"/>
          <w:szCs w:val="24"/>
        </w:rPr>
        <w:t>форсай</w:t>
      </w:r>
      <w:proofErr w:type="spellEnd"/>
      <w:r w:rsidRPr="00751EAE">
        <w:rPr>
          <w:rFonts w:ascii="Times New Roman" w:hAnsi="Times New Roman" w:cs="Times New Roman"/>
          <w:sz w:val="24"/>
          <w:szCs w:val="24"/>
        </w:rPr>
        <w:t>-центра:</w:t>
      </w:r>
    </w:p>
    <w:p w:rsidR="00751EAE" w:rsidRPr="00751EAE" w:rsidRDefault="00751EAE" w:rsidP="00751EAE">
      <w:pPr>
        <w:pStyle w:val="a3"/>
        <w:numPr>
          <w:ilvl w:val="0"/>
          <w:numId w:val="15"/>
        </w:numPr>
        <w:spacing w:after="0" w:line="276" w:lineRule="auto"/>
        <w:jc w:val="both"/>
        <w:rPr>
          <w:rFonts w:ascii="Times New Roman" w:hAnsi="Times New Roman" w:cs="Times New Roman"/>
          <w:sz w:val="24"/>
          <w:szCs w:val="24"/>
        </w:rPr>
      </w:pPr>
      <w:r w:rsidRPr="00751EAE">
        <w:rPr>
          <w:rFonts w:ascii="Times New Roman" w:hAnsi="Times New Roman" w:cs="Times New Roman"/>
          <w:sz w:val="24"/>
          <w:szCs w:val="24"/>
        </w:rPr>
        <w:t xml:space="preserve">диссеминация инновационного опыта; </w:t>
      </w:r>
    </w:p>
    <w:p w:rsidR="00B33983" w:rsidRDefault="00751EAE" w:rsidP="00B33983">
      <w:pPr>
        <w:pStyle w:val="a3"/>
        <w:numPr>
          <w:ilvl w:val="0"/>
          <w:numId w:val="15"/>
        </w:numPr>
        <w:spacing w:after="0" w:line="276" w:lineRule="auto"/>
        <w:jc w:val="both"/>
        <w:rPr>
          <w:rFonts w:ascii="Times New Roman" w:hAnsi="Times New Roman" w:cs="Times New Roman"/>
          <w:sz w:val="24"/>
          <w:szCs w:val="24"/>
        </w:rPr>
      </w:pPr>
      <w:r w:rsidRPr="00751EAE">
        <w:rPr>
          <w:rFonts w:ascii="Times New Roman" w:hAnsi="Times New Roman" w:cs="Times New Roman"/>
          <w:sz w:val="24"/>
          <w:szCs w:val="24"/>
        </w:rPr>
        <w:t>внедрение новых методов обучения и воспитания, образовательных технологий.</w:t>
      </w:r>
    </w:p>
    <w:p w:rsidR="00751EAE" w:rsidRPr="00B33983" w:rsidRDefault="00B33983" w:rsidP="00B33983">
      <w:pPr>
        <w:pStyle w:val="a3"/>
        <w:numPr>
          <w:ilvl w:val="0"/>
          <w:numId w:val="14"/>
        </w:numPr>
        <w:spacing w:after="0" w:line="276" w:lineRule="auto"/>
        <w:jc w:val="both"/>
        <w:rPr>
          <w:rFonts w:ascii="Times New Roman" w:hAnsi="Times New Roman" w:cs="Times New Roman"/>
          <w:sz w:val="24"/>
          <w:szCs w:val="24"/>
        </w:rPr>
      </w:pPr>
      <w:r w:rsidRPr="00B33983">
        <w:rPr>
          <w:rFonts w:ascii="Times New Roman" w:hAnsi="Times New Roman" w:cs="Times New Roman"/>
          <w:sz w:val="24"/>
          <w:szCs w:val="24"/>
        </w:rPr>
        <w:t xml:space="preserve">Осуществить </w:t>
      </w:r>
      <w:r w:rsidR="00751EAE" w:rsidRPr="00B33983">
        <w:rPr>
          <w:rFonts w:ascii="Times New Roman" w:hAnsi="Times New Roman" w:cs="Times New Roman"/>
          <w:sz w:val="24"/>
          <w:szCs w:val="24"/>
        </w:rPr>
        <w:t xml:space="preserve">взаимодействие с </w:t>
      </w:r>
      <w:r w:rsidRPr="00B33983">
        <w:rPr>
          <w:rFonts w:ascii="Times New Roman" w:hAnsi="Times New Roman" w:cs="Times New Roman"/>
          <w:sz w:val="24"/>
          <w:szCs w:val="24"/>
        </w:rPr>
        <w:t xml:space="preserve">учреждениями высшего и среднего </w:t>
      </w:r>
      <w:r w:rsidR="00751EAE" w:rsidRPr="00B33983">
        <w:rPr>
          <w:rFonts w:ascii="Times New Roman" w:hAnsi="Times New Roman" w:cs="Times New Roman"/>
          <w:sz w:val="24"/>
          <w:szCs w:val="24"/>
        </w:rPr>
        <w:t>профессионального образования по оказани</w:t>
      </w:r>
      <w:r w:rsidRPr="00B33983">
        <w:rPr>
          <w:rFonts w:ascii="Times New Roman" w:hAnsi="Times New Roman" w:cs="Times New Roman"/>
          <w:sz w:val="24"/>
          <w:szCs w:val="24"/>
        </w:rPr>
        <w:t xml:space="preserve">ю научно-методической помощи, </w:t>
      </w:r>
      <w:r w:rsidR="00751EAE" w:rsidRPr="00B33983">
        <w:rPr>
          <w:rFonts w:ascii="Times New Roman" w:hAnsi="Times New Roman" w:cs="Times New Roman"/>
          <w:sz w:val="24"/>
          <w:szCs w:val="24"/>
        </w:rPr>
        <w:t>востребованной работниками образовательных организаций города.</w:t>
      </w:r>
    </w:p>
    <w:p w:rsidR="00547EC1" w:rsidRDefault="00547EC1" w:rsidP="00751EAE">
      <w:pPr>
        <w:spacing w:after="0" w:line="276" w:lineRule="auto"/>
        <w:jc w:val="both"/>
        <w:rPr>
          <w:rFonts w:ascii="Times New Roman" w:eastAsia="Times New Roman" w:hAnsi="Times New Roman" w:cs="Times New Roman"/>
          <w:b/>
          <w:sz w:val="24"/>
          <w:szCs w:val="24"/>
        </w:rPr>
      </w:pPr>
    </w:p>
    <w:p w:rsidR="0054407E" w:rsidRPr="00B33983" w:rsidRDefault="0054407E" w:rsidP="00751EAE">
      <w:pPr>
        <w:spacing w:after="0" w:line="276" w:lineRule="auto"/>
        <w:jc w:val="both"/>
        <w:rPr>
          <w:rFonts w:ascii="Times New Roman" w:hAnsi="Times New Roman" w:cs="Times New Roman"/>
          <w:sz w:val="24"/>
          <w:szCs w:val="24"/>
        </w:rPr>
      </w:pPr>
      <w:r w:rsidRPr="00B33983">
        <w:rPr>
          <w:rFonts w:ascii="Times New Roman" w:eastAsia="Times New Roman" w:hAnsi="Times New Roman" w:cs="Times New Roman"/>
          <w:b/>
          <w:sz w:val="24"/>
          <w:szCs w:val="24"/>
        </w:rPr>
        <w:t xml:space="preserve">Ожидаемые результаты: </w:t>
      </w:r>
    </w:p>
    <w:p w:rsidR="0054407E" w:rsidRPr="00B33983" w:rsidRDefault="00B33983" w:rsidP="00B33983">
      <w:pPr>
        <w:spacing w:after="0" w:line="276" w:lineRule="auto"/>
        <w:ind w:right="5"/>
        <w:jc w:val="both"/>
        <w:rPr>
          <w:rFonts w:ascii="Times New Roman" w:hAnsi="Times New Roman" w:cs="Times New Roman"/>
          <w:sz w:val="24"/>
          <w:szCs w:val="24"/>
        </w:rPr>
      </w:pPr>
      <w:r>
        <w:rPr>
          <w:rFonts w:ascii="Times New Roman" w:hAnsi="Times New Roman" w:cs="Times New Roman"/>
          <w:sz w:val="24"/>
          <w:szCs w:val="24"/>
        </w:rPr>
        <w:t>Р</w:t>
      </w:r>
      <w:r w:rsidR="0054407E" w:rsidRPr="00B33983">
        <w:rPr>
          <w:rFonts w:ascii="Times New Roman" w:hAnsi="Times New Roman" w:cs="Times New Roman"/>
          <w:sz w:val="24"/>
          <w:szCs w:val="24"/>
        </w:rPr>
        <w:t>ост профессиональных компетенций педагогических работников дошкольных образовательных организаций</w:t>
      </w:r>
      <w:r>
        <w:rPr>
          <w:rFonts w:ascii="Times New Roman" w:hAnsi="Times New Roman" w:cs="Times New Roman"/>
          <w:sz w:val="24"/>
          <w:szCs w:val="24"/>
        </w:rPr>
        <w:t xml:space="preserve"> посредствам:</w:t>
      </w:r>
      <w:r w:rsidR="0054407E" w:rsidRPr="00B33983">
        <w:rPr>
          <w:rFonts w:ascii="Times New Roman" w:hAnsi="Times New Roman" w:cs="Times New Roman"/>
          <w:sz w:val="24"/>
          <w:szCs w:val="24"/>
        </w:rPr>
        <w:t xml:space="preserve"> </w:t>
      </w:r>
    </w:p>
    <w:p w:rsidR="0054407E" w:rsidRPr="00B33983" w:rsidRDefault="0054407E" w:rsidP="00547EC1">
      <w:pPr>
        <w:pStyle w:val="a3"/>
        <w:numPr>
          <w:ilvl w:val="0"/>
          <w:numId w:val="16"/>
        </w:numPr>
        <w:spacing w:after="0" w:line="276" w:lineRule="auto"/>
        <w:ind w:right="5"/>
        <w:jc w:val="both"/>
        <w:rPr>
          <w:rFonts w:ascii="Times New Roman" w:hAnsi="Times New Roman" w:cs="Times New Roman"/>
          <w:sz w:val="24"/>
          <w:szCs w:val="24"/>
        </w:rPr>
      </w:pPr>
      <w:r w:rsidRPr="00B33983">
        <w:rPr>
          <w:rFonts w:ascii="Times New Roman" w:hAnsi="Times New Roman" w:cs="Times New Roman"/>
          <w:sz w:val="24"/>
          <w:szCs w:val="24"/>
        </w:rPr>
        <w:t>выявлени</w:t>
      </w:r>
      <w:r w:rsidR="00B33983">
        <w:rPr>
          <w:rFonts w:ascii="Times New Roman" w:hAnsi="Times New Roman" w:cs="Times New Roman"/>
          <w:sz w:val="24"/>
          <w:szCs w:val="24"/>
        </w:rPr>
        <w:t>я</w:t>
      </w:r>
      <w:r w:rsidRPr="00B33983">
        <w:rPr>
          <w:rFonts w:ascii="Times New Roman" w:hAnsi="Times New Roman" w:cs="Times New Roman"/>
          <w:sz w:val="24"/>
          <w:szCs w:val="24"/>
        </w:rPr>
        <w:t>, обобщени</w:t>
      </w:r>
      <w:r w:rsidR="00B33983">
        <w:rPr>
          <w:rFonts w:ascii="Times New Roman" w:hAnsi="Times New Roman" w:cs="Times New Roman"/>
          <w:sz w:val="24"/>
          <w:szCs w:val="24"/>
        </w:rPr>
        <w:t>я</w:t>
      </w:r>
      <w:r w:rsidRPr="00B33983">
        <w:rPr>
          <w:rFonts w:ascii="Times New Roman" w:hAnsi="Times New Roman" w:cs="Times New Roman"/>
          <w:sz w:val="24"/>
          <w:szCs w:val="24"/>
        </w:rPr>
        <w:t>, распространени</w:t>
      </w:r>
      <w:r w:rsidR="00B33983">
        <w:rPr>
          <w:rFonts w:ascii="Times New Roman" w:hAnsi="Times New Roman" w:cs="Times New Roman"/>
          <w:sz w:val="24"/>
          <w:szCs w:val="24"/>
        </w:rPr>
        <w:t>я</w:t>
      </w:r>
      <w:r w:rsidRPr="00B33983">
        <w:rPr>
          <w:rFonts w:ascii="Times New Roman" w:hAnsi="Times New Roman" w:cs="Times New Roman"/>
          <w:sz w:val="24"/>
          <w:szCs w:val="24"/>
        </w:rPr>
        <w:t xml:space="preserve"> индивидуального инновационного педагогического опыта, накопленного в дошкольных образовательных организациях города;  </w:t>
      </w:r>
    </w:p>
    <w:p w:rsidR="0054407E" w:rsidRDefault="0054407E" w:rsidP="00547EC1">
      <w:pPr>
        <w:pStyle w:val="a3"/>
        <w:numPr>
          <w:ilvl w:val="0"/>
          <w:numId w:val="16"/>
        </w:numPr>
        <w:spacing w:after="0" w:line="276" w:lineRule="auto"/>
        <w:ind w:right="5"/>
        <w:jc w:val="both"/>
        <w:rPr>
          <w:rFonts w:ascii="Times New Roman" w:hAnsi="Times New Roman" w:cs="Times New Roman"/>
          <w:sz w:val="24"/>
          <w:szCs w:val="24"/>
        </w:rPr>
      </w:pPr>
      <w:r w:rsidRPr="00B33983">
        <w:rPr>
          <w:rFonts w:ascii="Times New Roman" w:hAnsi="Times New Roman" w:cs="Times New Roman"/>
          <w:sz w:val="24"/>
          <w:szCs w:val="24"/>
        </w:rPr>
        <w:t>выработк</w:t>
      </w:r>
      <w:r w:rsidR="00B33983">
        <w:rPr>
          <w:rFonts w:ascii="Times New Roman" w:hAnsi="Times New Roman" w:cs="Times New Roman"/>
          <w:sz w:val="24"/>
          <w:szCs w:val="24"/>
        </w:rPr>
        <w:t>и</w:t>
      </w:r>
      <w:r w:rsidRPr="00B33983">
        <w:rPr>
          <w:rFonts w:ascii="Times New Roman" w:hAnsi="Times New Roman" w:cs="Times New Roman"/>
          <w:sz w:val="24"/>
          <w:szCs w:val="24"/>
        </w:rPr>
        <w:t xml:space="preserve"> механизма интеграции достижений педагогической науки и образовательной практики в соответствии с современными требованиями системы дошкольного образования. </w:t>
      </w:r>
    </w:p>
    <w:p w:rsidR="00B33983" w:rsidRPr="00B33983" w:rsidRDefault="00B33983" w:rsidP="00547EC1">
      <w:pPr>
        <w:pStyle w:val="a3"/>
        <w:numPr>
          <w:ilvl w:val="0"/>
          <w:numId w:val="16"/>
        </w:numPr>
        <w:spacing w:after="0" w:line="276" w:lineRule="auto"/>
        <w:ind w:right="5"/>
        <w:jc w:val="both"/>
        <w:rPr>
          <w:rFonts w:ascii="Times New Roman" w:hAnsi="Times New Roman" w:cs="Times New Roman"/>
          <w:sz w:val="24"/>
          <w:szCs w:val="24"/>
        </w:rPr>
      </w:pPr>
      <w:r>
        <w:rPr>
          <w:rFonts w:ascii="Times New Roman" w:hAnsi="Times New Roman" w:cs="Times New Roman"/>
          <w:sz w:val="24"/>
          <w:szCs w:val="24"/>
        </w:rPr>
        <w:t>взаимодействия с социальными партнерами.</w:t>
      </w:r>
    </w:p>
    <w:p w:rsidR="00547EC1" w:rsidRDefault="00547EC1" w:rsidP="00751EAE">
      <w:pPr>
        <w:spacing w:after="0" w:line="276" w:lineRule="auto"/>
        <w:ind w:left="-15" w:right="5"/>
        <w:jc w:val="both"/>
        <w:rPr>
          <w:rFonts w:ascii="Times New Roman" w:eastAsia="Times New Roman" w:hAnsi="Times New Roman" w:cs="Times New Roman"/>
          <w:b/>
          <w:sz w:val="24"/>
          <w:szCs w:val="24"/>
        </w:rPr>
      </w:pPr>
    </w:p>
    <w:p w:rsidR="00547EC1" w:rsidRDefault="0054407E" w:rsidP="00547EC1">
      <w:pPr>
        <w:spacing w:after="0" w:line="276" w:lineRule="auto"/>
        <w:ind w:left="-15" w:right="5" w:firstLine="723"/>
        <w:jc w:val="both"/>
        <w:rPr>
          <w:rFonts w:ascii="Times New Roman" w:hAnsi="Times New Roman" w:cs="Times New Roman"/>
          <w:sz w:val="24"/>
          <w:szCs w:val="24"/>
        </w:rPr>
      </w:pPr>
      <w:r w:rsidRPr="0054407E">
        <w:rPr>
          <w:rFonts w:ascii="Times New Roman" w:eastAsia="Times New Roman" w:hAnsi="Times New Roman" w:cs="Times New Roman"/>
          <w:b/>
          <w:sz w:val="24"/>
          <w:szCs w:val="24"/>
        </w:rPr>
        <w:t>Новизна</w:t>
      </w:r>
      <w:r w:rsidRPr="0054407E">
        <w:rPr>
          <w:rFonts w:ascii="Times New Roman" w:hAnsi="Times New Roman" w:cs="Times New Roman"/>
          <w:sz w:val="24"/>
          <w:szCs w:val="24"/>
        </w:rPr>
        <w:t xml:space="preserve"> состоит в создании механизма трансляции практического опыта, нацеленного на создание условий и развитие кадрового ресурса в вопросах внедрения новых форм и содержания, связанных с выявлением перспективных направлений развития в дошкольном образовании, в активной взаимосвязи с социальными партнерами. </w:t>
      </w:r>
    </w:p>
    <w:p w:rsidR="00547EC1" w:rsidRDefault="00547EC1" w:rsidP="00547EC1">
      <w:pPr>
        <w:spacing w:after="0" w:line="276" w:lineRule="auto"/>
        <w:ind w:left="-15" w:right="5" w:firstLine="723"/>
        <w:jc w:val="both"/>
        <w:rPr>
          <w:rFonts w:ascii="Times New Roman" w:eastAsia="Times New Roman" w:hAnsi="Times New Roman" w:cs="Times New Roman"/>
          <w:b/>
          <w:sz w:val="24"/>
          <w:szCs w:val="24"/>
        </w:rPr>
      </w:pPr>
    </w:p>
    <w:p w:rsidR="0054407E" w:rsidRPr="0054407E" w:rsidRDefault="0054407E" w:rsidP="00547EC1">
      <w:pPr>
        <w:spacing w:after="0" w:line="276" w:lineRule="auto"/>
        <w:ind w:left="-15" w:right="5" w:firstLine="723"/>
        <w:jc w:val="both"/>
        <w:rPr>
          <w:rFonts w:ascii="Times New Roman" w:hAnsi="Times New Roman" w:cs="Times New Roman"/>
          <w:sz w:val="24"/>
          <w:szCs w:val="24"/>
        </w:rPr>
      </w:pPr>
      <w:r w:rsidRPr="0054407E">
        <w:rPr>
          <w:rFonts w:ascii="Times New Roman" w:eastAsia="Times New Roman" w:hAnsi="Times New Roman" w:cs="Times New Roman"/>
          <w:b/>
          <w:sz w:val="24"/>
          <w:szCs w:val="24"/>
        </w:rPr>
        <w:t>Целевая аудитория:</w:t>
      </w:r>
      <w:r w:rsidR="00547EC1">
        <w:rPr>
          <w:rFonts w:ascii="Times New Roman" w:eastAsia="Times New Roman" w:hAnsi="Times New Roman" w:cs="Times New Roman"/>
          <w:b/>
          <w:sz w:val="24"/>
          <w:szCs w:val="24"/>
        </w:rPr>
        <w:t xml:space="preserve"> </w:t>
      </w:r>
      <w:r w:rsidR="00C177E1" w:rsidRPr="00C177E1">
        <w:rPr>
          <w:rFonts w:ascii="Times New Roman" w:eastAsia="Times New Roman" w:hAnsi="Times New Roman" w:cs="Times New Roman"/>
          <w:sz w:val="24"/>
          <w:szCs w:val="24"/>
        </w:rPr>
        <w:t>Заместители заведующих образовательных организаций города</w:t>
      </w:r>
      <w:r w:rsidR="00547EC1" w:rsidRPr="00547EC1">
        <w:rPr>
          <w:rFonts w:ascii="Times New Roman" w:eastAsia="Times New Roman" w:hAnsi="Times New Roman" w:cs="Times New Roman"/>
          <w:sz w:val="24"/>
          <w:szCs w:val="24"/>
        </w:rPr>
        <w:t>,</w:t>
      </w:r>
      <w:r w:rsidRPr="0054407E">
        <w:rPr>
          <w:rFonts w:ascii="Times New Roman" w:eastAsia="Times New Roman" w:hAnsi="Times New Roman" w:cs="Times New Roman"/>
          <w:b/>
          <w:sz w:val="24"/>
          <w:szCs w:val="24"/>
        </w:rPr>
        <w:t xml:space="preserve"> </w:t>
      </w:r>
      <w:r w:rsidRPr="0054407E">
        <w:rPr>
          <w:rFonts w:ascii="Times New Roman" w:hAnsi="Times New Roman" w:cs="Times New Roman"/>
          <w:sz w:val="24"/>
          <w:szCs w:val="24"/>
        </w:rPr>
        <w:t xml:space="preserve">педагогические работники дошкольных образовательных организаций. </w:t>
      </w:r>
    </w:p>
    <w:p w:rsidR="0054407E" w:rsidRPr="0054407E" w:rsidRDefault="0054407E" w:rsidP="00751EAE">
      <w:pPr>
        <w:spacing w:after="0" w:line="276" w:lineRule="auto"/>
        <w:ind w:left="710"/>
        <w:jc w:val="both"/>
        <w:rPr>
          <w:rFonts w:ascii="Times New Roman" w:hAnsi="Times New Roman" w:cs="Times New Roman"/>
          <w:sz w:val="24"/>
          <w:szCs w:val="24"/>
        </w:rPr>
      </w:pPr>
      <w:r w:rsidRPr="0054407E">
        <w:rPr>
          <w:rFonts w:ascii="Times New Roman" w:hAnsi="Times New Roman" w:cs="Times New Roman"/>
          <w:sz w:val="24"/>
          <w:szCs w:val="24"/>
        </w:rPr>
        <w:t xml:space="preserve"> </w:t>
      </w:r>
      <w:r w:rsidRPr="0054407E">
        <w:rPr>
          <w:rFonts w:ascii="Times New Roman" w:hAnsi="Times New Roman" w:cs="Times New Roman"/>
          <w:sz w:val="24"/>
          <w:szCs w:val="24"/>
        </w:rPr>
        <w:br w:type="page"/>
      </w:r>
    </w:p>
    <w:p w:rsidR="0054407E" w:rsidRPr="0054407E" w:rsidRDefault="0054407E" w:rsidP="0054407E">
      <w:pPr>
        <w:spacing w:after="0" w:line="276" w:lineRule="auto"/>
        <w:ind w:left="1400" w:right="1404" w:hanging="10"/>
        <w:jc w:val="center"/>
        <w:rPr>
          <w:rFonts w:ascii="Times New Roman" w:hAnsi="Times New Roman" w:cs="Times New Roman"/>
          <w:sz w:val="24"/>
          <w:szCs w:val="24"/>
        </w:rPr>
      </w:pPr>
      <w:r w:rsidRPr="0054407E">
        <w:rPr>
          <w:rFonts w:ascii="Times New Roman" w:eastAsia="Times New Roman" w:hAnsi="Times New Roman" w:cs="Times New Roman"/>
          <w:b/>
          <w:sz w:val="24"/>
          <w:szCs w:val="24"/>
        </w:rPr>
        <w:t xml:space="preserve">СОДЕРЖАНИЕ ПРОГРАММЫ </w:t>
      </w:r>
    </w:p>
    <w:p w:rsidR="0054407E" w:rsidRPr="0054407E" w:rsidRDefault="0054407E" w:rsidP="0054407E">
      <w:pPr>
        <w:spacing w:after="0" w:line="276" w:lineRule="auto"/>
        <w:ind w:left="710"/>
        <w:rPr>
          <w:rFonts w:ascii="Times New Roman" w:hAnsi="Times New Roman" w:cs="Times New Roman"/>
          <w:sz w:val="24"/>
          <w:szCs w:val="24"/>
        </w:rPr>
      </w:pPr>
      <w:r w:rsidRPr="0054407E">
        <w:rPr>
          <w:rFonts w:ascii="Times New Roman" w:eastAsia="Times New Roman" w:hAnsi="Times New Roman" w:cs="Times New Roman"/>
          <w:b/>
          <w:sz w:val="24"/>
          <w:szCs w:val="24"/>
        </w:rPr>
        <w:t xml:space="preserve"> </w:t>
      </w:r>
    </w:p>
    <w:p w:rsidR="0054407E" w:rsidRPr="0054407E" w:rsidRDefault="0054407E" w:rsidP="00547EC1">
      <w:pPr>
        <w:spacing w:after="0" w:line="276" w:lineRule="auto"/>
        <w:rPr>
          <w:rFonts w:ascii="Times New Roman" w:hAnsi="Times New Roman" w:cs="Times New Roman"/>
          <w:sz w:val="24"/>
          <w:szCs w:val="24"/>
        </w:rPr>
      </w:pPr>
      <w:r w:rsidRPr="0054407E">
        <w:rPr>
          <w:rFonts w:ascii="Times New Roman" w:eastAsia="Times New Roman" w:hAnsi="Times New Roman" w:cs="Times New Roman"/>
          <w:b/>
          <w:sz w:val="24"/>
          <w:szCs w:val="24"/>
        </w:rPr>
        <w:t xml:space="preserve">Основное направление деятельности </w:t>
      </w:r>
      <w:r w:rsidRPr="0054407E">
        <w:rPr>
          <w:rFonts w:ascii="Times New Roman" w:hAnsi="Times New Roman" w:cs="Times New Roman"/>
          <w:sz w:val="24"/>
          <w:szCs w:val="24"/>
        </w:rPr>
        <w:t xml:space="preserve">по реализации Программы: </w:t>
      </w:r>
    </w:p>
    <w:p w:rsidR="0054407E" w:rsidRPr="0054407E" w:rsidRDefault="0054407E" w:rsidP="0054407E">
      <w:pPr>
        <w:spacing w:after="0" w:line="276" w:lineRule="auto"/>
        <w:ind w:left="705" w:hanging="10"/>
        <w:rPr>
          <w:rFonts w:ascii="Times New Roman" w:hAnsi="Times New Roman" w:cs="Times New Roman"/>
          <w:sz w:val="24"/>
          <w:szCs w:val="24"/>
        </w:rPr>
      </w:pPr>
      <w:r w:rsidRPr="0054407E">
        <w:rPr>
          <w:rFonts w:ascii="Times New Roman" w:eastAsia="Times New Roman" w:hAnsi="Times New Roman" w:cs="Times New Roman"/>
          <w:b/>
          <w:sz w:val="24"/>
          <w:szCs w:val="24"/>
        </w:rPr>
        <w:t>«Архитектоника образовательной среды</w:t>
      </w:r>
      <w:r w:rsidRPr="0054407E">
        <w:rPr>
          <w:rFonts w:ascii="Times New Roman" w:hAnsi="Times New Roman" w:cs="Times New Roman"/>
          <w:sz w:val="24"/>
          <w:szCs w:val="24"/>
        </w:rPr>
        <w:t xml:space="preserve">». </w:t>
      </w:r>
    </w:p>
    <w:p w:rsidR="00547EC1" w:rsidRDefault="00547EC1" w:rsidP="00547EC1">
      <w:pPr>
        <w:spacing w:after="0" w:line="276" w:lineRule="auto"/>
        <w:ind w:right="5"/>
        <w:rPr>
          <w:rFonts w:ascii="Times New Roman" w:hAnsi="Times New Roman" w:cs="Times New Roman"/>
          <w:sz w:val="24"/>
          <w:szCs w:val="24"/>
        </w:rPr>
      </w:pPr>
    </w:p>
    <w:p w:rsidR="0054407E" w:rsidRPr="0054407E" w:rsidRDefault="0054407E" w:rsidP="00547EC1">
      <w:pPr>
        <w:spacing w:after="0" w:line="276" w:lineRule="auto"/>
        <w:ind w:right="5"/>
        <w:rPr>
          <w:rFonts w:ascii="Times New Roman" w:hAnsi="Times New Roman" w:cs="Times New Roman"/>
          <w:sz w:val="24"/>
          <w:szCs w:val="24"/>
        </w:rPr>
      </w:pPr>
      <w:r w:rsidRPr="0054407E">
        <w:rPr>
          <w:rFonts w:ascii="Times New Roman" w:hAnsi="Times New Roman" w:cs="Times New Roman"/>
          <w:sz w:val="24"/>
          <w:szCs w:val="24"/>
        </w:rPr>
        <w:t xml:space="preserve">В </w:t>
      </w:r>
      <w:r w:rsidRPr="00547EC1">
        <w:rPr>
          <w:rFonts w:ascii="Times New Roman" w:hAnsi="Times New Roman" w:cs="Times New Roman"/>
          <w:b/>
          <w:sz w:val="24"/>
          <w:szCs w:val="24"/>
        </w:rPr>
        <w:t>состав группы</w:t>
      </w:r>
      <w:r w:rsidRPr="0054407E">
        <w:rPr>
          <w:rFonts w:ascii="Times New Roman" w:hAnsi="Times New Roman" w:cs="Times New Roman"/>
          <w:sz w:val="24"/>
          <w:szCs w:val="24"/>
        </w:rPr>
        <w:t xml:space="preserve"> по реализации направлений деятельности Программы входят: </w:t>
      </w:r>
    </w:p>
    <w:p w:rsidR="0054407E" w:rsidRPr="00547EC1" w:rsidRDefault="0054407E" w:rsidP="00547EC1">
      <w:pPr>
        <w:pStyle w:val="a3"/>
        <w:numPr>
          <w:ilvl w:val="0"/>
          <w:numId w:val="17"/>
        </w:numPr>
        <w:spacing w:after="0" w:line="276" w:lineRule="auto"/>
        <w:ind w:right="5"/>
        <w:jc w:val="both"/>
        <w:rPr>
          <w:rFonts w:ascii="Times New Roman" w:hAnsi="Times New Roman" w:cs="Times New Roman"/>
          <w:sz w:val="24"/>
          <w:szCs w:val="24"/>
        </w:rPr>
      </w:pPr>
      <w:r w:rsidRPr="00547EC1">
        <w:rPr>
          <w:rFonts w:ascii="Times New Roman" w:hAnsi="Times New Roman" w:cs="Times New Roman"/>
          <w:sz w:val="24"/>
          <w:szCs w:val="24"/>
        </w:rPr>
        <w:t>пре</w:t>
      </w:r>
      <w:r w:rsidR="00547EC1">
        <w:rPr>
          <w:rFonts w:ascii="Times New Roman" w:hAnsi="Times New Roman" w:cs="Times New Roman"/>
          <w:sz w:val="24"/>
          <w:szCs w:val="24"/>
        </w:rPr>
        <w:t xml:space="preserve">дставители </w:t>
      </w:r>
      <w:r w:rsidRPr="00547EC1">
        <w:rPr>
          <w:rFonts w:ascii="Times New Roman" w:hAnsi="Times New Roman" w:cs="Times New Roman"/>
          <w:sz w:val="24"/>
          <w:szCs w:val="24"/>
        </w:rPr>
        <w:t>департамент</w:t>
      </w:r>
      <w:r w:rsidR="00547EC1">
        <w:rPr>
          <w:rFonts w:ascii="Times New Roman" w:hAnsi="Times New Roman" w:cs="Times New Roman"/>
          <w:sz w:val="24"/>
          <w:szCs w:val="24"/>
        </w:rPr>
        <w:t xml:space="preserve">а образования </w:t>
      </w:r>
      <w:r w:rsidR="00547EC1" w:rsidRPr="00547EC1">
        <w:rPr>
          <w:rFonts w:ascii="Times New Roman" w:hAnsi="Times New Roman" w:cs="Times New Roman"/>
          <w:sz w:val="24"/>
          <w:szCs w:val="24"/>
        </w:rPr>
        <w:t>администрации города</w:t>
      </w:r>
      <w:r w:rsidRPr="00547EC1">
        <w:rPr>
          <w:rFonts w:ascii="Times New Roman" w:hAnsi="Times New Roman" w:cs="Times New Roman"/>
          <w:sz w:val="24"/>
          <w:szCs w:val="24"/>
        </w:rPr>
        <w:t xml:space="preserve"> Нижневартовска; </w:t>
      </w:r>
    </w:p>
    <w:p w:rsidR="0054407E" w:rsidRPr="00547EC1" w:rsidRDefault="0054407E" w:rsidP="00547EC1">
      <w:pPr>
        <w:pStyle w:val="a3"/>
        <w:numPr>
          <w:ilvl w:val="0"/>
          <w:numId w:val="17"/>
        </w:numPr>
        <w:spacing w:after="0" w:line="276" w:lineRule="auto"/>
        <w:ind w:right="5"/>
        <w:jc w:val="both"/>
        <w:rPr>
          <w:rFonts w:ascii="Times New Roman" w:hAnsi="Times New Roman" w:cs="Times New Roman"/>
          <w:sz w:val="24"/>
          <w:szCs w:val="24"/>
        </w:rPr>
      </w:pPr>
      <w:r w:rsidRPr="00547EC1">
        <w:rPr>
          <w:rFonts w:ascii="Times New Roman" w:hAnsi="Times New Roman" w:cs="Times New Roman"/>
          <w:sz w:val="24"/>
          <w:szCs w:val="24"/>
        </w:rPr>
        <w:t xml:space="preserve">представители МАУ г. Нижневартовска «ЦРО»; </w:t>
      </w:r>
    </w:p>
    <w:p w:rsidR="00547EC1" w:rsidRDefault="0054407E" w:rsidP="00547EC1">
      <w:pPr>
        <w:pStyle w:val="a3"/>
        <w:numPr>
          <w:ilvl w:val="0"/>
          <w:numId w:val="17"/>
        </w:numPr>
        <w:spacing w:after="0" w:line="276" w:lineRule="auto"/>
        <w:ind w:right="5"/>
        <w:jc w:val="both"/>
        <w:rPr>
          <w:rFonts w:ascii="Times New Roman" w:hAnsi="Times New Roman" w:cs="Times New Roman"/>
          <w:sz w:val="24"/>
          <w:szCs w:val="24"/>
        </w:rPr>
      </w:pPr>
      <w:r w:rsidRPr="00547EC1">
        <w:rPr>
          <w:rFonts w:ascii="Times New Roman" w:hAnsi="Times New Roman" w:cs="Times New Roman"/>
          <w:sz w:val="24"/>
          <w:szCs w:val="24"/>
        </w:rPr>
        <w:t>заведующий МАД</w:t>
      </w:r>
      <w:r w:rsidR="00547EC1">
        <w:rPr>
          <w:rFonts w:ascii="Times New Roman" w:hAnsi="Times New Roman" w:cs="Times New Roman"/>
          <w:sz w:val="24"/>
          <w:szCs w:val="24"/>
        </w:rPr>
        <w:t xml:space="preserve">ОУ города Нижневартовска ДС №80 </w:t>
      </w:r>
      <w:r w:rsidRPr="00547EC1">
        <w:rPr>
          <w:rFonts w:ascii="Times New Roman" w:hAnsi="Times New Roman" w:cs="Times New Roman"/>
          <w:sz w:val="24"/>
          <w:szCs w:val="24"/>
        </w:rPr>
        <w:t xml:space="preserve">«Светлячок»; </w:t>
      </w:r>
    </w:p>
    <w:p w:rsidR="0054407E" w:rsidRPr="00547EC1" w:rsidRDefault="0054407E" w:rsidP="00547EC1">
      <w:pPr>
        <w:pStyle w:val="a3"/>
        <w:numPr>
          <w:ilvl w:val="0"/>
          <w:numId w:val="17"/>
        </w:numPr>
        <w:spacing w:after="0" w:line="276" w:lineRule="auto"/>
        <w:ind w:right="5"/>
        <w:jc w:val="both"/>
        <w:rPr>
          <w:rFonts w:ascii="Times New Roman" w:hAnsi="Times New Roman" w:cs="Times New Roman"/>
          <w:sz w:val="24"/>
          <w:szCs w:val="24"/>
        </w:rPr>
      </w:pPr>
      <w:r w:rsidRPr="00547EC1">
        <w:rPr>
          <w:rFonts w:ascii="Times New Roman" w:hAnsi="Times New Roman" w:cs="Times New Roman"/>
          <w:sz w:val="24"/>
          <w:szCs w:val="24"/>
        </w:rPr>
        <w:t>заместител</w:t>
      </w:r>
      <w:r w:rsidR="00547EC1">
        <w:rPr>
          <w:rFonts w:ascii="Times New Roman" w:hAnsi="Times New Roman" w:cs="Times New Roman"/>
          <w:sz w:val="24"/>
          <w:szCs w:val="24"/>
        </w:rPr>
        <w:t>и</w:t>
      </w:r>
      <w:r w:rsidRPr="00547EC1">
        <w:rPr>
          <w:rFonts w:ascii="Times New Roman" w:hAnsi="Times New Roman" w:cs="Times New Roman"/>
          <w:sz w:val="24"/>
          <w:szCs w:val="24"/>
        </w:rPr>
        <w:t xml:space="preserve"> заведующего МАДОУ города Нижневартовска ДС №80 «Светлячок». </w:t>
      </w:r>
    </w:p>
    <w:p w:rsidR="00547EC1" w:rsidRDefault="00547EC1" w:rsidP="0054407E">
      <w:pPr>
        <w:spacing w:after="0" w:line="276" w:lineRule="auto"/>
        <w:ind w:left="705" w:hanging="10"/>
        <w:rPr>
          <w:rFonts w:ascii="Times New Roman" w:eastAsia="Times New Roman" w:hAnsi="Times New Roman" w:cs="Times New Roman"/>
          <w:b/>
          <w:sz w:val="24"/>
          <w:szCs w:val="24"/>
        </w:rPr>
      </w:pPr>
    </w:p>
    <w:p w:rsidR="0054407E" w:rsidRPr="0054407E" w:rsidRDefault="0054407E" w:rsidP="00547EC1">
      <w:pPr>
        <w:spacing w:after="0" w:line="276" w:lineRule="auto"/>
        <w:rPr>
          <w:rFonts w:ascii="Times New Roman" w:hAnsi="Times New Roman" w:cs="Times New Roman"/>
          <w:sz w:val="24"/>
          <w:szCs w:val="24"/>
        </w:rPr>
      </w:pPr>
      <w:r w:rsidRPr="0054407E">
        <w:rPr>
          <w:rFonts w:ascii="Times New Roman" w:eastAsia="Times New Roman" w:hAnsi="Times New Roman" w:cs="Times New Roman"/>
          <w:b/>
          <w:sz w:val="24"/>
          <w:szCs w:val="24"/>
        </w:rPr>
        <w:t xml:space="preserve">Формы и методы деятельности ресурсного методического центра: </w:t>
      </w:r>
    </w:p>
    <w:p w:rsidR="0054407E" w:rsidRPr="00547EC1" w:rsidRDefault="0054407E" w:rsidP="00547EC1">
      <w:pPr>
        <w:pStyle w:val="a3"/>
        <w:numPr>
          <w:ilvl w:val="0"/>
          <w:numId w:val="18"/>
        </w:numPr>
        <w:spacing w:after="0" w:line="276" w:lineRule="auto"/>
        <w:ind w:right="5"/>
        <w:jc w:val="both"/>
        <w:rPr>
          <w:rFonts w:ascii="Times New Roman" w:hAnsi="Times New Roman" w:cs="Times New Roman"/>
          <w:sz w:val="24"/>
          <w:szCs w:val="24"/>
        </w:rPr>
      </w:pPr>
      <w:r w:rsidRPr="00547EC1">
        <w:rPr>
          <w:rFonts w:ascii="Times New Roman" w:hAnsi="Times New Roman" w:cs="Times New Roman"/>
          <w:sz w:val="24"/>
          <w:szCs w:val="24"/>
        </w:rPr>
        <w:t xml:space="preserve">теоретические семинары; </w:t>
      </w:r>
    </w:p>
    <w:p w:rsidR="0054407E" w:rsidRPr="00547EC1" w:rsidRDefault="0054407E" w:rsidP="00547EC1">
      <w:pPr>
        <w:pStyle w:val="a3"/>
        <w:numPr>
          <w:ilvl w:val="0"/>
          <w:numId w:val="18"/>
        </w:numPr>
        <w:spacing w:after="0" w:line="276" w:lineRule="auto"/>
        <w:ind w:right="5"/>
        <w:jc w:val="both"/>
        <w:rPr>
          <w:rFonts w:ascii="Times New Roman" w:hAnsi="Times New Roman" w:cs="Times New Roman"/>
          <w:sz w:val="24"/>
          <w:szCs w:val="24"/>
        </w:rPr>
      </w:pPr>
      <w:r w:rsidRPr="00547EC1">
        <w:rPr>
          <w:rFonts w:ascii="Times New Roman" w:hAnsi="Times New Roman" w:cs="Times New Roman"/>
          <w:sz w:val="24"/>
          <w:szCs w:val="24"/>
        </w:rPr>
        <w:t xml:space="preserve">семинар-презентация; </w:t>
      </w:r>
    </w:p>
    <w:p w:rsidR="0054407E" w:rsidRPr="00547EC1" w:rsidRDefault="0054407E" w:rsidP="00547EC1">
      <w:pPr>
        <w:pStyle w:val="a3"/>
        <w:numPr>
          <w:ilvl w:val="0"/>
          <w:numId w:val="18"/>
        </w:numPr>
        <w:spacing w:after="0" w:line="276" w:lineRule="auto"/>
        <w:ind w:right="5"/>
        <w:jc w:val="both"/>
        <w:rPr>
          <w:rFonts w:ascii="Times New Roman" w:hAnsi="Times New Roman" w:cs="Times New Roman"/>
          <w:sz w:val="24"/>
          <w:szCs w:val="24"/>
        </w:rPr>
      </w:pPr>
      <w:r w:rsidRPr="00547EC1">
        <w:rPr>
          <w:rFonts w:ascii="Times New Roman" w:hAnsi="Times New Roman" w:cs="Times New Roman"/>
          <w:sz w:val="24"/>
          <w:szCs w:val="24"/>
        </w:rPr>
        <w:t xml:space="preserve">круглый стол; </w:t>
      </w:r>
    </w:p>
    <w:p w:rsidR="0054407E" w:rsidRPr="00547EC1" w:rsidRDefault="0054407E" w:rsidP="00547EC1">
      <w:pPr>
        <w:pStyle w:val="a3"/>
        <w:numPr>
          <w:ilvl w:val="0"/>
          <w:numId w:val="18"/>
        </w:numPr>
        <w:spacing w:after="0" w:line="276" w:lineRule="auto"/>
        <w:ind w:right="5"/>
        <w:jc w:val="both"/>
        <w:rPr>
          <w:rFonts w:ascii="Times New Roman" w:hAnsi="Times New Roman" w:cs="Times New Roman"/>
          <w:sz w:val="24"/>
          <w:szCs w:val="24"/>
        </w:rPr>
      </w:pPr>
      <w:r w:rsidRPr="00547EC1">
        <w:rPr>
          <w:rFonts w:ascii="Times New Roman" w:hAnsi="Times New Roman" w:cs="Times New Roman"/>
          <w:sz w:val="24"/>
          <w:szCs w:val="24"/>
        </w:rPr>
        <w:t xml:space="preserve">консультация-диалог; </w:t>
      </w:r>
    </w:p>
    <w:p w:rsidR="0054407E" w:rsidRPr="00547EC1" w:rsidRDefault="0054407E" w:rsidP="00547EC1">
      <w:pPr>
        <w:pStyle w:val="a3"/>
        <w:numPr>
          <w:ilvl w:val="0"/>
          <w:numId w:val="18"/>
        </w:numPr>
        <w:spacing w:after="0" w:line="276" w:lineRule="auto"/>
        <w:ind w:right="5"/>
        <w:jc w:val="both"/>
        <w:rPr>
          <w:rFonts w:ascii="Times New Roman" w:hAnsi="Times New Roman" w:cs="Times New Roman"/>
          <w:sz w:val="24"/>
          <w:szCs w:val="24"/>
        </w:rPr>
      </w:pPr>
      <w:r w:rsidRPr="00547EC1">
        <w:rPr>
          <w:rFonts w:ascii="Times New Roman" w:hAnsi="Times New Roman" w:cs="Times New Roman"/>
          <w:sz w:val="24"/>
          <w:szCs w:val="24"/>
        </w:rPr>
        <w:t xml:space="preserve">онлайн –семинары; </w:t>
      </w:r>
    </w:p>
    <w:p w:rsidR="0054407E" w:rsidRPr="00547EC1" w:rsidRDefault="0054407E" w:rsidP="00547EC1">
      <w:pPr>
        <w:pStyle w:val="a3"/>
        <w:numPr>
          <w:ilvl w:val="0"/>
          <w:numId w:val="18"/>
        </w:numPr>
        <w:spacing w:after="0" w:line="276" w:lineRule="auto"/>
        <w:ind w:right="5"/>
        <w:jc w:val="both"/>
        <w:rPr>
          <w:rFonts w:ascii="Times New Roman" w:hAnsi="Times New Roman" w:cs="Times New Roman"/>
          <w:sz w:val="24"/>
          <w:szCs w:val="24"/>
        </w:rPr>
      </w:pPr>
      <w:r w:rsidRPr="00547EC1">
        <w:rPr>
          <w:rFonts w:ascii="Times New Roman" w:hAnsi="Times New Roman" w:cs="Times New Roman"/>
          <w:sz w:val="24"/>
          <w:szCs w:val="24"/>
        </w:rPr>
        <w:t xml:space="preserve">индивидуальные консультации / подгрупповые консультации по запросу целевой аудитории. </w:t>
      </w:r>
    </w:p>
    <w:p w:rsidR="00547EC1" w:rsidRDefault="00547EC1" w:rsidP="0054407E">
      <w:pPr>
        <w:spacing w:after="0" w:line="276" w:lineRule="auto"/>
        <w:ind w:left="1400" w:right="1396" w:hanging="10"/>
        <w:jc w:val="center"/>
        <w:rPr>
          <w:rFonts w:ascii="Times New Roman" w:eastAsia="Times New Roman" w:hAnsi="Times New Roman" w:cs="Times New Roman"/>
          <w:b/>
          <w:sz w:val="24"/>
          <w:szCs w:val="24"/>
        </w:rPr>
      </w:pPr>
    </w:p>
    <w:p w:rsidR="0054407E" w:rsidRPr="0054407E" w:rsidRDefault="0054407E" w:rsidP="0054407E">
      <w:pPr>
        <w:spacing w:after="0" w:line="276" w:lineRule="auto"/>
        <w:ind w:left="1400" w:right="1396" w:hanging="10"/>
        <w:jc w:val="center"/>
        <w:rPr>
          <w:rFonts w:ascii="Times New Roman" w:hAnsi="Times New Roman" w:cs="Times New Roman"/>
          <w:sz w:val="24"/>
          <w:szCs w:val="24"/>
        </w:rPr>
      </w:pPr>
      <w:r w:rsidRPr="0054407E">
        <w:rPr>
          <w:rFonts w:ascii="Times New Roman" w:eastAsia="Times New Roman" w:hAnsi="Times New Roman" w:cs="Times New Roman"/>
          <w:b/>
          <w:sz w:val="24"/>
          <w:szCs w:val="24"/>
        </w:rPr>
        <w:t xml:space="preserve">МЕХАНИЗМ РЕАЛИЗАЦИИ ПРОГРАММЫ </w:t>
      </w:r>
    </w:p>
    <w:p w:rsidR="0054407E" w:rsidRPr="0054407E" w:rsidRDefault="0054407E" w:rsidP="0054407E">
      <w:pPr>
        <w:spacing w:after="0" w:line="276" w:lineRule="auto"/>
        <w:ind w:left="710"/>
        <w:rPr>
          <w:rFonts w:ascii="Times New Roman" w:hAnsi="Times New Roman" w:cs="Times New Roman"/>
          <w:sz w:val="24"/>
          <w:szCs w:val="24"/>
        </w:rPr>
      </w:pPr>
      <w:r w:rsidRPr="0054407E">
        <w:rPr>
          <w:rFonts w:ascii="Times New Roman" w:eastAsia="Times New Roman" w:hAnsi="Times New Roman" w:cs="Times New Roman"/>
          <w:b/>
          <w:sz w:val="24"/>
          <w:szCs w:val="24"/>
        </w:rPr>
        <w:t xml:space="preserve"> </w:t>
      </w:r>
    </w:p>
    <w:p w:rsidR="0054407E" w:rsidRPr="0054407E" w:rsidRDefault="0054407E" w:rsidP="00547EC1">
      <w:pPr>
        <w:spacing w:after="0" w:line="276" w:lineRule="auto"/>
        <w:jc w:val="center"/>
        <w:rPr>
          <w:rFonts w:ascii="Times New Roman" w:hAnsi="Times New Roman" w:cs="Times New Roman"/>
          <w:sz w:val="24"/>
          <w:szCs w:val="24"/>
        </w:rPr>
      </w:pPr>
      <w:r w:rsidRPr="0054407E">
        <w:rPr>
          <w:rFonts w:ascii="Times New Roman" w:eastAsia="Times New Roman" w:hAnsi="Times New Roman" w:cs="Times New Roman"/>
          <w:b/>
          <w:sz w:val="24"/>
          <w:szCs w:val="24"/>
        </w:rPr>
        <w:t>Этапы реализации программы</w:t>
      </w:r>
    </w:p>
    <w:p w:rsidR="0054407E" w:rsidRPr="0054407E" w:rsidRDefault="0054407E" w:rsidP="0054407E">
      <w:pPr>
        <w:spacing w:after="0" w:line="276" w:lineRule="auto"/>
        <w:ind w:left="710" w:right="5"/>
        <w:rPr>
          <w:rFonts w:ascii="Times New Roman" w:hAnsi="Times New Roman" w:cs="Times New Roman"/>
          <w:sz w:val="24"/>
          <w:szCs w:val="24"/>
        </w:rPr>
      </w:pPr>
      <w:r w:rsidRPr="0054407E">
        <w:rPr>
          <w:rFonts w:ascii="Times New Roman" w:hAnsi="Times New Roman" w:cs="Times New Roman"/>
          <w:sz w:val="24"/>
          <w:szCs w:val="24"/>
        </w:rPr>
        <w:t xml:space="preserve">Реализация программы предполагает четыре этапа работы: </w:t>
      </w:r>
    </w:p>
    <w:p w:rsidR="00547EC1" w:rsidRDefault="00547EC1" w:rsidP="00547EC1">
      <w:pPr>
        <w:spacing w:after="0" w:line="276" w:lineRule="auto"/>
        <w:ind w:left="-15" w:right="5"/>
        <w:jc w:val="both"/>
        <w:rPr>
          <w:rFonts w:ascii="Times New Roman" w:eastAsia="Times New Roman" w:hAnsi="Times New Roman" w:cs="Times New Roman"/>
          <w:b/>
          <w:i/>
          <w:sz w:val="24"/>
          <w:szCs w:val="24"/>
        </w:rPr>
      </w:pPr>
    </w:p>
    <w:p w:rsidR="00547EC1" w:rsidRDefault="0054407E" w:rsidP="00547EC1">
      <w:pPr>
        <w:spacing w:after="0" w:line="276" w:lineRule="auto"/>
        <w:ind w:left="-15" w:right="5"/>
        <w:jc w:val="both"/>
        <w:rPr>
          <w:rFonts w:ascii="Times New Roman" w:hAnsi="Times New Roman" w:cs="Times New Roman"/>
          <w:sz w:val="24"/>
          <w:szCs w:val="24"/>
        </w:rPr>
      </w:pPr>
      <w:r w:rsidRPr="00547EC1">
        <w:rPr>
          <w:rFonts w:ascii="Times New Roman" w:eastAsia="Times New Roman" w:hAnsi="Times New Roman" w:cs="Times New Roman"/>
          <w:b/>
          <w:sz w:val="24"/>
          <w:szCs w:val="24"/>
        </w:rPr>
        <w:t xml:space="preserve">Организационно - аналитический этап </w:t>
      </w:r>
      <w:r w:rsidRPr="00547EC1">
        <w:rPr>
          <w:rFonts w:ascii="Times New Roman" w:hAnsi="Times New Roman" w:cs="Times New Roman"/>
          <w:sz w:val="24"/>
          <w:szCs w:val="24"/>
        </w:rPr>
        <w:t>(сентябрь 202</w:t>
      </w:r>
      <w:r w:rsidR="00C21B23">
        <w:rPr>
          <w:rFonts w:ascii="Times New Roman" w:hAnsi="Times New Roman" w:cs="Times New Roman"/>
          <w:sz w:val="24"/>
          <w:szCs w:val="24"/>
        </w:rPr>
        <w:t>2</w:t>
      </w:r>
      <w:r w:rsidRPr="00547EC1">
        <w:rPr>
          <w:rFonts w:ascii="Times New Roman" w:hAnsi="Times New Roman" w:cs="Times New Roman"/>
          <w:sz w:val="24"/>
          <w:szCs w:val="24"/>
        </w:rPr>
        <w:t xml:space="preserve"> года)</w:t>
      </w:r>
      <w:r w:rsidR="00547EC1">
        <w:rPr>
          <w:rFonts w:ascii="Times New Roman" w:hAnsi="Times New Roman" w:cs="Times New Roman"/>
          <w:sz w:val="24"/>
          <w:szCs w:val="24"/>
        </w:rPr>
        <w:t>:</w:t>
      </w:r>
    </w:p>
    <w:p w:rsidR="0054407E" w:rsidRPr="00547EC1" w:rsidRDefault="0054407E" w:rsidP="00547EC1">
      <w:pPr>
        <w:spacing w:after="0" w:line="276" w:lineRule="auto"/>
        <w:ind w:left="-15" w:right="5"/>
        <w:jc w:val="both"/>
        <w:rPr>
          <w:rFonts w:ascii="Times New Roman" w:hAnsi="Times New Roman" w:cs="Times New Roman"/>
          <w:sz w:val="24"/>
          <w:szCs w:val="24"/>
        </w:rPr>
      </w:pPr>
      <w:r w:rsidRPr="00547EC1">
        <w:rPr>
          <w:rFonts w:ascii="Times New Roman" w:hAnsi="Times New Roman" w:cs="Times New Roman"/>
          <w:sz w:val="24"/>
          <w:szCs w:val="24"/>
        </w:rPr>
        <w:t>систематизация знаний по нормативным правовым актам федерального, регионального, муниципального уровней, анализ материально-технических, информационных, методических, кадровых и иных ресурсов и условий, позволяющих учреждению действовать в качестве ресурсного методического центра (</w:t>
      </w:r>
      <w:proofErr w:type="spellStart"/>
      <w:r w:rsidRPr="00547EC1">
        <w:rPr>
          <w:rFonts w:ascii="Times New Roman" w:hAnsi="Times New Roman" w:cs="Times New Roman"/>
          <w:sz w:val="24"/>
          <w:szCs w:val="24"/>
        </w:rPr>
        <w:t>форсайт</w:t>
      </w:r>
      <w:proofErr w:type="spellEnd"/>
      <w:r w:rsidRPr="00547EC1">
        <w:rPr>
          <w:rFonts w:ascii="Times New Roman" w:hAnsi="Times New Roman" w:cs="Times New Roman"/>
          <w:sz w:val="24"/>
          <w:szCs w:val="24"/>
        </w:rPr>
        <w:t xml:space="preserve">-центра) по направлению: «Архитектоника образовательной среды». </w:t>
      </w:r>
    </w:p>
    <w:p w:rsidR="0054407E" w:rsidRPr="00547EC1" w:rsidRDefault="0054407E" w:rsidP="00547EC1">
      <w:pPr>
        <w:spacing w:after="0" w:line="276" w:lineRule="auto"/>
        <w:ind w:left="-15" w:right="5"/>
        <w:jc w:val="both"/>
        <w:rPr>
          <w:rFonts w:ascii="Times New Roman" w:hAnsi="Times New Roman" w:cs="Times New Roman"/>
          <w:sz w:val="24"/>
          <w:szCs w:val="24"/>
        </w:rPr>
      </w:pPr>
      <w:r w:rsidRPr="00547EC1">
        <w:rPr>
          <w:rFonts w:ascii="Times New Roman" w:eastAsia="Times New Roman" w:hAnsi="Times New Roman" w:cs="Times New Roman"/>
          <w:b/>
          <w:sz w:val="24"/>
          <w:szCs w:val="24"/>
        </w:rPr>
        <w:t xml:space="preserve">Процессуально - </w:t>
      </w:r>
      <w:proofErr w:type="spellStart"/>
      <w:r w:rsidRPr="00547EC1">
        <w:rPr>
          <w:rFonts w:ascii="Times New Roman" w:eastAsia="Times New Roman" w:hAnsi="Times New Roman" w:cs="Times New Roman"/>
          <w:b/>
          <w:sz w:val="24"/>
          <w:szCs w:val="24"/>
        </w:rPr>
        <w:t>деятельностный</w:t>
      </w:r>
      <w:proofErr w:type="spellEnd"/>
      <w:r w:rsidRPr="00547EC1">
        <w:rPr>
          <w:rFonts w:ascii="Times New Roman" w:eastAsia="Times New Roman" w:hAnsi="Times New Roman" w:cs="Times New Roman"/>
          <w:b/>
          <w:sz w:val="24"/>
          <w:szCs w:val="24"/>
        </w:rPr>
        <w:t xml:space="preserve"> этап </w:t>
      </w:r>
      <w:r w:rsidRPr="00547EC1">
        <w:rPr>
          <w:rFonts w:ascii="Times New Roman" w:hAnsi="Times New Roman" w:cs="Times New Roman"/>
          <w:sz w:val="24"/>
          <w:szCs w:val="24"/>
        </w:rPr>
        <w:t>(октябрь 202</w:t>
      </w:r>
      <w:r w:rsidR="00C21B23">
        <w:rPr>
          <w:rFonts w:ascii="Times New Roman" w:hAnsi="Times New Roman" w:cs="Times New Roman"/>
          <w:sz w:val="24"/>
          <w:szCs w:val="24"/>
        </w:rPr>
        <w:t>2</w:t>
      </w:r>
      <w:r w:rsidRPr="00547EC1">
        <w:rPr>
          <w:rFonts w:ascii="Times New Roman" w:hAnsi="Times New Roman" w:cs="Times New Roman"/>
          <w:sz w:val="24"/>
          <w:szCs w:val="24"/>
        </w:rPr>
        <w:t xml:space="preserve"> года – апрель 202</w:t>
      </w:r>
      <w:r w:rsidR="00C21B23">
        <w:rPr>
          <w:rFonts w:ascii="Times New Roman" w:hAnsi="Times New Roman" w:cs="Times New Roman"/>
          <w:sz w:val="24"/>
          <w:szCs w:val="24"/>
        </w:rPr>
        <w:t>3</w:t>
      </w:r>
      <w:r w:rsidRPr="00547EC1">
        <w:rPr>
          <w:rFonts w:ascii="Times New Roman" w:hAnsi="Times New Roman" w:cs="Times New Roman"/>
          <w:sz w:val="24"/>
          <w:szCs w:val="24"/>
        </w:rPr>
        <w:t xml:space="preserve"> года)</w:t>
      </w:r>
      <w:r w:rsidR="00547EC1">
        <w:rPr>
          <w:rFonts w:ascii="Times New Roman" w:hAnsi="Times New Roman" w:cs="Times New Roman"/>
          <w:sz w:val="24"/>
          <w:szCs w:val="24"/>
        </w:rPr>
        <w:t>:</w:t>
      </w:r>
      <w:r w:rsidRPr="00547EC1">
        <w:rPr>
          <w:rFonts w:ascii="Times New Roman" w:hAnsi="Times New Roman" w:cs="Times New Roman"/>
          <w:sz w:val="24"/>
          <w:szCs w:val="24"/>
        </w:rPr>
        <w:t xml:space="preserve"> организация деятельности ресурсного методического центра (</w:t>
      </w:r>
      <w:proofErr w:type="spellStart"/>
      <w:r w:rsidRPr="00547EC1">
        <w:rPr>
          <w:rFonts w:ascii="Times New Roman" w:hAnsi="Times New Roman" w:cs="Times New Roman"/>
          <w:sz w:val="24"/>
          <w:szCs w:val="24"/>
        </w:rPr>
        <w:t>форсайт</w:t>
      </w:r>
      <w:proofErr w:type="spellEnd"/>
      <w:r w:rsidRPr="00547EC1">
        <w:rPr>
          <w:rFonts w:ascii="Times New Roman" w:hAnsi="Times New Roman" w:cs="Times New Roman"/>
          <w:sz w:val="24"/>
          <w:szCs w:val="24"/>
        </w:rPr>
        <w:t xml:space="preserve">-центра) по направлению: «Архитектоника образовательной среды»; реализация программы, подготовка информационно- методического обеспечения. </w:t>
      </w:r>
    </w:p>
    <w:p w:rsidR="00547EC1" w:rsidRDefault="0054407E" w:rsidP="00547EC1">
      <w:pPr>
        <w:spacing w:after="0" w:line="276" w:lineRule="auto"/>
        <w:ind w:left="-15" w:right="5"/>
        <w:jc w:val="both"/>
        <w:rPr>
          <w:rFonts w:ascii="Times New Roman" w:hAnsi="Times New Roman" w:cs="Times New Roman"/>
          <w:sz w:val="24"/>
          <w:szCs w:val="24"/>
        </w:rPr>
      </w:pPr>
      <w:proofErr w:type="spellStart"/>
      <w:r w:rsidRPr="00547EC1">
        <w:rPr>
          <w:rFonts w:ascii="Times New Roman" w:eastAsia="Times New Roman" w:hAnsi="Times New Roman" w:cs="Times New Roman"/>
          <w:b/>
          <w:sz w:val="24"/>
          <w:szCs w:val="24"/>
        </w:rPr>
        <w:t>Итогово</w:t>
      </w:r>
      <w:proofErr w:type="spellEnd"/>
      <w:r w:rsidRPr="00547EC1">
        <w:rPr>
          <w:rFonts w:ascii="Times New Roman" w:eastAsia="Times New Roman" w:hAnsi="Times New Roman" w:cs="Times New Roman"/>
          <w:b/>
          <w:sz w:val="24"/>
          <w:szCs w:val="24"/>
        </w:rPr>
        <w:t xml:space="preserve"> - аналитический этап </w:t>
      </w:r>
      <w:r w:rsidRPr="00547EC1">
        <w:rPr>
          <w:rFonts w:ascii="Times New Roman" w:hAnsi="Times New Roman" w:cs="Times New Roman"/>
          <w:sz w:val="24"/>
          <w:szCs w:val="24"/>
        </w:rPr>
        <w:t>(май 202</w:t>
      </w:r>
      <w:r w:rsidR="00C21B23">
        <w:rPr>
          <w:rFonts w:ascii="Times New Roman" w:hAnsi="Times New Roman" w:cs="Times New Roman"/>
          <w:sz w:val="24"/>
          <w:szCs w:val="24"/>
        </w:rPr>
        <w:t>3</w:t>
      </w:r>
      <w:r w:rsidRPr="00547EC1">
        <w:rPr>
          <w:rFonts w:ascii="Times New Roman" w:hAnsi="Times New Roman" w:cs="Times New Roman"/>
          <w:sz w:val="24"/>
          <w:szCs w:val="24"/>
        </w:rPr>
        <w:t xml:space="preserve"> года)</w:t>
      </w:r>
      <w:r w:rsidR="00547EC1">
        <w:rPr>
          <w:rFonts w:ascii="Times New Roman" w:hAnsi="Times New Roman" w:cs="Times New Roman"/>
          <w:sz w:val="24"/>
          <w:szCs w:val="24"/>
        </w:rPr>
        <w:t>:</w:t>
      </w:r>
    </w:p>
    <w:p w:rsidR="0054407E" w:rsidRPr="0054407E" w:rsidRDefault="0054407E" w:rsidP="00547EC1">
      <w:pPr>
        <w:spacing w:after="0" w:line="276" w:lineRule="auto"/>
        <w:ind w:left="-15" w:right="5"/>
        <w:jc w:val="both"/>
        <w:rPr>
          <w:rFonts w:ascii="Times New Roman" w:hAnsi="Times New Roman" w:cs="Times New Roman"/>
          <w:sz w:val="24"/>
          <w:szCs w:val="24"/>
        </w:rPr>
      </w:pPr>
      <w:r w:rsidRPr="00547EC1">
        <w:rPr>
          <w:rFonts w:ascii="Times New Roman" w:hAnsi="Times New Roman" w:cs="Times New Roman"/>
          <w:sz w:val="24"/>
          <w:szCs w:val="24"/>
        </w:rPr>
        <w:t>анализ деятельности ресурсного методического центра (</w:t>
      </w:r>
      <w:proofErr w:type="spellStart"/>
      <w:r w:rsidRPr="00547EC1">
        <w:rPr>
          <w:rFonts w:ascii="Times New Roman" w:hAnsi="Times New Roman" w:cs="Times New Roman"/>
          <w:sz w:val="24"/>
          <w:szCs w:val="24"/>
        </w:rPr>
        <w:t>форсайт</w:t>
      </w:r>
      <w:proofErr w:type="spellEnd"/>
      <w:r w:rsidRPr="00547EC1">
        <w:rPr>
          <w:rFonts w:ascii="Times New Roman" w:hAnsi="Times New Roman" w:cs="Times New Roman"/>
          <w:sz w:val="24"/>
          <w:szCs w:val="24"/>
        </w:rPr>
        <w:t xml:space="preserve">-центра) по направлению: «Архитектоника образовательной среды»; предоставление отчетной документации </w:t>
      </w:r>
      <w:r w:rsidRPr="0054407E">
        <w:rPr>
          <w:rFonts w:ascii="Times New Roman" w:hAnsi="Times New Roman" w:cs="Times New Roman"/>
          <w:sz w:val="24"/>
          <w:szCs w:val="24"/>
        </w:rPr>
        <w:t xml:space="preserve">о деятельности ресурсного методического центра по запросам. </w:t>
      </w:r>
    </w:p>
    <w:p w:rsidR="0054407E" w:rsidRPr="0054407E" w:rsidRDefault="0054407E" w:rsidP="0054407E">
      <w:pPr>
        <w:spacing w:after="0" w:line="276" w:lineRule="auto"/>
        <w:ind w:left="710"/>
        <w:rPr>
          <w:rFonts w:ascii="Times New Roman" w:hAnsi="Times New Roman" w:cs="Times New Roman"/>
          <w:sz w:val="24"/>
          <w:szCs w:val="24"/>
        </w:rPr>
      </w:pPr>
      <w:r w:rsidRPr="0054407E">
        <w:rPr>
          <w:rFonts w:ascii="Times New Roman" w:hAnsi="Times New Roman" w:cs="Times New Roman"/>
          <w:sz w:val="24"/>
          <w:szCs w:val="24"/>
        </w:rPr>
        <w:t xml:space="preserve"> </w:t>
      </w:r>
    </w:p>
    <w:p w:rsidR="0054407E" w:rsidRPr="0054407E" w:rsidRDefault="0054407E" w:rsidP="0054407E">
      <w:pPr>
        <w:spacing w:after="0" w:line="276" w:lineRule="auto"/>
        <w:jc w:val="center"/>
        <w:rPr>
          <w:rFonts w:ascii="Times New Roman" w:hAnsi="Times New Roman" w:cs="Times New Roman"/>
          <w:sz w:val="24"/>
          <w:szCs w:val="24"/>
        </w:rPr>
      </w:pPr>
      <w:r w:rsidRPr="0054407E">
        <w:rPr>
          <w:rFonts w:ascii="Times New Roman" w:eastAsia="Times New Roman" w:hAnsi="Times New Roman" w:cs="Times New Roman"/>
          <w:b/>
          <w:sz w:val="24"/>
          <w:szCs w:val="24"/>
        </w:rPr>
        <w:t xml:space="preserve"> </w:t>
      </w:r>
    </w:p>
    <w:p w:rsidR="0054407E" w:rsidRPr="0054407E" w:rsidRDefault="0054407E" w:rsidP="0054407E">
      <w:pPr>
        <w:spacing w:after="0" w:line="276" w:lineRule="auto"/>
        <w:rPr>
          <w:rFonts w:ascii="Times New Roman" w:hAnsi="Times New Roman" w:cs="Times New Roman"/>
          <w:sz w:val="24"/>
          <w:szCs w:val="24"/>
        </w:rPr>
        <w:sectPr w:rsidR="0054407E" w:rsidRPr="0054407E" w:rsidSect="00B33983">
          <w:footerReference w:type="even" r:id="rId12"/>
          <w:footerReference w:type="default" r:id="rId13"/>
          <w:footerReference w:type="first" r:id="rId14"/>
          <w:pgSz w:w="11909" w:h="16838"/>
          <w:pgMar w:top="1134" w:right="994" w:bottom="1134" w:left="1701" w:header="720" w:footer="693" w:gutter="0"/>
          <w:cols w:space="720"/>
          <w:docGrid w:linePitch="299"/>
        </w:sectPr>
      </w:pPr>
    </w:p>
    <w:p w:rsidR="0054407E" w:rsidRDefault="0054407E" w:rsidP="00F6235A">
      <w:pPr>
        <w:spacing w:after="0" w:line="276" w:lineRule="auto"/>
        <w:jc w:val="center"/>
        <w:rPr>
          <w:rFonts w:ascii="Times New Roman" w:hAnsi="Times New Roman" w:cs="Times New Roman"/>
          <w:b/>
          <w:sz w:val="24"/>
          <w:szCs w:val="24"/>
        </w:rPr>
      </w:pPr>
      <w:r w:rsidRPr="00F6235A">
        <w:rPr>
          <w:rFonts w:ascii="Times New Roman" w:eastAsia="Times New Roman" w:hAnsi="Times New Roman" w:cs="Times New Roman"/>
          <w:b/>
          <w:sz w:val="24"/>
          <w:szCs w:val="24"/>
        </w:rPr>
        <w:t>ПЛАН РАБОТЫ РЕСУРСНОГО МЕТОДИЧЕСКОГО ЦЕНТРА (ФОРСАЙТ-ЦЕНТРА) ПО НАПРАВЛЕНИЮ</w:t>
      </w:r>
      <w:r w:rsidR="00F6235A" w:rsidRPr="00F6235A">
        <w:rPr>
          <w:rFonts w:ascii="Times New Roman" w:eastAsia="Times New Roman" w:hAnsi="Times New Roman" w:cs="Times New Roman"/>
          <w:b/>
          <w:sz w:val="24"/>
          <w:szCs w:val="24"/>
        </w:rPr>
        <w:t xml:space="preserve"> «АРХИТЕКТОНИКА ОБРАЗОВАТЕЛЬНОЙ </w:t>
      </w:r>
      <w:r w:rsidRPr="00F6235A">
        <w:rPr>
          <w:rFonts w:ascii="Times New Roman" w:eastAsia="Times New Roman" w:hAnsi="Times New Roman" w:cs="Times New Roman"/>
          <w:b/>
          <w:sz w:val="24"/>
          <w:szCs w:val="24"/>
        </w:rPr>
        <w:t xml:space="preserve">СРЕДЫ» </w:t>
      </w:r>
      <w:r w:rsidRPr="00F6235A">
        <w:rPr>
          <w:rFonts w:ascii="Times New Roman" w:hAnsi="Times New Roman" w:cs="Times New Roman"/>
          <w:b/>
          <w:sz w:val="24"/>
          <w:szCs w:val="24"/>
        </w:rPr>
        <w:t>НА 202</w:t>
      </w:r>
      <w:r w:rsidR="0012615E">
        <w:rPr>
          <w:rFonts w:ascii="Times New Roman" w:hAnsi="Times New Roman" w:cs="Times New Roman"/>
          <w:b/>
          <w:sz w:val="24"/>
          <w:szCs w:val="24"/>
        </w:rPr>
        <w:t>2</w:t>
      </w:r>
      <w:r w:rsidRPr="00F6235A">
        <w:rPr>
          <w:rFonts w:ascii="Times New Roman" w:hAnsi="Times New Roman" w:cs="Times New Roman"/>
          <w:b/>
          <w:sz w:val="24"/>
          <w:szCs w:val="24"/>
        </w:rPr>
        <w:t>/202</w:t>
      </w:r>
      <w:r w:rsidR="0012615E">
        <w:rPr>
          <w:rFonts w:ascii="Times New Roman" w:hAnsi="Times New Roman" w:cs="Times New Roman"/>
          <w:b/>
          <w:sz w:val="24"/>
          <w:szCs w:val="24"/>
        </w:rPr>
        <w:t>3</w:t>
      </w:r>
      <w:r w:rsidRPr="00F6235A">
        <w:rPr>
          <w:rFonts w:ascii="Times New Roman" w:hAnsi="Times New Roman" w:cs="Times New Roman"/>
          <w:b/>
          <w:sz w:val="24"/>
          <w:szCs w:val="24"/>
        </w:rPr>
        <w:t xml:space="preserve"> УЧЕБНЫЙ ГОД</w:t>
      </w:r>
    </w:p>
    <w:p w:rsidR="0012615E" w:rsidRPr="00F6235A" w:rsidRDefault="0012615E" w:rsidP="00F6235A">
      <w:pPr>
        <w:spacing w:after="0" w:line="276" w:lineRule="auto"/>
        <w:jc w:val="center"/>
        <w:rPr>
          <w:rFonts w:ascii="Times New Roman" w:hAnsi="Times New Roman" w:cs="Times New Roman"/>
          <w:b/>
          <w:sz w:val="24"/>
          <w:szCs w:val="24"/>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2187"/>
        <w:gridCol w:w="2235"/>
        <w:gridCol w:w="1626"/>
        <w:gridCol w:w="1949"/>
        <w:gridCol w:w="1716"/>
      </w:tblGrid>
      <w:tr w:rsidR="0012615E" w:rsidRPr="0012615E" w:rsidTr="0012615E">
        <w:trPr>
          <w:trHeight w:val="653"/>
          <w:jc w:val="center"/>
        </w:trPr>
        <w:tc>
          <w:tcPr>
            <w:tcW w:w="643" w:type="dxa"/>
            <w:shd w:val="clear" w:color="auto" w:fill="EAF1DD"/>
          </w:tcPr>
          <w:p w:rsidR="0012615E" w:rsidRPr="0012615E" w:rsidRDefault="0012615E" w:rsidP="00A62A31">
            <w:pPr>
              <w:spacing w:after="0" w:line="276" w:lineRule="auto"/>
              <w:jc w:val="center"/>
              <w:rPr>
                <w:rFonts w:ascii="Times New Roman" w:eastAsia="Times New Roman" w:hAnsi="Times New Roman" w:cs="Times New Roman"/>
                <w:b/>
                <w:bCs/>
                <w:sz w:val="24"/>
                <w:szCs w:val="24"/>
                <w:lang w:eastAsia="ru-RU"/>
              </w:rPr>
            </w:pPr>
            <w:r w:rsidRPr="0012615E">
              <w:rPr>
                <w:rFonts w:ascii="Times New Roman" w:eastAsia="Times New Roman" w:hAnsi="Times New Roman" w:cs="Times New Roman"/>
                <w:b/>
                <w:bCs/>
                <w:sz w:val="24"/>
                <w:szCs w:val="24"/>
                <w:lang w:eastAsia="ru-RU"/>
              </w:rPr>
              <w:t>№ п/п</w:t>
            </w:r>
          </w:p>
        </w:tc>
        <w:tc>
          <w:tcPr>
            <w:tcW w:w="2187" w:type="dxa"/>
            <w:shd w:val="clear" w:color="auto" w:fill="EAF1DD"/>
          </w:tcPr>
          <w:p w:rsidR="0012615E" w:rsidRPr="0012615E" w:rsidRDefault="0012615E" w:rsidP="00A62A31">
            <w:pPr>
              <w:spacing w:after="0" w:line="276" w:lineRule="auto"/>
              <w:jc w:val="center"/>
              <w:rPr>
                <w:rFonts w:ascii="Times New Roman" w:eastAsia="Times New Roman" w:hAnsi="Times New Roman" w:cs="Times New Roman"/>
                <w:b/>
                <w:sz w:val="24"/>
                <w:szCs w:val="24"/>
                <w:lang w:eastAsia="ru-RU"/>
              </w:rPr>
            </w:pPr>
            <w:r w:rsidRPr="0012615E">
              <w:rPr>
                <w:rFonts w:ascii="Times New Roman" w:eastAsia="Times New Roman" w:hAnsi="Times New Roman" w:cs="Times New Roman"/>
                <w:b/>
                <w:sz w:val="24"/>
                <w:szCs w:val="24"/>
                <w:lang w:eastAsia="ru-RU"/>
              </w:rPr>
              <w:t>Направления деятельности</w:t>
            </w:r>
          </w:p>
          <w:p w:rsidR="0012615E" w:rsidRPr="0012615E" w:rsidRDefault="0012615E" w:rsidP="00A62A31">
            <w:pPr>
              <w:spacing w:after="0" w:line="276" w:lineRule="auto"/>
              <w:jc w:val="center"/>
              <w:rPr>
                <w:rFonts w:ascii="Times New Roman" w:eastAsia="Times New Roman" w:hAnsi="Times New Roman" w:cs="Times New Roman"/>
                <w:b/>
                <w:bCs/>
                <w:sz w:val="24"/>
                <w:szCs w:val="24"/>
                <w:lang w:eastAsia="ru-RU"/>
              </w:rPr>
            </w:pPr>
          </w:p>
        </w:tc>
        <w:tc>
          <w:tcPr>
            <w:tcW w:w="2235" w:type="dxa"/>
            <w:shd w:val="clear" w:color="auto" w:fill="EAF1DD"/>
          </w:tcPr>
          <w:p w:rsidR="0012615E" w:rsidRPr="0012615E" w:rsidRDefault="0012615E" w:rsidP="00A62A31">
            <w:pPr>
              <w:spacing w:after="0" w:line="276" w:lineRule="auto"/>
              <w:jc w:val="center"/>
              <w:rPr>
                <w:rFonts w:ascii="Times New Roman" w:eastAsia="Times New Roman" w:hAnsi="Times New Roman" w:cs="Times New Roman"/>
                <w:b/>
                <w:bCs/>
                <w:sz w:val="24"/>
                <w:szCs w:val="24"/>
                <w:lang w:eastAsia="ru-RU"/>
              </w:rPr>
            </w:pPr>
            <w:r w:rsidRPr="0012615E">
              <w:rPr>
                <w:rFonts w:ascii="Times New Roman" w:eastAsia="Times New Roman" w:hAnsi="Times New Roman" w:cs="Times New Roman"/>
                <w:b/>
                <w:bCs/>
                <w:sz w:val="24"/>
                <w:szCs w:val="24"/>
                <w:lang w:eastAsia="ru-RU"/>
              </w:rPr>
              <w:t>Форма проведения</w:t>
            </w:r>
          </w:p>
        </w:tc>
        <w:tc>
          <w:tcPr>
            <w:tcW w:w="1626" w:type="dxa"/>
            <w:shd w:val="clear" w:color="auto" w:fill="EAF1DD"/>
          </w:tcPr>
          <w:p w:rsidR="0012615E" w:rsidRPr="0012615E" w:rsidRDefault="0012615E" w:rsidP="00A62A31">
            <w:pPr>
              <w:spacing w:after="0" w:line="276" w:lineRule="auto"/>
              <w:jc w:val="center"/>
              <w:rPr>
                <w:rFonts w:ascii="Times New Roman" w:eastAsia="Times New Roman" w:hAnsi="Times New Roman" w:cs="Times New Roman"/>
                <w:b/>
                <w:bCs/>
                <w:sz w:val="24"/>
                <w:szCs w:val="24"/>
                <w:lang w:eastAsia="ru-RU"/>
              </w:rPr>
            </w:pPr>
            <w:r w:rsidRPr="0012615E">
              <w:rPr>
                <w:rFonts w:ascii="Times New Roman" w:eastAsia="Times New Roman" w:hAnsi="Times New Roman" w:cs="Times New Roman"/>
                <w:b/>
                <w:bCs/>
                <w:sz w:val="24"/>
                <w:szCs w:val="24"/>
                <w:lang w:eastAsia="ru-RU"/>
              </w:rPr>
              <w:t>Сроки проведения</w:t>
            </w:r>
          </w:p>
        </w:tc>
        <w:tc>
          <w:tcPr>
            <w:tcW w:w="1949" w:type="dxa"/>
            <w:shd w:val="clear" w:color="auto" w:fill="EAF1DD"/>
          </w:tcPr>
          <w:p w:rsidR="0012615E" w:rsidRPr="0012615E" w:rsidRDefault="0012615E" w:rsidP="00A62A31">
            <w:pPr>
              <w:spacing w:after="0" w:line="276" w:lineRule="auto"/>
              <w:jc w:val="center"/>
              <w:rPr>
                <w:rFonts w:ascii="Times New Roman" w:eastAsia="Times New Roman" w:hAnsi="Times New Roman" w:cs="Times New Roman"/>
                <w:b/>
                <w:bCs/>
                <w:sz w:val="24"/>
                <w:szCs w:val="24"/>
                <w:lang w:eastAsia="ru-RU"/>
              </w:rPr>
            </w:pPr>
            <w:r w:rsidRPr="0012615E">
              <w:rPr>
                <w:rFonts w:ascii="Times New Roman" w:eastAsia="Times New Roman" w:hAnsi="Times New Roman" w:cs="Times New Roman"/>
                <w:b/>
                <w:bCs/>
                <w:sz w:val="24"/>
                <w:szCs w:val="24"/>
                <w:lang w:eastAsia="ru-RU"/>
              </w:rPr>
              <w:t>Ответственное лицо</w:t>
            </w:r>
          </w:p>
        </w:tc>
        <w:tc>
          <w:tcPr>
            <w:tcW w:w="1716" w:type="dxa"/>
            <w:shd w:val="clear" w:color="auto" w:fill="EAF1DD"/>
          </w:tcPr>
          <w:p w:rsidR="0012615E" w:rsidRPr="0012615E" w:rsidRDefault="0012615E" w:rsidP="00A62A31">
            <w:pPr>
              <w:spacing w:after="0" w:line="276" w:lineRule="auto"/>
              <w:jc w:val="center"/>
              <w:rPr>
                <w:rFonts w:ascii="Times New Roman" w:eastAsia="Times New Roman" w:hAnsi="Times New Roman" w:cs="Times New Roman"/>
                <w:b/>
                <w:bCs/>
                <w:sz w:val="24"/>
                <w:szCs w:val="24"/>
                <w:lang w:eastAsia="ru-RU"/>
              </w:rPr>
            </w:pPr>
            <w:r w:rsidRPr="0012615E">
              <w:rPr>
                <w:rFonts w:ascii="Times New Roman" w:eastAsia="Times New Roman" w:hAnsi="Times New Roman" w:cs="Times New Roman"/>
                <w:b/>
                <w:bCs/>
                <w:sz w:val="24"/>
                <w:szCs w:val="24"/>
                <w:lang w:eastAsia="ru-RU"/>
              </w:rPr>
              <w:t>Ожидаемый результат</w:t>
            </w:r>
          </w:p>
        </w:tc>
      </w:tr>
      <w:tr w:rsidR="00A62A31" w:rsidRPr="0012615E" w:rsidTr="0012615E">
        <w:trPr>
          <w:trHeight w:val="1705"/>
          <w:jc w:val="center"/>
        </w:trPr>
        <w:tc>
          <w:tcPr>
            <w:tcW w:w="643" w:type="dxa"/>
            <w:shd w:val="clear" w:color="auto" w:fill="FDE9D9"/>
          </w:tcPr>
          <w:p w:rsidR="00A62A31" w:rsidRPr="0012615E" w:rsidRDefault="00A62A31" w:rsidP="00A62A31">
            <w:pPr>
              <w:spacing w:after="0" w:line="276" w:lineRule="auto"/>
              <w:rPr>
                <w:rFonts w:ascii="Times New Roman" w:eastAsia="Times New Roman" w:hAnsi="Times New Roman" w:cs="Times New Roman"/>
                <w:sz w:val="24"/>
                <w:szCs w:val="24"/>
                <w:lang w:eastAsia="ru-RU"/>
              </w:rPr>
            </w:pPr>
            <w:r w:rsidRPr="0012615E">
              <w:rPr>
                <w:rFonts w:ascii="Times New Roman" w:eastAsia="Times New Roman" w:hAnsi="Times New Roman" w:cs="Times New Roman"/>
                <w:sz w:val="24"/>
                <w:szCs w:val="24"/>
                <w:lang w:eastAsia="ru-RU"/>
              </w:rPr>
              <w:t>1.</w:t>
            </w:r>
          </w:p>
        </w:tc>
        <w:tc>
          <w:tcPr>
            <w:tcW w:w="2187" w:type="dxa"/>
            <w:vMerge w:val="restart"/>
          </w:tcPr>
          <w:p w:rsidR="00A62A31" w:rsidRPr="0012615E" w:rsidRDefault="00A62A31" w:rsidP="00A62A31">
            <w:pPr>
              <w:spacing w:after="0" w:line="276" w:lineRule="auto"/>
              <w:jc w:val="both"/>
              <w:rPr>
                <w:rFonts w:ascii="Times New Roman" w:eastAsia="Times New Roman" w:hAnsi="Times New Roman" w:cs="Times New Roman"/>
                <w:sz w:val="24"/>
                <w:szCs w:val="24"/>
                <w:lang w:eastAsia="ru-RU"/>
              </w:rPr>
            </w:pPr>
            <w:r w:rsidRPr="0012615E">
              <w:rPr>
                <w:rFonts w:ascii="Times New Roman" w:eastAsia="Times New Roman" w:hAnsi="Times New Roman" w:cs="Times New Roman"/>
                <w:sz w:val="24"/>
                <w:szCs w:val="24"/>
                <w:lang w:eastAsia="ru-RU"/>
              </w:rPr>
              <w:t>Архитектоника образовательной среды</w:t>
            </w:r>
            <w:r w:rsidR="00C21B23">
              <w:rPr>
                <w:rFonts w:ascii="Times New Roman" w:eastAsia="Times New Roman" w:hAnsi="Times New Roman" w:cs="Times New Roman"/>
                <w:sz w:val="24"/>
                <w:szCs w:val="24"/>
                <w:lang w:eastAsia="ru-RU"/>
              </w:rPr>
              <w:t>.</w:t>
            </w:r>
          </w:p>
          <w:p w:rsidR="00A62A31" w:rsidRPr="0012615E" w:rsidRDefault="00A62A31" w:rsidP="00A62A31">
            <w:pPr>
              <w:keepNext/>
              <w:keepLines/>
              <w:shd w:val="clear" w:color="auto" w:fill="FFFFFF"/>
              <w:tabs>
                <w:tab w:val="left" w:pos="6804"/>
              </w:tabs>
              <w:spacing w:after="200" w:line="276" w:lineRule="auto"/>
              <w:contextualSpacing/>
              <w:outlineLvl w:val="2"/>
              <w:rPr>
                <w:rFonts w:ascii="Times New Roman" w:eastAsia="Calibri" w:hAnsi="Times New Roman" w:cs="Times New Roman"/>
                <w:i/>
                <w:sz w:val="24"/>
                <w:szCs w:val="20"/>
              </w:rPr>
            </w:pPr>
          </w:p>
          <w:p w:rsidR="00A62A31" w:rsidRPr="0012615E" w:rsidRDefault="00A62A31" w:rsidP="00A62A31">
            <w:pPr>
              <w:keepNext/>
              <w:keepLines/>
              <w:shd w:val="clear" w:color="auto" w:fill="FFFFFF"/>
              <w:tabs>
                <w:tab w:val="left" w:pos="6804"/>
              </w:tabs>
              <w:spacing w:after="200" w:line="276" w:lineRule="auto"/>
              <w:contextualSpacing/>
              <w:outlineLvl w:val="2"/>
              <w:rPr>
                <w:rFonts w:ascii="Times New Roman" w:eastAsia="Calibri" w:hAnsi="Times New Roman" w:cs="Times New Roman"/>
                <w:i/>
                <w:sz w:val="24"/>
                <w:szCs w:val="20"/>
              </w:rPr>
            </w:pPr>
            <w:r w:rsidRPr="0012615E">
              <w:rPr>
                <w:rFonts w:ascii="Times New Roman" w:eastAsia="Calibri" w:hAnsi="Times New Roman" w:cs="Times New Roman"/>
                <w:i/>
                <w:sz w:val="24"/>
                <w:szCs w:val="20"/>
              </w:rPr>
              <w:t>Организационное заседание</w:t>
            </w:r>
            <w:r w:rsidR="00C21B23">
              <w:rPr>
                <w:rFonts w:ascii="Times New Roman" w:eastAsia="Calibri" w:hAnsi="Times New Roman" w:cs="Times New Roman"/>
                <w:i/>
                <w:sz w:val="24"/>
                <w:szCs w:val="20"/>
              </w:rPr>
              <w:t>.</w:t>
            </w:r>
          </w:p>
          <w:p w:rsidR="00A62A31" w:rsidRPr="0012615E" w:rsidRDefault="00A62A31" w:rsidP="00A62A31">
            <w:pPr>
              <w:spacing w:after="0" w:line="276" w:lineRule="auto"/>
              <w:jc w:val="both"/>
              <w:rPr>
                <w:rFonts w:ascii="Times New Roman" w:eastAsia="Times New Roman" w:hAnsi="Times New Roman" w:cs="Times New Roman"/>
                <w:sz w:val="24"/>
                <w:szCs w:val="24"/>
                <w:lang w:eastAsia="ru-RU"/>
              </w:rPr>
            </w:pPr>
          </w:p>
        </w:tc>
        <w:tc>
          <w:tcPr>
            <w:tcW w:w="2235" w:type="dxa"/>
          </w:tcPr>
          <w:p w:rsidR="00A62A31" w:rsidRPr="0012615E" w:rsidRDefault="00A62A31" w:rsidP="00A62A31">
            <w:pPr>
              <w:keepNext/>
              <w:keepLines/>
              <w:shd w:val="clear" w:color="auto" w:fill="FFFFFF"/>
              <w:tabs>
                <w:tab w:val="left" w:pos="6804"/>
              </w:tabs>
              <w:spacing w:after="200" w:line="276" w:lineRule="auto"/>
              <w:contextualSpacing/>
              <w:outlineLvl w:val="2"/>
              <w:rPr>
                <w:rFonts w:ascii="Times New Roman" w:eastAsia="Calibri" w:hAnsi="Times New Roman" w:cs="Times New Roman"/>
                <w:bCs/>
                <w:i/>
                <w:sz w:val="24"/>
                <w:szCs w:val="20"/>
              </w:rPr>
            </w:pPr>
            <w:r w:rsidRPr="0012615E">
              <w:rPr>
                <w:rFonts w:ascii="Times New Roman" w:eastAsia="Calibri" w:hAnsi="Times New Roman" w:cs="Times New Roman"/>
                <w:sz w:val="24"/>
                <w:szCs w:val="20"/>
              </w:rPr>
              <w:t xml:space="preserve">Утверждение состава </w:t>
            </w:r>
            <w:proofErr w:type="spellStart"/>
            <w:r w:rsidRPr="0012615E">
              <w:rPr>
                <w:rFonts w:ascii="Times New Roman" w:eastAsia="Calibri" w:hAnsi="Times New Roman" w:cs="Times New Roman"/>
                <w:sz w:val="24"/>
                <w:szCs w:val="20"/>
              </w:rPr>
              <w:t>форсайт</w:t>
            </w:r>
            <w:proofErr w:type="spellEnd"/>
            <w:r w:rsidRPr="0012615E">
              <w:rPr>
                <w:rFonts w:ascii="Times New Roman" w:eastAsia="Calibri" w:hAnsi="Times New Roman" w:cs="Times New Roman"/>
                <w:sz w:val="24"/>
                <w:szCs w:val="20"/>
              </w:rPr>
              <w:t xml:space="preserve"> –центра на 202</w:t>
            </w:r>
            <w:r>
              <w:rPr>
                <w:rFonts w:ascii="Times New Roman" w:eastAsia="Calibri" w:hAnsi="Times New Roman" w:cs="Times New Roman"/>
                <w:sz w:val="24"/>
                <w:szCs w:val="20"/>
              </w:rPr>
              <w:t>2</w:t>
            </w:r>
            <w:r w:rsidRPr="0012615E">
              <w:rPr>
                <w:rFonts w:ascii="Times New Roman" w:eastAsia="Calibri" w:hAnsi="Times New Roman" w:cs="Times New Roman"/>
                <w:sz w:val="24"/>
                <w:szCs w:val="20"/>
              </w:rPr>
              <w:t>-202</w:t>
            </w:r>
            <w:r>
              <w:rPr>
                <w:rFonts w:ascii="Times New Roman" w:eastAsia="Calibri" w:hAnsi="Times New Roman" w:cs="Times New Roman"/>
                <w:sz w:val="24"/>
                <w:szCs w:val="20"/>
              </w:rPr>
              <w:t>3</w:t>
            </w:r>
            <w:r w:rsidRPr="0012615E">
              <w:rPr>
                <w:rFonts w:ascii="Times New Roman" w:eastAsia="Calibri" w:hAnsi="Times New Roman" w:cs="Times New Roman"/>
                <w:sz w:val="24"/>
                <w:szCs w:val="20"/>
              </w:rPr>
              <w:t xml:space="preserve"> учебный год</w:t>
            </w:r>
            <w:r w:rsidR="00C21B23">
              <w:rPr>
                <w:rFonts w:ascii="Times New Roman" w:eastAsia="Calibri" w:hAnsi="Times New Roman" w:cs="Times New Roman"/>
                <w:sz w:val="24"/>
                <w:szCs w:val="20"/>
              </w:rPr>
              <w:t>.</w:t>
            </w:r>
          </w:p>
          <w:p w:rsidR="00A62A31" w:rsidRPr="0012615E" w:rsidRDefault="00A62A31" w:rsidP="00A62A31">
            <w:pPr>
              <w:spacing w:after="0" w:line="276" w:lineRule="auto"/>
              <w:rPr>
                <w:rFonts w:ascii="Times New Roman" w:eastAsia="Times New Roman" w:hAnsi="Times New Roman" w:cs="Times New Roman"/>
                <w:bCs/>
                <w:sz w:val="24"/>
                <w:szCs w:val="24"/>
                <w:lang w:eastAsia="ru-RU"/>
              </w:rPr>
            </w:pPr>
          </w:p>
        </w:tc>
        <w:tc>
          <w:tcPr>
            <w:tcW w:w="1626" w:type="dxa"/>
            <w:vMerge w:val="restart"/>
            <w:shd w:val="clear" w:color="auto" w:fill="auto"/>
          </w:tcPr>
          <w:p w:rsidR="00A62A31" w:rsidRPr="0012615E" w:rsidRDefault="00A62A31" w:rsidP="00A62A31">
            <w:pPr>
              <w:spacing w:after="0" w:line="276" w:lineRule="auto"/>
              <w:jc w:val="center"/>
              <w:rPr>
                <w:rFonts w:ascii="Times New Roman" w:eastAsia="Times New Roman" w:hAnsi="Times New Roman" w:cs="Times New Roman"/>
                <w:bCs/>
                <w:sz w:val="24"/>
                <w:szCs w:val="24"/>
                <w:lang w:eastAsia="ru-RU"/>
              </w:rPr>
            </w:pPr>
            <w:r w:rsidRPr="0012615E">
              <w:rPr>
                <w:rFonts w:ascii="Times New Roman" w:eastAsia="Times New Roman" w:hAnsi="Times New Roman" w:cs="Times New Roman"/>
                <w:bCs/>
                <w:sz w:val="24"/>
                <w:szCs w:val="24"/>
                <w:lang w:eastAsia="ru-RU"/>
              </w:rPr>
              <w:t>Октябрь</w:t>
            </w:r>
          </w:p>
          <w:p w:rsidR="00A62A31" w:rsidRPr="0012615E" w:rsidRDefault="00A62A31" w:rsidP="00A62A31">
            <w:pPr>
              <w:spacing w:after="0" w:line="276" w:lineRule="auto"/>
              <w:jc w:val="center"/>
              <w:rPr>
                <w:rFonts w:ascii="Times New Roman" w:eastAsia="Times New Roman" w:hAnsi="Times New Roman" w:cs="Times New Roman"/>
                <w:bCs/>
                <w:sz w:val="24"/>
                <w:szCs w:val="24"/>
                <w:lang w:eastAsia="ru-RU"/>
              </w:rPr>
            </w:pPr>
            <w:r w:rsidRPr="0012615E">
              <w:rPr>
                <w:rFonts w:ascii="Times New Roman" w:eastAsia="Times New Roman" w:hAnsi="Times New Roman" w:cs="Times New Roman"/>
                <w:bCs/>
                <w:sz w:val="24"/>
                <w:szCs w:val="24"/>
                <w:lang w:eastAsia="ru-RU"/>
              </w:rPr>
              <w:t>202</w:t>
            </w:r>
            <w:r>
              <w:rPr>
                <w:rFonts w:ascii="Times New Roman" w:eastAsia="Times New Roman" w:hAnsi="Times New Roman" w:cs="Times New Roman"/>
                <w:bCs/>
                <w:sz w:val="24"/>
                <w:szCs w:val="24"/>
                <w:lang w:eastAsia="ru-RU"/>
              </w:rPr>
              <w:t>2</w:t>
            </w:r>
            <w:r w:rsidRPr="0012615E">
              <w:rPr>
                <w:rFonts w:ascii="Times New Roman" w:eastAsia="Times New Roman" w:hAnsi="Times New Roman" w:cs="Times New Roman"/>
                <w:bCs/>
                <w:sz w:val="24"/>
                <w:szCs w:val="24"/>
                <w:lang w:eastAsia="ru-RU"/>
              </w:rPr>
              <w:t>/202</w:t>
            </w:r>
            <w:r>
              <w:rPr>
                <w:rFonts w:ascii="Times New Roman" w:eastAsia="Times New Roman" w:hAnsi="Times New Roman" w:cs="Times New Roman"/>
                <w:bCs/>
                <w:sz w:val="24"/>
                <w:szCs w:val="24"/>
                <w:lang w:eastAsia="ru-RU"/>
              </w:rPr>
              <w:t>3</w:t>
            </w:r>
            <w:r w:rsidRPr="0012615E">
              <w:rPr>
                <w:rFonts w:ascii="Times New Roman" w:eastAsia="Times New Roman" w:hAnsi="Times New Roman" w:cs="Times New Roman"/>
                <w:bCs/>
                <w:sz w:val="24"/>
                <w:szCs w:val="24"/>
                <w:lang w:eastAsia="ru-RU"/>
              </w:rPr>
              <w:t xml:space="preserve"> </w:t>
            </w:r>
          </w:p>
          <w:p w:rsidR="00A62A31" w:rsidRPr="0012615E" w:rsidRDefault="00A62A31" w:rsidP="00A62A31">
            <w:pPr>
              <w:spacing w:after="0" w:line="276" w:lineRule="auto"/>
              <w:jc w:val="center"/>
              <w:rPr>
                <w:rFonts w:ascii="Times New Roman" w:eastAsia="Times New Roman" w:hAnsi="Times New Roman" w:cs="Times New Roman"/>
                <w:bCs/>
                <w:sz w:val="24"/>
                <w:szCs w:val="24"/>
                <w:lang w:eastAsia="ru-RU"/>
              </w:rPr>
            </w:pPr>
            <w:r w:rsidRPr="0012615E">
              <w:rPr>
                <w:rFonts w:ascii="Times New Roman" w:eastAsia="Times New Roman" w:hAnsi="Times New Roman" w:cs="Times New Roman"/>
                <w:bCs/>
                <w:sz w:val="24"/>
                <w:szCs w:val="24"/>
                <w:lang w:eastAsia="ru-RU"/>
              </w:rPr>
              <w:t>учебный год</w:t>
            </w:r>
          </w:p>
        </w:tc>
        <w:tc>
          <w:tcPr>
            <w:tcW w:w="1949" w:type="dxa"/>
            <w:shd w:val="clear" w:color="auto" w:fill="auto"/>
          </w:tcPr>
          <w:p w:rsidR="00A62A31" w:rsidRPr="0012615E" w:rsidRDefault="00A62A31" w:rsidP="00A62A31">
            <w:pPr>
              <w:spacing w:after="0" w:line="276" w:lineRule="auto"/>
              <w:rPr>
                <w:rFonts w:ascii="Times New Roman" w:eastAsia="Times New Roman" w:hAnsi="Times New Roman" w:cs="Times New Roman"/>
                <w:bCs/>
                <w:sz w:val="24"/>
                <w:szCs w:val="24"/>
                <w:lang w:eastAsia="ru-RU"/>
              </w:rPr>
            </w:pPr>
            <w:proofErr w:type="spellStart"/>
            <w:r w:rsidRPr="0012615E">
              <w:rPr>
                <w:rFonts w:ascii="Times New Roman" w:eastAsia="Times New Roman" w:hAnsi="Times New Roman" w:cs="Times New Roman"/>
                <w:bCs/>
                <w:sz w:val="24"/>
                <w:szCs w:val="24"/>
                <w:lang w:eastAsia="ru-RU"/>
              </w:rPr>
              <w:t>Гасымова</w:t>
            </w:r>
            <w:proofErr w:type="spellEnd"/>
            <w:r w:rsidRPr="0012615E">
              <w:rPr>
                <w:rFonts w:ascii="Times New Roman" w:eastAsia="Times New Roman" w:hAnsi="Times New Roman" w:cs="Times New Roman"/>
                <w:bCs/>
                <w:sz w:val="24"/>
                <w:szCs w:val="24"/>
                <w:lang w:eastAsia="ru-RU"/>
              </w:rPr>
              <w:t xml:space="preserve"> С. С., </w:t>
            </w:r>
            <w:r>
              <w:rPr>
                <w:rFonts w:ascii="Times New Roman" w:eastAsia="Times New Roman" w:hAnsi="Times New Roman" w:cs="Times New Roman"/>
                <w:bCs/>
                <w:sz w:val="24"/>
                <w:szCs w:val="24"/>
                <w:lang w:eastAsia="ru-RU"/>
              </w:rPr>
              <w:t>заведующий</w:t>
            </w:r>
            <w:r w:rsidRPr="0012615E">
              <w:rPr>
                <w:rFonts w:ascii="Times New Roman" w:eastAsia="Times New Roman" w:hAnsi="Times New Roman" w:cs="Times New Roman"/>
                <w:bCs/>
                <w:sz w:val="24"/>
                <w:szCs w:val="24"/>
                <w:lang w:eastAsia="ru-RU"/>
              </w:rPr>
              <w:t xml:space="preserve"> МАДОУ города Нижневартовска ДС№80 «Светлячок».</w:t>
            </w:r>
          </w:p>
        </w:tc>
        <w:tc>
          <w:tcPr>
            <w:tcW w:w="1716" w:type="dxa"/>
            <w:shd w:val="clear" w:color="auto" w:fill="auto"/>
          </w:tcPr>
          <w:p w:rsidR="00A62A31" w:rsidRPr="0012615E" w:rsidRDefault="00A62A31" w:rsidP="00A62A31">
            <w:pPr>
              <w:spacing w:after="0" w:line="276" w:lineRule="auto"/>
              <w:rPr>
                <w:rFonts w:ascii="Times New Roman" w:eastAsia="Times New Roman" w:hAnsi="Times New Roman" w:cs="Times New Roman"/>
                <w:bCs/>
                <w:sz w:val="24"/>
                <w:szCs w:val="24"/>
                <w:lang w:eastAsia="ru-RU"/>
              </w:rPr>
            </w:pPr>
            <w:r w:rsidRPr="0012615E">
              <w:rPr>
                <w:rFonts w:ascii="Times New Roman" w:eastAsia="Times New Roman" w:hAnsi="Times New Roman" w:cs="Times New Roman"/>
                <w:bCs/>
                <w:sz w:val="24"/>
                <w:szCs w:val="24"/>
                <w:lang w:eastAsia="ru-RU"/>
              </w:rPr>
              <w:t>Приказ</w:t>
            </w:r>
          </w:p>
        </w:tc>
      </w:tr>
      <w:tr w:rsidR="00A62A31" w:rsidRPr="0012615E" w:rsidTr="0012615E">
        <w:trPr>
          <w:trHeight w:val="653"/>
          <w:jc w:val="center"/>
        </w:trPr>
        <w:tc>
          <w:tcPr>
            <w:tcW w:w="643" w:type="dxa"/>
            <w:shd w:val="clear" w:color="auto" w:fill="FDE9D9"/>
          </w:tcPr>
          <w:p w:rsidR="00A62A31" w:rsidRPr="0012615E" w:rsidRDefault="00A62A31" w:rsidP="00A62A31">
            <w:pPr>
              <w:spacing w:after="0" w:line="276" w:lineRule="auto"/>
              <w:rPr>
                <w:rFonts w:ascii="Times New Roman" w:eastAsia="Times New Roman" w:hAnsi="Times New Roman" w:cs="Times New Roman"/>
                <w:sz w:val="24"/>
                <w:szCs w:val="24"/>
                <w:lang w:eastAsia="ru-RU"/>
              </w:rPr>
            </w:pPr>
            <w:r w:rsidRPr="0012615E">
              <w:rPr>
                <w:rFonts w:ascii="Times New Roman" w:eastAsia="Times New Roman" w:hAnsi="Times New Roman" w:cs="Times New Roman"/>
                <w:sz w:val="24"/>
                <w:szCs w:val="24"/>
                <w:lang w:eastAsia="ru-RU"/>
              </w:rPr>
              <w:t>2.</w:t>
            </w:r>
          </w:p>
        </w:tc>
        <w:tc>
          <w:tcPr>
            <w:tcW w:w="2187" w:type="dxa"/>
            <w:vMerge/>
          </w:tcPr>
          <w:p w:rsidR="00A62A31" w:rsidRPr="0012615E" w:rsidRDefault="00A62A31" w:rsidP="00A62A31">
            <w:pPr>
              <w:spacing w:after="0" w:line="276" w:lineRule="auto"/>
              <w:jc w:val="both"/>
              <w:rPr>
                <w:rFonts w:ascii="Times New Roman" w:eastAsia="Times New Roman" w:hAnsi="Times New Roman" w:cs="Times New Roman"/>
                <w:sz w:val="24"/>
                <w:szCs w:val="24"/>
                <w:lang w:eastAsia="ru-RU"/>
              </w:rPr>
            </w:pPr>
          </w:p>
        </w:tc>
        <w:tc>
          <w:tcPr>
            <w:tcW w:w="2235" w:type="dxa"/>
          </w:tcPr>
          <w:p w:rsidR="00A62A31" w:rsidRPr="0012615E" w:rsidRDefault="00A62A31" w:rsidP="00A62A31">
            <w:pPr>
              <w:spacing w:after="0" w:line="276" w:lineRule="auto"/>
              <w:rPr>
                <w:rFonts w:ascii="Times New Roman" w:eastAsia="Times New Roman" w:hAnsi="Times New Roman" w:cs="Times New Roman"/>
                <w:sz w:val="24"/>
                <w:szCs w:val="20"/>
                <w:lang w:eastAsia="ru-RU"/>
              </w:rPr>
            </w:pPr>
            <w:r w:rsidRPr="0012615E">
              <w:rPr>
                <w:rFonts w:ascii="Times New Roman" w:eastAsia="Times New Roman" w:hAnsi="Times New Roman" w:cs="Times New Roman"/>
                <w:sz w:val="24"/>
                <w:szCs w:val="20"/>
                <w:lang w:eastAsia="ru-RU"/>
              </w:rPr>
              <w:t xml:space="preserve">Представление проекта   программы деятельности </w:t>
            </w:r>
            <w:proofErr w:type="spellStart"/>
            <w:r w:rsidRPr="0012615E">
              <w:rPr>
                <w:rFonts w:ascii="Times New Roman" w:eastAsia="Times New Roman" w:hAnsi="Times New Roman" w:cs="Times New Roman"/>
                <w:sz w:val="24"/>
                <w:szCs w:val="20"/>
                <w:lang w:eastAsia="ru-RU"/>
              </w:rPr>
              <w:t>форсайт</w:t>
            </w:r>
            <w:proofErr w:type="spellEnd"/>
            <w:r w:rsidRPr="0012615E">
              <w:rPr>
                <w:rFonts w:ascii="Times New Roman" w:eastAsia="Times New Roman" w:hAnsi="Times New Roman" w:cs="Times New Roman"/>
                <w:sz w:val="24"/>
                <w:szCs w:val="20"/>
                <w:lang w:eastAsia="ru-RU"/>
              </w:rPr>
              <w:t>-центра по направлению: «Архитектоника образовательной среды»</w:t>
            </w:r>
            <w:r w:rsidR="00C21B23">
              <w:rPr>
                <w:rFonts w:ascii="Times New Roman" w:eastAsia="Times New Roman" w:hAnsi="Times New Roman" w:cs="Times New Roman"/>
                <w:sz w:val="24"/>
                <w:szCs w:val="20"/>
                <w:lang w:eastAsia="ru-RU"/>
              </w:rPr>
              <w:t>.</w:t>
            </w:r>
          </w:p>
        </w:tc>
        <w:tc>
          <w:tcPr>
            <w:tcW w:w="1626" w:type="dxa"/>
            <w:vMerge/>
            <w:shd w:val="clear" w:color="auto" w:fill="auto"/>
          </w:tcPr>
          <w:p w:rsidR="00A62A31" w:rsidRPr="0012615E" w:rsidRDefault="00A62A31" w:rsidP="00A62A31">
            <w:pPr>
              <w:spacing w:after="0" w:line="276" w:lineRule="auto"/>
              <w:jc w:val="center"/>
              <w:rPr>
                <w:rFonts w:ascii="Times New Roman" w:eastAsia="Times New Roman" w:hAnsi="Times New Roman" w:cs="Times New Roman"/>
                <w:bCs/>
                <w:sz w:val="24"/>
                <w:szCs w:val="24"/>
                <w:lang w:eastAsia="ru-RU"/>
              </w:rPr>
            </w:pPr>
          </w:p>
        </w:tc>
        <w:tc>
          <w:tcPr>
            <w:tcW w:w="1949" w:type="dxa"/>
            <w:shd w:val="clear" w:color="auto" w:fill="auto"/>
          </w:tcPr>
          <w:p w:rsidR="00A62A31" w:rsidRPr="0012615E" w:rsidRDefault="00A62A31" w:rsidP="00A62A31">
            <w:pPr>
              <w:spacing w:after="0" w:line="276" w:lineRule="auto"/>
              <w:contextualSpacing/>
              <w:jc w:val="both"/>
              <w:rPr>
                <w:rFonts w:ascii="Times New Roman" w:eastAsia="Times New Roman" w:hAnsi="Times New Roman" w:cs="Times New Roman"/>
                <w:color w:val="000000"/>
                <w:sz w:val="24"/>
                <w:szCs w:val="24"/>
                <w:lang w:eastAsia="ru-RU"/>
              </w:rPr>
            </w:pPr>
            <w:r w:rsidRPr="0012615E">
              <w:rPr>
                <w:rFonts w:ascii="Times New Roman" w:eastAsia="Calibri" w:hAnsi="Times New Roman" w:cs="Times New Roman"/>
                <w:sz w:val="24"/>
                <w:szCs w:val="20"/>
              </w:rPr>
              <w:t>Скакун Людмила Васильевна, заместитель заведующего МАДОУ города   Нижневартовска ДС№»80 «Светлячок».</w:t>
            </w:r>
          </w:p>
        </w:tc>
        <w:tc>
          <w:tcPr>
            <w:tcW w:w="1716" w:type="dxa"/>
            <w:shd w:val="clear" w:color="auto" w:fill="auto"/>
          </w:tcPr>
          <w:p w:rsidR="00A62A31" w:rsidRPr="0012615E" w:rsidRDefault="00A62A31" w:rsidP="00A62A31">
            <w:pPr>
              <w:spacing w:after="0" w:line="276" w:lineRule="auto"/>
              <w:rPr>
                <w:rFonts w:ascii="Times New Roman" w:eastAsia="Times New Roman" w:hAnsi="Times New Roman" w:cs="Times New Roman"/>
                <w:bCs/>
                <w:sz w:val="24"/>
                <w:szCs w:val="24"/>
                <w:lang w:eastAsia="ru-RU"/>
              </w:rPr>
            </w:pPr>
            <w:r w:rsidRPr="0012615E">
              <w:rPr>
                <w:rFonts w:ascii="Times New Roman" w:eastAsia="Times New Roman" w:hAnsi="Times New Roman" w:cs="Times New Roman"/>
                <w:bCs/>
                <w:sz w:val="24"/>
                <w:szCs w:val="24"/>
                <w:lang w:eastAsia="ru-RU"/>
              </w:rPr>
              <w:t xml:space="preserve">Программа </w:t>
            </w:r>
          </w:p>
          <w:p w:rsidR="00A62A31" w:rsidRPr="0012615E" w:rsidRDefault="00A62A31" w:rsidP="00C21B23">
            <w:pPr>
              <w:spacing w:after="0" w:line="276" w:lineRule="auto"/>
              <w:rPr>
                <w:rFonts w:ascii="Times New Roman" w:eastAsia="Times New Roman" w:hAnsi="Times New Roman" w:cs="Times New Roman"/>
                <w:sz w:val="24"/>
                <w:szCs w:val="20"/>
                <w:lang w:eastAsia="ru-RU"/>
              </w:rPr>
            </w:pPr>
            <w:r w:rsidRPr="0012615E">
              <w:rPr>
                <w:rFonts w:ascii="Times New Roman" w:eastAsia="Times New Roman" w:hAnsi="Times New Roman" w:cs="Times New Roman"/>
                <w:sz w:val="24"/>
                <w:szCs w:val="20"/>
                <w:lang w:eastAsia="ru-RU"/>
              </w:rPr>
              <w:t xml:space="preserve">деятельности </w:t>
            </w:r>
            <w:proofErr w:type="spellStart"/>
            <w:r w:rsidRPr="0012615E">
              <w:rPr>
                <w:rFonts w:ascii="Times New Roman" w:eastAsia="Times New Roman" w:hAnsi="Times New Roman" w:cs="Times New Roman"/>
                <w:sz w:val="24"/>
                <w:szCs w:val="20"/>
                <w:lang w:eastAsia="ru-RU"/>
              </w:rPr>
              <w:t>форсайт</w:t>
            </w:r>
            <w:proofErr w:type="spellEnd"/>
            <w:r w:rsidRPr="0012615E">
              <w:rPr>
                <w:rFonts w:ascii="Times New Roman" w:eastAsia="Times New Roman" w:hAnsi="Times New Roman" w:cs="Times New Roman"/>
                <w:sz w:val="24"/>
                <w:szCs w:val="20"/>
                <w:lang w:eastAsia="ru-RU"/>
              </w:rPr>
              <w:t>-центра по направлению: «Архитектоника образовательной среды»</w:t>
            </w:r>
          </w:p>
        </w:tc>
      </w:tr>
      <w:tr w:rsidR="00A62A31" w:rsidRPr="0012615E" w:rsidTr="00A62A31">
        <w:trPr>
          <w:trHeight w:val="5015"/>
          <w:jc w:val="center"/>
        </w:trPr>
        <w:tc>
          <w:tcPr>
            <w:tcW w:w="643" w:type="dxa"/>
            <w:shd w:val="clear" w:color="auto" w:fill="FDE9D9"/>
          </w:tcPr>
          <w:p w:rsidR="00A62A31" w:rsidRPr="0012615E" w:rsidRDefault="00A62A31" w:rsidP="00A62A31">
            <w:pPr>
              <w:spacing w:after="0" w:line="276" w:lineRule="auto"/>
              <w:rPr>
                <w:rFonts w:ascii="Times New Roman" w:eastAsia="Times New Roman" w:hAnsi="Times New Roman" w:cs="Times New Roman"/>
                <w:sz w:val="24"/>
                <w:szCs w:val="24"/>
                <w:lang w:eastAsia="ru-RU"/>
              </w:rPr>
            </w:pPr>
            <w:r w:rsidRPr="0012615E">
              <w:rPr>
                <w:rFonts w:ascii="Times New Roman" w:eastAsia="Times New Roman" w:hAnsi="Times New Roman" w:cs="Times New Roman"/>
                <w:sz w:val="24"/>
                <w:szCs w:val="24"/>
                <w:lang w:eastAsia="ru-RU"/>
              </w:rPr>
              <w:t>3</w:t>
            </w:r>
          </w:p>
        </w:tc>
        <w:tc>
          <w:tcPr>
            <w:tcW w:w="2187" w:type="dxa"/>
            <w:vMerge/>
          </w:tcPr>
          <w:p w:rsidR="00A62A31" w:rsidRPr="0012615E" w:rsidRDefault="00A62A31" w:rsidP="00A62A31">
            <w:pPr>
              <w:spacing w:after="0" w:line="276" w:lineRule="auto"/>
              <w:jc w:val="both"/>
              <w:rPr>
                <w:rFonts w:ascii="Times New Roman" w:eastAsia="Times New Roman" w:hAnsi="Times New Roman" w:cs="Times New Roman"/>
                <w:sz w:val="24"/>
                <w:szCs w:val="24"/>
                <w:lang w:eastAsia="ru-RU"/>
              </w:rPr>
            </w:pPr>
          </w:p>
        </w:tc>
        <w:tc>
          <w:tcPr>
            <w:tcW w:w="2235" w:type="dxa"/>
          </w:tcPr>
          <w:p w:rsidR="00A62A31" w:rsidRPr="0012615E" w:rsidRDefault="00A62A31" w:rsidP="00A62A31">
            <w:pPr>
              <w:keepNext/>
              <w:keepLines/>
              <w:shd w:val="clear" w:color="auto" w:fill="FFFFFF"/>
              <w:tabs>
                <w:tab w:val="left" w:pos="6804"/>
              </w:tabs>
              <w:spacing w:after="200" w:line="276" w:lineRule="auto"/>
              <w:contextualSpacing/>
              <w:jc w:val="both"/>
              <w:outlineLvl w:val="2"/>
              <w:rPr>
                <w:rFonts w:ascii="Times New Roman" w:eastAsia="Times New Roman" w:hAnsi="Times New Roman" w:cs="Times New Roman"/>
                <w:b/>
                <w:color w:val="000000"/>
                <w:sz w:val="24"/>
                <w:szCs w:val="24"/>
                <w:lang w:eastAsia="ru-RU"/>
              </w:rPr>
            </w:pPr>
            <w:r w:rsidRPr="0012615E">
              <w:rPr>
                <w:rFonts w:ascii="Times New Roman" w:eastAsia="Calibri" w:hAnsi="Times New Roman" w:cs="Times New Roman"/>
                <w:sz w:val="24"/>
                <w:szCs w:val="20"/>
              </w:rPr>
              <w:t>Представление о функционировании региональной системы научно-методического сопровождения педагогических работников и управленческих кадров Ханты-Мансийского автономного округа-Югры, муниципальной методической службы в системе об</w:t>
            </w:r>
            <w:r>
              <w:rPr>
                <w:rFonts w:ascii="Times New Roman" w:eastAsia="Calibri" w:hAnsi="Times New Roman" w:cs="Times New Roman"/>
                <w:sz w:val="24"/>
                <w:szCs w:val="20"/>
              </w:rPr>
              <w:t>разования города Нижневартовска</w:t>
            </w:r>
            <w:r w:rsidR="00C21B23">
              <w:rPr>
                <w:rFonts w:ascii="Times New Roman" w:eastAsia="Calibri" w:hAnsi="Times New Roman" w:cs="Times New Roman"/>
                <w:sz w:val="24"/>
                <w:szCs w:val="20"/>
              </w:rPr>
              <w:t>.</w:t>
            </w:r>
          </w:p>
        </w:tc>
        <w:tc>
          <w:tcPr>
            <w:tcW w:w="1626" w:type="dxa"/>
            <w:vMerge/>
            <w:shd w:val="clear" w:color="auto" w:fill="auto"/>
          </w:tcPr>
          <w:p w:rsidR="00A62A31" w:rsidRPr="0012615E" w:rsidRDefault="00A62A31" w:rsidP="00A62A31">
            <w:pPr>
              <w:spacing w:after="0" w:line="276" w:lineRule="auto"/>
              <w:jc w:val="center"/>
              <w:rPr>
                <w:rFonts w:ascii="Times New Roman" w:eastAsia="Times New Roman" w:hAnsi="Times New Roman" w:cs="Times New Roman"/>
                <w:bCs/>
                <w:sz w:val="24"/>
                <w:szCs w:val="24"/>
                <w:lang w:eastAsia="ru-RU"/>
              </w:rPr>
            </w:pPr>
          </w:p>
        </w:tc>
        <w:tc>
          <w:tcPr>
            <w:tcW w:w="1949" w:type="dxa"/>
            <w:shd w:val="clear" w:color="auto" w:fill="auto"/>
          </w:tcPr>
          <w:p w:rsidR="00A62A31" w:rsidRPr="0012615E" w:rsidRDefault="00A62A31" w:rsidP="00A62A31">
            <w:pPr>
              <w:spacing w:after="0" w:line="276" w:lineRule="auto"/>
              <w:rPr>
                <w:rFonts w:ascii="Times New Roman" w:eastAsia="Times New Roman" w:hAnsi="Times New Roman" w:cs="Times New Roman"/>
                <w:color w:val="000000"/>
                <w:sz w:val="24"/>
                <w:szCs w:val="24"/>
                <w:lang w:eastAsia="ru-RU"/>
              </w:rPr>
            </w:pPr>
            <w:proofErr w:type="spellStart"/>
            <w:r w:rsidRPr="00A62A31">
              <w:rPr>
                <w:rFonts w:ascii="Times New Roman" w:eastAsia="Calibri" w:hAnsi="Times New Roman" w:cs="Times New Roman"/>
                <w:sz w:val="24"/>
                <w:szCs w:val="20"/>
              </w:rPr>
              <w:t>Брант</w:t>
            </w:r>
            <w:proofErr w:type="spellEnd"/>
            <w:r w:rsidRPr="00A62A31">
              <w:rPr>
                <w:rFonts w:ascii="Times New Roman" w:eastAsia="Calibri" w:hAnsi="Times New Roman" w:cs="Times New Roman"/>
                <w:sz w:val="24"/>
                <w:szCs w:val="20"/>
              </w:rPr>
              <w:t xml:space="preserve"> Алена Викторовна, куратор </w:t>
            </w:r>
            <w:proofErr w:type="spellStart"/>
            <w:r w:rsidRPr="00A62A31">
              <w:rPr>
                <w:rFonts w:ascii="Times New Roman" w:eastAsia="Calibri" w:hAnsi="Times New Roman" w:cs="Times New Roman"/>
                <w:sz w:val="24"/>
                <w:szCs w:val="20"/>
              </w:rPr>
              <w:t>форсайт</w:t>
            </w:r>
            <w:proofErr w:type="spellEnd"/>
            <w:r w:rsidRPr="00A62A31">
              <w:rPr>
                <w:rFonts w:ascii="Times New Roman" w:eastAsia="Calibri" w:hAnsi="Times New Roman" w:cs="Times New Roman"/>
                <w:sz w:val="24"/>
                <w:szCs w:val="20"/>
              </w:rPr>
              <w:t>-центра, методист МАУ города Нижневартовска «ЦРО»</w:t>
            </w:r>
          </w:p>
        </w:tc>
        <w:tc>
          <w:tcPr>
            <w:tcW w:w="1716" w:type="dxa"/>
            <w:shd w:val="clear" w:color="auto" w:fill="auto"/>
          </w:tcPr>
          <w:p w:rsidR="00A62A31" w:rsidRPr="0012615E" w:rsidRDefault="00A62A31" w:rsidP="00A62A31">
            <w:pPr>
              <w:spacing w:after="0" w:line="276" w:lineRule="auto"/>
              <w:rPr>
                <w:rFonts w:ascii="Times New Roman" w:eastAsia="Times New Roman" w:hAnsi="Times New Roman" w:cs="Times New Roman"/>
                <w:bCs/>
                <w:sz w:val="24"/>
                <w:szCs w:val="24"/>
                <w:lang w:eastAsia="ru-RU"/>
              </w:rPr>
            </w:pPr>
            <w:r w:rsidRPr="0012615E">
              <w:rPr>
                <w:rFonts w:ascii="Times New Roman" w:eastAsia="Times New Roman" w:hAnsi="Times New Roman" w:cs="Times New Roman"/>
                <w:bCs/>
                <w:sz w:val="24"/>
                <w:szCs w:val="24"/>
                <w:lang w:eastAsia="ru-RU"/>
              </w:rPr>
              <w:t>Материалы</w:t>
            </w:r>
          </w:p>
          <w:p w:rsidR="00A62A31" w:rsidRPr="0012615E" w:rsidRDefault="00A62A31" w:rsidP="00A62A31">
            <w:pPr>
              <w:spacing w:after="0" w:line="276" w:lineRule="auto"/>
              <w:rPr>
                <w:rFonts w:ascii="Times New Roman" w:eastAsia="Times New Roman" w:hAnsi="Times New Roman" w:cs="Times New Roman"/>
                <w:bCs/>
                <w:sz w:val="24"/>
                <w:szCs w:val="24"/>
                <w:lang w:eastAsia="ru-RU"/>
              </w:rPr>
            </w:pPr>
            <w:r w:rsidRPr="0012615E">
              <w:rPr>
                <w:rFonts w:ascii="Times New Roman" w:eastAsia="Calibri" w:hAnsi="Times New Roman" w:cs="Times New Roman"/>
                <w:sz w:val="24"/>
                <w:szCs w:val="20"/>
              </w:rPr>
              <w:t>региональной системы научно-методического сопровождения.</w:t>
            </w:r>
          </w:p>
        </w:tc>
      </w:tr>
      <w:tr w:rsidR="00A62A31" w:rsidRPr="0012615E" w:rsidTr="0012615E">
        <w:trPr>
          <w:trHeight w:val="132"/>
          <w:jc w:val="center"/>
        </w:trPr>
        <w:tc>
          <w:tcPr>
            <w:tcW w:w="643" w:type="dxa"/>
            <w:shd w:val="clear" w:color="auto" w:fill="FDE9D9"/>
          </w:tcPr>
          <w:p w:rsidR="00A62A31" w:rsidRPr="0012615E" w:rsidRDefault="00A62A31" w:rsidP="00A62A31">
            <w:pPr>
              <w:spacing w:after="0" w:line="276" w:lineRule="auto"/>
              <w:rPr>
                <w:rFonts w:ascii="Times New Roman" w:eastAsia="Times New Roman" w:hAnsi="Times New Roman" w:cs="Times New Roman"/>
                <w:sz w:val="24"/>
                <w:szCs w:val="24"/>
                <w:lang w:eastAsia="ru-RU"/>
              </w:rPr>
            </w:pPr>
            <w:r w:rsidRPr="0012615E">
              <w:rPr>
                <w:rFonts w:ascii="Times New Roman" w:eastAsia="Times New Roman" w:hAnsi="Times New Roman" w:cs="Times New Roman"/>
                <w:sz w:val="24"/>
                <w:szCs w:val="24"/>
                <w:lang w:eastAsia="ru-RU"/>
              </w:rPr>
              <w:t>4</w:t>
            </w:r>
          </w:p>
        </w:tc>
        <w:tc>
          <w:tcPr>
            <w:tcW w:w="2187" w:type="dxa"/>
            <w:vMerge/>
          </w:tcPr>
          <w:p w:rsidR="00A62A31" w:rsidRPr="0012615E" w:rsidRDefault="00A62A31" w:rsidP="00A62A31">
            <w:pPr>
              <w:spacing w:after="0" w:line="276" w:lineRule="auto"/>
              <w:jc w:val="both"/>
              <w:rPr>
                <w:rFonts w:ascii="Times New Roman" w:eastAsia="Times New Roman" w:hAnsi="Times New Roman" w:cs="Times New Roman"/>
                <w:sz w:val="24"/>
                <w:szCs w:val="24"/>
                <w:lang w:eastAsia="ru-RU"/>
              </w:rPr>
            </w:pPr>
          </w:p>
        </w:tc>
        <w:tc>
          <w:tcPr>
            <w:tcW w:w="2235" w:type="dxa"/>
          </w:tcPr>
          <w:p w:rsidR="00A62A31" w:rsidRPr="0012615E" w:rsidRDefault="00A62A31" w:rsidP="00A62A31">
            <w:pPr>
              <w:keepNext/>
              <w:keepLines/>
              <w:shd w:val="clear" w:color="auto" w:fill="FFFFFF"/>
              <w:tabs>
                <w:tab w:val="left" w:pos="6804"/>
              </w:tabs>
              <w:spacing w:after="200" w:line="276" w:lineRule="auto"/>
              <w:contextualSpacing/>
              <w:jc w:val="both"/>
              <w:outlineLvl w:val="2"/>
              <w:rPr>
                <w:rFonts w:ascii="Times New Roman" w:eastAsia="Calibri" w:hAnsi="Times New Roman" w:cs="Times New Roman"/>
                <w:sz w:val="24"/>
                <w:szCs w:val="20"/>
              </w:rPr>
            </w:pPr>
            <w:r w:rsidRPr="0012615E">
              <w:rPr>
                <w:rFonts w:ascii="Times New Roman" w:eastAsia="Calibri" w:hAnsi="Times New Roman" w:cs="Times New Roman"/>
                <w:sz w:val="24"/>
                <w:szCs w:val="20"/>
              </w:rPr>
              <w:t>Подведение итогов организационного заседания</w:t>
            </w:r>
            <w:r w:rsidR="00C21B23">
              <w:rPr>
                <w:rFonts w:ascii="Times New Roman" w:eastAsia="Calibri" w:hAnsi="Times New Roman" w:cs="Times New Roman"/>
                <w:sz w:val="24"/>
                <w:szCs w:val="20"/>
              </w:rPr>
              <w:t>.</w:t>
            </w:r>
          </w:p>
        </w:tc>
        <w:tc>
          <w:tcPr>
            <w:tcW w:w="1626" w:type="dxa"/>
            <w:vMerge/>
            <w:shd w:val="clear" w:color="auto" w:fill="auto"/>
          </w:tcPr>
          <w:p w:rsidR="00A62A31" w:rsidRPr="0012615E" w:rsidRDefault="00A62A31" w:rsidP="00A62A31">
            <w:pPr>
              <w:spacing w:after="0" w:line="276" w:lineRule="auto"/>
              <w:jc w:val="center"/>
              <w:rPr>
                <w:rFonts w:ascii="Times New Roman" w:eastAsia="Times New Roman" w:hAnsi="Times New Roman" w:cs="Times New Roman"/>
                <w:bCs/>
                <w:sz w:val="24"/>
                <w:szCs w:val="24"/>
                <w:lang w:eastAsia="ru-RU"/>
              </w:rPr>
            </w:pPr>
          </w:p>
        </w:tc>
        <w:tc>
          <w:tcPr>
            <w:tcW w:w="1949" w:type="dxa"/>
            <w:shd w:val="clear" w:color="auto" w:fill="auto"/>
          </w:tcPr>
          <w:p w:rsidR="00A62A31" w:rsidRPr="0012615E" w:rsidRDefault="00A62A31" w:rsidP="00A62A31">
            <w:pPr>
              <w:spacing w:after="0" w:line="276" w:lineRule="auto"/>
              <w:rPr>
                <w:rFonts w:ascii="Times New Roman" w:eastAsia="Calibri" w:hAnsi="Times New Roman" w:cs="Times New Roman"/>
                <w:sz w:val="24"/>
                <w:szCs w:val="20"/>
              </w:rPr>
            </w:pPr>
            <w:proofErr w:type="spellStart"/>
            <w:r w:rsidRPr="0012615E">
              <w:rPr>
                <w:rFonts w:ascii="Times New Roman" w:eastAsia="Times New Roman" w:hAnsi="Times New Roman" w:cs="Times New Roman"/>
                <w:bCs/>
                <w:sz w:val="24"/>
                <w:szCs w:val="24"/>
                <w:lang w:eastAsia="ru-RU"/>
              </w:rPr>
              <w:t>Гасымова</w:t>
            </w:r>
            <w:proofErr w:type="spellEnd"/>
            <w:r w:rsidRPr="0012615E">
              <w:rPr>
                <w:rFonts w:ascii="Times New Roman" w:eastAsia="Times New Roman" w:hAnsi="Times New Roman" w:cs="Times New Roman"/>
                <w:bCs/>
                <w:sz w:val="24"/>
                <w:szCs w:val="24"/>
                <w:lang w:eastAsia="ru-RU"/>
              </w:rPr>
              <w:t xml:space="preserve"> С. С., исполняющий обязанности заведующего МАДОУ города Нижневартовска ДС№80 «Светлячок».</w:t>
            </w:r>
          </w:p>
        </w:tc>
        <w:tc>
          <w:tcPr>
            <w:tcW w:w="1716" w:type="dxa"/>
            <w:shd w:val="clear" w:color="auto" w:fill="auto"/>
          </w:tcPr>
          <w:p w:rsidR="00A62A31" w:rsidRPr="0012615E" w:rsidRDefault="00A62A31" w:rsidP="00A62A31">
            <w:pPr>
              <w:spacing w:after="0" w:line="276" w:lineRule="auto"/>
              <w:jc w:val="both"/>
              <w:rPr>
                <w:rFonts w:ascii="Times New Roman" w:eastAsia="Times New Roman" w:hAnsi="Times New Roman" w:cs="Times New Roman"/>
                <w:bCs/>
                <w:sz w:val="24"/>
                <w:szCs w:val="24"/>
                <w:lang w:eastAsia="ru-RU"/>
              </w:rPr>
            </w:pPr>
            <w:r w:rsidRPr="0012615E">
              <w:rPr>
                <w:rFonts w:ascii="Times New Roman" w:eastAsia="Times New Roman" w:hAnsi="Times New Roman" w:cs="Times New Roman"/>
                <w:bCs/>
                <w:sz w:val="24"/>
                <w:szCs w:val="24"/>
                <w:lang w:eastAsia="ru-RU"/>
              </w:rPr>
              <w:t>Протокол решения заседания</w:t>
            </w:r>
          </w:p>
        </w:tc>
      </w:tr>
      <w:tr w:rsidR="0012615E" w:rsidRPr="0012615E" w:rsidTr="0012615E">
        <w:trPr>
          <w:trHeight w:val="653"/>
          <w:jc w:val="center"/>
        </w:trPr>
        <w:tc>
          <w:tcPr>
            <w:tcW w:w="643" w:type="dxa"/>
            <w:shd w:val="clear" w:color="auto" w:fill="EAF1DD"/>
          </w:tcPr>
          <w:p w:rsidR="0012615E" w:rsidRPr="0012615E" w:rsidRDefault="0012615E" w:rsidP="00A62A31">
            <w:pPr>
              <w:spacing w:after="0" w:line="276" w:lineRule="auto"/>
              <w:jc w:val="center"/>
              <w:rPr>
                <w:rFonts w:ascii="Times New Roman" w:eastAsia="Times New Roman" w:hAnsi="Times New Roman" w:cs="Times New Roman"/>
                <w:b/>
                <w:bCs/>
                <w:sz w:val="24"/>
                <w:szCs w:val="24"/>
                <w:lang w:eastAsia="ru-RU"/>
              </w:rPr>
            </w:pPr>
            <w:r w:rsidRPr="0012615E">
              <w:rPr>
                <w:rFonts w:ascii="Times New Roman" w:eastAsia="Times New Roman" w:hAnsi="Times New Roman" w:cs="Times New Roman"/>
                <w:b/>
                <w:bCs/>
                <w:sz w:val="24"/>
                <w:szCs w:val="24"/>
                <w:lang w:eastAsia="ru-RU"/>
              </w:rPr>
              <w:t>№ п/п</w:t>
            </w:r>
          </w:p>
        </w:tc>
        <w:tc>
          <w:tcPr>
            <w:tcW w:w="2187" w:type="dxa"/>
            <w:shd w:val="clear" w:color="auto" w:fill="EAF1DD"/>
          </w:tcPr>
          <w:p w:rsidR="0012615E" w:rsidRPr="0012615E" w:rsidRDefault="0012615E" w:rsidP="00A62A31">
            <w:pPr>
              <w:spacing w:after="0" w:line="276" w:lineRule="auto"/>
              <w:jc w:val="center"/>
              <w:rPr>
                <w:rFonts w:ascii="Times New Roman" w:eastAsia="Times New Roman" w:hAnsi="Times New Roman" w:cs="Times New Roman"/>
                <w:b/>
                <w:sz w:val="24"/>
                <w:szCs w:val="24"/>
                <w:lang w:eastAsia="ru-RU"/>
              </w:rPr>
            </w:pPr>
            <w:r w:rsidRPr="0012615E">
              <w:rPr>
                <w:rFonts w:ascii="Times New Roman" w:eastAsia="Times New Roman" w:hAnsi="Times New Roman" w:cs="Times New Roman"/>
                <w:b/>
                <w:sz w:val="24"/>
                <w:szCs w:val="24"/>
                <w:lang w:eastAsia="ru-RU"/>
              </w:rPr>
              <w:t>Направления деятельности</w:t>
            </w:r>
          </w:p>
          <w:p w:rsidR="0012615E" w:rsidRPr="0012615E" w:rsidRDefault="0012615E" w:rsidP="00A62A31">
            <w:pPr>
              <w:spacing w:after="0" w:line="276" w:lineRule="auto"/>
              <w:jc w:val="center"/>
              <w:rPr>
                <w:rFonts w:ascii="Times New Roman" w:eastAsia="Times New Roman" w:hAnsi="Times New Roman" w:cs="Times New Roman"/>
                <w:b/>
                <w:bCs/>
                <w:sz w:val="24"/>
                <w:szCs w:val="24"/>
                <w:lang w:eastAsia="ru-RU"/>
              </w:rPr>
            </w:pPr>
          </w:p>
        </w:tc>
        <w:tc>
          <w:tcPr>
            <w:tcW w:w="2235" w:type="dxa"/>
            <w:shd w:val="clear" w:color="auto" w:fill="EAF1DD"/>
          </w:tcPr>
          <w:p w:rsidR="0012615E" w:rsidRPr="0012615E" w:rsidRDefault="0012615E" w:rsidP="00A62A31">
            <w:pPr>
              <w:spacing w:after="0" w:line="276" w:lineRule="auto"/>
              <w:jc w:val="center"/>
              <w:rPr>
                <w:rFonts w:ascii="Times New Roman" w:eastAsia="Times New Roman" w:hAnsi="Times New Roman" w:cs="Times New Roman"/>
                <w:b/>
                <w:bCs/>
                <w:sz w:val="24"/>
                <w:szCs w:val="24"/>
                <w:lang w:eastAsia="ru-RU"/>
              </w:rPr>
            </w:pPr>
            <w:r w:rsidRPr="0012615E">
              <w:rPr>
                <w:rFonts w:ascii="Times New Roman" w:eastAsia="Times New Roman" w:hAnsi="Times New Roman" w:cs="Times New Roman"/>
                <w:b/>
                <w:bCs/>
                <w:sz w:val="24"/>
                <w:szCs w:val="24"/>
                <w:lang w:eastAsia="ru-RU"/>
              </w:rPr>
              <w:t>Форма проведения</w:t>
            </w:r>
          </w:p>
        </w:tc>
        <w:tc>
          <w:tcPr>
            <w:tcW w:w="1626" w:type="dxa"/>
            <w:shd w:val="clear" w:color="auto" w:fill="EAF1DD"/>
          </w:tcPr>
          <w:p w:rsidR="0012615E" w:rsidRPr="0012615E" w:rsidRDefault="0012615E" w:rsidP="00A62A31">
            <w:pPr>
              <w:spacing w:after="0" w:line="276" w:lineRule="auto"/>
              <w:jc w:val="center"/>
              <w:rPr>
                <w:rFonts w:ascii="Times New Roman" w:eastAsia="Times New Roman" w:hAnsi="Times New Roman" w:cs="Times New Roman"/>
                <w:b/>
                <w:bCs/>
                <w:sz w:val="24"/>
                <w:szCs w:val="24"/>
                <w:lang w:eastAsia="ru-RU"/>
              </w:rPr>
            </w:pPr>
            <w:r w:rsidRPr="0012615E">
              <w:rPr>
                <w:rFonts w:ascii="Times New Roman" w:eastAsia="Times New Roman" w:hAnsi="Times New Roman" w:cs="Times New Roman"/>
                <w:b/>
                <w:bCs/>
                <w:sz w:val="24"/>
                <w:szCs w:val="24"/>
                <w:lang w:eastAsia="ru-RU"/>
              </w:rPr>
              <w:t>Сроки проведения</w:t>
            </w:r>
          </w:p>
        </w:tc>
        <w:tc>
          <w:tcPr>
            <w:tcW w:w="1949" w:type="dxa"/>
            <w:shd w:val="clear" w:color="auto" w:fill="EAF1DD"/>
          </w:tcPr>
          <w:p w:rsidR="0012615E" w:rsidRPr="0012615E" w:rsidRDefault="0012615E" w:rsidP="00A62A31">
            <w:pPr>
              <w:spacing w:after="0" w:line="276" w:lineRule="auto"/>
              <w:jc w:val="center"/>
              <w:rPr>
                <w:rFonts w:ascii="Times New Roman" w:eastAsia="Times New Roman" w:hAnsi="Times New Roman" w:cs="Times New Roman"/>
                <w:b/>
                <w:bCs/>
                <w:sz w:val="24"/>
                <w:szCs w:val="24"/>
                <w:lang w:eastAsia="ru-RU"/>
              </w:rPr>
            </w:pPr>
            <w:r w:rsidRPr="0012615E">
              <w:rPr>
                <w:rFonts w:ascii="Times New Roman" w:eastAsia="Times New Roman" w:hAnsi="Times New Roman" w:cs="Times New Roman"/>
                <w:b/>
                <w:bCs/>
                <w:sz w:val="24"/>
                <w:szCs w:val="24"/>
                <w:lang w:eastAsia="ru-RU"/>
              </w:rPr>
              <w:t>Ответственное лицо</w:t>
            </w:r>
          </w:p>
        </w:tc>
        <w:tc>
          <w:tcPr>
            <w:tcW w:w="1716" w:type="dxa"/>
            <w:shd w:val="clear" w:color="auto" w:fill="EAF1DD"/>
          </w:tcPr>
          <w:p w:rsidR="0012615E" w:rsidRPr="0012615E" w:rsidRDefault="0012615E" w:rsidP="00A62A31">
            <w:pPr>
              <w:spacing w:after="0" w:line="276" w:lineRule="auto"/>
              <w:jc w:val="center"/>
              <w:rPr>
                <w:rFonts w:ascii="Times New Roman" w:eastAsia="Times New Roman" w:hAnsi="Times New Roman" w:cs="Times New Roman"/>
                <w:b/>
                <w:bCs/>
                <w:sz w:val="24"/>
                <w:szCs w:val="24"/>
                <w:lang w:eastAsia="ru-RU"/>
              </w:rPr>
            </w:pPr>
            <w:r w:rsidRPr="0012615E">
              <w:rPr>
                <w:rFonts w:ascii="Times New Roman" w:eastAsia="Times New Roman" w:hAnsi="Times New Roman" w:cs="Times New Roman"/>
                <w:b/>
                <w:bCs/>
                <w:sz w:val="24"/>
                <w:szCs w:val="24"/>
                <w:lang w:eastAsia="ru-RU"/>
              </w:rPr>
              <w:t>Ожидаемый результат</w:t>
            </w:r>
          </w:p>
        </w:tc>
      </w:tr>
      <w:tr w:rsidR="0012615E" w:rsidRPr="0012615E" w:rsidTr="0012615E">
        <w:trPr>
          <w:trHeight w:val="2621"/>
          <w:jc w:val="center"/>
        </w:trPr>
        <w:tc>
          <w:tcPr>
            <w:tcW w:w="643" w:type="dxa"/>
            <w:vMerge w:val="restart"/>
            <w:shd w:val="clear" w:color="auto" w:fill="FDE9D9"/>
          </w:tcPr>
          <w:p w:rsidR="0012615E" w:rsidRPr="0012615E" w:rsidRDefault="0012615E" w:rsidP="00A62A31">
            <w:pPr>
              <w:spacing w:after="0" w:line="276" w:lineRule="auto"/>
              <w:jc w:val="both"/>
              <w:rPr>
                <w:rFonts w:ascii="Times New Roman" w:eastAsia="Times New Roman" w:hAnsi="Times New Roman" w:cs="Times New Roman"/>
                <w:bCs/>
                <w:sz w:val="24"/>
                <w:szCs w:val="24"/>
                <w:lang w:eastAsia="ru-RU"/>
              </w:rPr>
            </w:pPr>
            <w:r w:rsidRPr="0012615E">
              <w:rPr>
                <w:rFonts w:ascii="Times New Roman" w:eastAsia="Times New Roman" w:hAnsi="Times New Roman" w:cs="Times New Roman"/>
                <w:bCs/>
                <w:sz w:val="24"/>
                <w:szCs w:val="24"/>
                <w:lang w:eastAsia="ru-RU"/>
              </w:rPr>
              <w:t>2.</w:t>
            </w:r>
          </w:p>
        </w:tc>
        <w:tc>
          <w:tcPr>
            <w:tcW w:w="2187" w:type="dxa"/>
            <w:vMerge w:val="restart"/>
          </w:tcPr>
          <w:p w:rsidR="0012615E" w:rsidRPr="0012615E" w:rsidRDefault="0012615E" w:rsidP="00A62A31">
            <w:pPr>
              <w:spacing w:after="0" w:line="276" w:lineRule="auto"/>
              <w:jc w:val="both"/>
              <w:rPr>
                <w:rFonts w:ascii="Times New Roman" w:eastAsia="Times New Roman" w:hAnsi="Times New Roman" w:cs="Times New Roman"/>
                <w:sz w:val="24"/>
                <w:szCs w:val="24"/>
                <w:lang w:eastAsia="ru-RU"/>
              </w:rPr>
            </w:pPr>
            <w:r w:rsidRPr="0012615E">
              <w:rPr>
                <w:rFonts w:ascii="Times New Roman" w:eastAsia="Times New Roman" w:hAnsi="Times New Roman" w:cs="Times New Roman"/>
                <w:sz w:val="24"/>
                <w:szCs w:val="24"/>
                <w:lang w:eastAsia="ru-RU"/>
              </w:rPr>
              <w:t>Архитектоника образовательной среды</w:t>
            </w:r>
            <w:r w:rsidR="00C21B23">
              <w:rPr>
                <w:rFonts w:ascii="Times New Roman" w:eastAsia="Times New Roman" w:hAnsi="Times New Roman" w:cs="Times New Roman"/>
                <w:sz w:val="24"/>
                <w:szCs w:val="24"/>
                <w:lang w:eastAsia="ru-RU"/>
              </w:rPr>
              <w:t>.</w:t>
            </w:r>
          </w:p>
          <w:p w:rsidR="0012615E" w:rsidRPr="0012615E" w:rsidRDefault="0012615E" w:rsidP="00A62A31">
            <w:pPr>
              <w:spacing w:after="0" w:line="276" w:lineRule="auto"/>
              <w:jc w:val="both"/>
              <w:rPr>
                <w:rFonts w:ascii="Times New Roman" w:eastAsia="Times New Roman" w:hAnsi="Times New Roman" w:cs="Times New Roman"/>
                <w:sz w:val="24"/>
                <w:szCs w:val="24"/>
                <w:lang w:eastAsia="ru-RU"/>
              </w:rPr>
            </w:pPr>
          </w:p>
          <w:p w:rsidR="0012615E" w:rsidRPr="0012615E" w:rsidRDefault="0012615E" w:rsidP="00A62A31">
            <w:pPr>
              <w:spacing w:after="0" w:line="276" w:lineRule="auto"/>
              <w:jc w:val="both"/>
              <w:rPr>
                <w:rFonts w:ascii="Times New Roman" w:eastAsia="Times New Roman" w:hAnsi="Times New Roman" w:cs="Times New Roman"/>
                <w:i/>
                <w:sz w:val="24"/>
                <w:szCs w:val="24"/>
                <w:lang w:eastAsia="ru-RU"/>
              </w:rPr>
            </w:pPr>
            <w:r w:rsidRPr="0012615E">
              <w:rPr>
                <w:rFonts w:ascii="Times New Roman" w:eastAsia="Times New Roman" w:hAnsi="Times New Roman" w:cs="Times New Roman"/>
                <w:i/>
                <w:sz w:val="24"/>
                <w:szCs w:val="24"/>
                <w:lang w:eastAsia="ru-RU"/>
              </w:rPr>
              <w:t>Тема:</w:t>
            </w:r>
          </w:p>
          <w:p w:rsidR="0012615E" w:rsidRPr="0012615E" w:rsidRDefault="0012615E" w:rsidP="00A62A31">
            <w:pPr>
              <w:spacing w:after="0" w:line="276" w:lineRule="auto"/>
              <w:jc w:val="both"/>
              <w:rPr>
                <w:rFonts w:ascii="Times New Roman" w:eastAsia="Times New Roman" w:hAnsi="Times New Roman" w:cs="Times New Roman"/>
                <w:bCs/>
                <w:sz w:val="24"/>
                <w:szCs w:val="24"/>
                <w:lang w:eastAsia="ru-RU"/>
              </w:rPr>
            </w:pPr>
            <w:r w:rsidRPr="0012615E">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Создание современного архитектурного пространства для всестороннего развития детей и повышения имиджа дошкольного образовательного учреждения»</w:t>
            </w:r>
            <w:r w:rsidR="00C21B23">
              <w:rPr>
                <w:rFonts w:ascii="Times New Roman" w:eastAsia="Times New Roman" w:hAnsi="Times New Roman" w:cs="Times New Roman"/>
                <w:i/>
                <w:sz w:val="24"/>
                <w:szCs w:val="24"/>
                <w:lang w:eastAsia="ru-RU"/>
              </w:rPr>
              <w:t>.</w:t>
            </w:r>
          </w:p>
        </w:tc>
        <w:tc>
          <w:tcPr>
            <w:tcW w:w="2235" w:type="dxa"/>
          </w:tcPr>
          <w:p w:rsidR="0012615E" w:rsidRPr="0012615E" w:rsidRDefault="0012615E" w:rsidP="00A62A31">
            <w:pPr>
              <w:spacing w:after="0" w:line="276" w:lineRule="auto"/>
              <w:jc w:val="both"/>
              <w:rPr>
                <w:rFonts w:ascii="Times New Roman" w:eastAsia="Times New Roman" w:hAnsi="Times New Roman" w:cs="Times New Roman"/>
                <w:bCs/>
                <w:sz w:val="24"/>
                <w:szCs w:val="24"/>
                <w:lang w:eastAsia="ru-RU"/>
              </w:rPr>
            </w:pPr>
            <w:r w:rsidRPr="0012615E">
              <w:rPr>
                <w:rFonts w:ascii="Times New Roman" w:eastAsia="Times New Roman" w:hAnsi="Times New Roman" w:cs="Times New Roman"/>
                <w:bCs/>
                <w:sz w:val="24"/>
                <w:szCs w:val="24"/>
                <w:lang w:eastAsia="ru-RU"/>
              </w:rPr>
              <w:t>Доклад по теме: «Архитектоника образовательной среды»</w:t>
            </w:r>
            <w:r w:rsidR="00C21B23">
              <w:rPr>
                <w:rFonts w:ascii="Times New Roman" w:eastAsia="Times New Roman" w:hAnsi="Times New Roman" w:cs="Times New Roman"/>
                <w:bCs/>
                <w:sz w:val="24"/>
                <w:szCs w:val="24"/>
                <w:lang w:eastAsia="ru-RU"/>
              </w:rPr>
              <w:t>.</w:t>
            </w:r>
          </w:p>
        </w:tc>
        <w:tc>
          <w:tcPr>
            <w:tcW w:w="1626" w:type="dxa"/>
            <w:vMerge w:val="restart"/>
            <w:shd w:val="clear" w:color="auto" w:fill="auto"/>
          </w:tcPr>
          <w:p w:rsidR="0012615E" w:rsidRPr="0012615E" w:rsidRDefault="0012615E" w:rsidP="00A62A31">
            <w:pPr>
              <w:spacing w:after="0" w:line="276" w:lineRule="auto"/>
              <w:jc w:val="center"/>
              <w:rPr>
                <w:rFonts w:ascii="Times New Roman" w:eastAsia="Times New Roman" w:hAnsi="Times New Roman" w:cs="Times New Roman"/>
                <w:bCs/>
                <w:sz w:val="24"/>
                <w:szCs w:val="24"/>
                <w:lang w:eastAsia="ru-RU"/>
              </w:rPr>
            </w:pPr>
            <w:r w:rsidRPr="0012615E">
              <w:rPr>
                <w:rFonts w:ascii="Times New Roman" w:eastAsia="Times New Roman" w:hAnsi="Times New Roman" w:cs="Times New Roman"/>
                <w:bCs/>
                <w:sz w:val="24"/>
                <w:szCs w:val="24"/>
                <w:lang w:eastAsia="ru-RU"/>
              </w:rPr>
              <w:t>Декабрь</w:t>
            </w:r>
          </w:p>
          <w:p w:rsidR="0012615E" w:rsidRPr="0012615E" w:rsidRDefault="0012615E" w:rsidP="00A62A31">
            <w:pPr>
              <w:spacing w:after="0" w:line="276" w:lineRule="auto"/>
              <w:jc w:val="center"/>
              <w:rPr>
                <w:rFonts w:ascii="Times New Roman" w:eastAsia="Times New Roman" w:hAnsi="Times New Roman" w:cs="Times New Roman"/>
                <w:bCs/>
                <w:sz w:val="24"/>
                <w:szCs w:val="24"/>
                <w:lang w:eastAsia="ru-RU"/>
              </w:rPr>
            </w:pPr>
            <w:r w:rsidRPr="0012615E">
              <w:rPr>
                <w:rFonts w:ascii="Times New Roman" w:eastAsia="Times New Roman" w:hAnsi="Times New Roman" w:cs="Times New Roman"/>
                <w:bCs/>
                <w:sz w:val="24"/>
                <w:szCs w:val="24"/>
                <w:lang w:eastAsia="ru-RU"/>
              </w:rPr>
              <w:t>202</w:t>
            </w:r>
            <w:r>
              <w:rPr>
                <w:rFonts w:ascii="Times New Roman" w:eastAsia="Times New Roman" w:hAnsi="Times New Roman" w:cs="Times New Roman"/>
                <w:bCs/>
                <w:sz w:val="24"/>
                <w:szCs w:val="24"/>
                <w:lang w:eastAsia="ru-RU"/>
              </w:rPr>
              <w:t>2</w:t>
            </w:r>
            <w:r w:rsidRPr="0012615E">
              <w:rPr>
                <w:rFonts w:ascii="Times New Roman" w:eastAsia="Times New Roman" w:hAnsi="Times New Roman" w:cs="Times New Roman"/>
                <w:bCs/>
                <w:sz w:val="24"/>
                <w:szCs w:val="24"/>
                <w:lang w:eastAsia="ru-RU"/>
              </w:rPr>
              <w:t>/202</w:t>
            </w:r>
            <w:r>
              <w:rPr>
                <w:rFonts w:ascii="Times New Roman" w:eastAsia="Times New Roman" w:hAnsi="Times New Roman" w:cs="Times New Roman"/>
                <w:bCs/>
                <w:sz w:val="24"/>
                <w:szCs w:val="24"/>
                <w:lang w:eastAsia="ru-RU"/>
              </w:rPr>
              <w:t>22</w:t>
            </w:r>
          </w:p>
          <w:p w:rsidR="0012615E" w:rsidRPr="0012615E" w:rsidRDefault="0012615E" w:rsidP="00A62A31">
            <w:pPr>
              <w:spacing w:after="0" w:line="276" w:lineRule="auto"/>
              <w:jc w:val="center"/>
              <w:rPr>
                <w:rFonts w:ascii="Times New Roman" w:eastAsia="Times New Roman" w:hAnsi="Times New Roman" w:cs="Times New Roman"/>
                <w:bCs/>
                <w:sz w:val="24"/>
                <w:szCs w:val="24"/>
                <w:lang w:eastAsia="ru-RU"/>
              </w:rPr>
            </w:pPr>
            <w:r w:rsidRPr="0012615E">
              <w:rPr>
                <w:rFonts w:ascii="Times New Roman" w:eastAsia="Times New Roman" w:hAnsi="Times New Roman" w:cs="Times New Roman"/>
                <w:bCs/>
                <w:sz w:val="24"/>
                <w:szCs w:val="24"/>
                <w:lang w:eastAsia="ru-RU"/>
              </w:rPr>
              <w:t>учебный год</w:t>
            </w:r>
          </w:p>
        </w:tc>
        <w:tc>
          <w:tcPr>
            <w:tcW w:w="1949" w:type="dxa"/>
            <w:shd w:val="clear" w:color="auto" w:fill="auto"/>
          </w:tcPr>
          <w:p w:rsidR="0012615E" w:rsidRPr="0012615E" w:rsidRDefault="0012615E" w:rsidP="00A62A31">
            <w:pPr>
              <w:spacing w:after="0" w:line="276" w:lineRule="auto"/>
              <w:jc w:val="both"/>
              <w:rPr>
                <w:rFonts w:ascii="Times New Roman" w:eastAsia="Times New Roman" w:hAnsi="Times New Roman" w:cs="Times New Roman"/>
                <w:bCs/>
                <w:sz w:val="24"/>
                <w:szCs w:val="24"/>
                <w:lang w:eastAsia="ru-RU"/>
              </w:rPr>
            </w:pPr>
            <w:proofErr w:type="spellStart"/>
            <w:r w:rsidRPr="0012615E">
              <w:rPr>
                <w:rFonts w:ascii="Times New Roman" w:eastAsia="Times New Roman" w:hAnsi="Times New Roman" w:cs="Times New Roman"/>
                <w:color w:val="000000"/>
                <w:sz w:val="24"/>
                <w:szCs w:val="24"/>
                <w:lang w:eastAsia="ru-RU"/>
              </w:rPr>
              <w:t>Гасымова</w:t>
            </w:r>
            <w:proofErr w:type="spellEnd"/>
            <w:r w:rsidRPr="0012615E">
              <w:rPr>
                <w:rFonts w:ascii="Times New Roman" w:eastAsia="Times New Roman" w:hAnsi="Times New Roman" w:cs="Times New Roman"/>
                <w:color w:val="000000"/>
                <w:sz w:val="24"/>
                <w:szCs w:val="24"/>
                <w:lang w:eastAsia="ru-RU"/>
              </w:rPr>
              <w:t xml:space="preserve"> Светлана Сергеевна, заместитель заведующего по </w:t>
            </w:r>
            <w:proofErr w:type="spellStart"/>
            <w:r w:rsidRPr="0012615E">
              <w:rPr>
                <w:rFonts w:ascii="Times New Roman" w:eastAsia="Times New Roman" w:hAnsi="Times New Roman" w:cs="Times New Roman"/>
                <w:color w:val="000000"/>
                <w:sz w:val="24"/>
                <w:szCs w:val="24"/>
                <w:lang w:eastAsia="ru-RU"/>
              </w:rPr>
              <w:t>ВиМР</w:t>
            </w:r>
            <w:proofErr w:type="spellEnd"/>
            <w:r w:rsidRPr="0012615E">
              <w:rPr>
                <w:rFonts w:ascii="Times New Roman" w:eastAsia="Times New Roman" w:hAnsi="Times New Roman" w:cs="Times New Roman"/>
                <w:color w:val="000000"/>
                <w:sz w:val="24"/>
                <w:szCs w:val="24"/>
                <w:lang w:eastAsia="ru-RU"/>
              </w:rPr>
              <w:t xml:space="preserve"> МАДОУ города Нижневартовска ДС №80 «Светлячок»</w:t>
            </w:r>
          </w:p>
        </w:tc>
        <w:tc>
          <w:tcPr>
            <w:tcW w:w="1716" w:type="dxa"/>
            <w:shd w:val="clear" w:color="auto" w:fill="auto"/>
          </w:tcPr>
          <w:p w:rsidR="0012615E" w:rsidRPr="0012615E" w:rsidRDefault="0012615E" w:rsidP="00A62A31">
            <w:pPr>
              <w:spacing w:after="0" w:line="276" w:lineRule="auto"/>
              <w:jc w:val="both"/>
              <w:rPr>
                <w:rFonts w:ascii="Times New Roman" w:eastAsia="Times New Roman" w:hAnsi="Times New Roman" w:cs="Times New Roman"/>
                <w:bCs/>
                <w:sz w:val="24"/>
                <w:szCs w:val="24"/>
                <w:lang w:eastAsia="ru-RU"/>
              </w:rPr>
            </w:pPr>
            <w:r w:rsidRPr="0012615E">
              <w:rPr>
                <w:rFonts w:ascii="Times New Roman" w:eastAsia="Times New Roman" w:hAnsi="Times New Roman" w:cs="Times New Roman"/>
                <w:bCs/>
                <w:sz w:val="24"/>
                <w:szCs w:val="24"/>
                <w:lang w:eastAsia="ru-RU"/>
              </w:rPr>
              <w:t>Методические рекомендации</w:t>
            </w:r>
          </w:p>
        </w:tc>
      </w:tr>
      <w:tr w:rsidR="0012615E" w:rsidRPr="0012615E" w:rsidTr="0012615E">
        <w:trPr>
          <w:trHeight w:val="2248"/>
          <w:jc w:val="center"/>
        </w:trPr>
        <w:tc>
          <w:tcPr>
            <w:tcW w:w="643" w:type="dxa"/>
            <w:vMerge/>
            <w:shd w:val="clear" w:color="auto" w:fill="FDE9D9"/>
          </w:tcPr>
          <w:p w:rsidR="0012615E" w:rsidRPr="0012615E" w:rsidRDefault="0012615E" w:rsidP="00A62A31">
            <w:pPr>
              <w:spacing w:after="0" w:line="276" w:lineRule="auto"/>
              <w:jc w:val="both"/>
              <w:rPr>
                <w:rFonts w:ascii="Times New Roman" w:eastAsia="Times New Roman" w:hAnsi="Times New Roman" w:cs="Times New Roman"/>
                <w:bCs/>
                <w:sz w:val="24"/>
                <w:szCs w:val="24"/>
                <w:lang w:eastAsia="ru-RU"/>
              </w:rPr>
            </w:pPr>
          </w:p>
        </w:tc>
        <w:tc>
          <w:tcPr>
            <w:tcW w:w="2187" w:type="dxa"/>
            <w:vMerge/>
          </w:tcPr>
          <w:p w:rsidR="0012615E" w:rsidRPr="0012615E" w:rsidRDefault="0012615E" w:rsidP="00A62A31">
            <w:pPr>
              <w:spacing w:after="0" w:line="276" w:lineRule="auto"/>
              <w:jc w:val="both"/>
              <w:rPr>
                <w:rFonts w:ascii="Times New Roman" w:eastAsia="Times New Roman" w:hAnsi="Times New Roman" w:cs="Times New Roman"/>
                <w:sz w:val="24"/>
                <w:szCs w:val="24"/>
                <w:lang w:eastAsia="ru-RU"/>
              </w:rPr>
            </w:pPr>
          </w:p>
        </w:tc>
        <w:tc>
          <w:tcPr>
            <w:tcW w:w="2235" w:type="dxa"/>
          </w:tcPr>
          <w:p w:rsidR="0012615E" w:rsidRPr="0012615E" w:rsidRDefault="00A62A31" w:rsidP="00A62A31">
            <w:pPr>
              <w:shd w:val="clear" w:color="auto" w:fill="FFFFFF"/>
              <w:spacing w:after="0" w:line="276" w:lineRule="auto"/>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Доклад по теме: «Создание имиджа дошкольного образовательного учреждения в современных условиях»</w:t>
            </w:r>
            <w:r w:rsidR="00C21B23">
              <w:rPr>
                <w:rFonts w:ascii="Times New Roman" w:eastAsia="Times New Roman" w:hAnsi="Times New Roman" w:cs="Times New Roman"/>
                <w:color w:val="000000"/>
                <w:sz w:val="24"/>
                <w:szCs w:val="21"/>
                <w:lang w:eastAsia="ru-RU"/>
              </w:rPr>
              <w:t>.</w:t>
            </w:r>
          </w:p>
          <w:p w:rsidR="0012615E" w:rsidRPr="0012615E" w:rsidRDefault="0012615E" w:rsidP="00A62A31">
            <w:pPr>
              <w:spacing w:after="0" w:line="276" w:lineRule="auto"/>
              <w:jc w:val="both"/>
              <w:rPr>
                <w:rFonts w:ascii="Times New Roman" w:eastAsia="Times New Roman" w:hAnsi="Times New Roman" w:cs="Times New Roman"/>
                <w:color w:val="000000"/>
                <w:sz w:val="24"/>
                <w:szCs w:val="24"/>
                <w:lang w:eastAsia="ru-RU"/>
              </w:rPr>
            </w:pPr>
          </w:p>
        </w:tc>
        <w:tc>
          <w:tcPr>
            <w:tcW w:w="1626" w:type="dxa"/>
            <w:vMerge/>
            <w:shd w:val="clear" w:color="auto" w:fill="auto"/>
          </w:tcPr>
          <w:p w:rsidR="0012615E" w:rsidRPr="0012615E" w:rsidRDefault="0012615E" w:rsidP="00A62A31">
            <w:pPr>
              <w:spacing w:after="0" w:line="276" w:lineRule="auto"/>
              <w:jc w:val="both"/>
              <w:rPr>
                <w:rFonts w:ascii="Times New Roman" w:eastAsia="Times New Roman" w:hAnsi="Times New Roman" w:cs="Times New Roman"/>
                <w:bCs/>
                <w:sz w:val="24"/>
                <w:szCs w:val="24"/>
                <w:lang w:eastAsia="ru-RU"/>
              </w:rPr>
            </w:pPr>
          </w:p>
        </w:tc>
        <w:tc>
          <w:tcPr>
            <w:tcW w:w="1949" w:type="dxa"/>
            <w:shd w:val="clear" w:color="auto" w:fill="auto"/>
          </w:tcPr>
          <w:p w:rsidR="0012615E" w:rsidRPr="0012615E" w:rsidRDefault="00A62A31" w:rsidP="00A62A31">
            <w:pPr>
              <w:spacing w:after="0" w:line="276" w:lineRule="auto"/>
              <w:jc w:val="both"/>
              <w:rPr>
                <w:rFonts w:ascii="Times New Roman" w:eastAsia="Times New Roman" w:hAnsi="Times New Roman" w:cs="Times New Roman"/>
                <w:color w:val="000000"/>
                <w:sz w:val="24"/>
                <w:szCs w:val="24"/>
                <w:lang w:eastAsia="ru-RU"/>
              </w:rPr>
            </w:pPr>
            <w:proofErr w:type="spellStart"/>
            <w:r w:rsidRPr="00A62A31">
              <w:rPr>
                <w:rFonts w:ascii="Times New Roman" w:eastAsia="Times New Roman" w:hAnsi="Times New Roman" w:cs="Times New Roman"/>
                <w:color w:val="000000"/>
                <w:sz w:val="24"/>
                <w:szCs w:val="24"/>
                <w:lang w:eastAsia="ru-RU"/>
              </w:rPr>
              <w:t>Брант</w:t>
            </w:r>
            <w:proofErr w:type="spellEnd"/>
            <w:r w:rsidRPr="00A62A31">
              <w:rPr>
                <w:rFonts w:ascii="Times New Roman" w:eastAsia="Times New Roman" w:hAnsi="Times New Roman" w:cs="Times New Roman"/>
                <w:color w:val="000000"/>
                <w:sz w:val="24"/>
                <w:szCs w:val="24"/>
                <w:lang w:eastAsia="ru-RU"/>
              </w:rPr>
              <w:t xml:space="preserve"> Алена Викторовна, куратор </w:t>
            </w:r>
            <w:proofErr w:type="spellStart"/>
            <w:r w:rsidRPr="00A62A31">
              <w:rPr>
                <w:rFonts w:ascii="Times New Roman" w:eastAsia="Times New Roman" w:hAnsi="Times New Roman" w:cs="Times New Roman"/>
                <w:color w:val="000000"/>
                <w:sz w:val="24"/>
                <w:szCs w:val="24"/>
                <w:lang w:eastAsia="ru-RU"/>
              </w:rPr>
              <w:t>форсайт</w:t>
            </w:r>
            <w:proofErr w:type="spellEnd"/>
            <w:r w:rsidRPr="00A62A31">
              <w:rPr>
                <w:rFonts w:ascii="Times New Roman" w:eastAsia="Times New Roman" w:hAnsi="Times New Roman" w:cs="Times New Roman"/>
                <w:color w:val="000000"/>
                <w:sz w:val="24"/>
                <w:szCs w:val="24"/>
                <w:lang w:eastAsia="ru-RU"/>
              </w:rPr>
              <w:t>-центра, методист МАУ города Нижневартовска «ЦРО»</w:t>
            </w:r>
          </w:p>
        </w:tc>
        <w:tc>
          <w:tcPr>
            <w:tcW w:w="1716" w:type="dxa"/>
            <w:shd w:val="clear" w:color="auto" w:fill="auto"/>
          </w:tcPr>
          <w:p w:rsidR="0012615E" w:rsidRPr="0012615E" w:rsidRDefault="0012615E" w:rsidP="00A62A31">
            <w:pPr>
              <w:spacing w:after="0" w:line="276" w:lineRule="auto"/>
              <w:jc w:val="both"/>
              <w:rPr>
                <w:rFonts w:ascii="Times New Roman" w:eastAsia="Times New Roman" w:hAnsi="Times New Roman" w:cs="Times New Roman"/>
                <w:bCs/>
                <w:sz w:val="24"/>
                <w:szCs w:val="24"/>
                <w:lang w:eastAsia="ru-RU"/>
              </w:rPr>
            </w:pPr>
            <w:r w:rsidRPr="0012615E">
              <w:rPr>
                <w:rFonts w:ascii="Times New Roman" w:eastAsia="Times New Roman" w:hAnsi="Times New Roman" w:cs="Times New Roman"/>
                <w:bCs/>
                <w:sz w:val="24"/>
                <w:szCs w:val="24"/>
                <w:lang w:eastAsia="ru-RU"/>
              </w:rPr>
              <w:t>Практические рекомендации</w:t>
            </w:r>
          </w:p>
        </w:tc>
      </w:tr>
      <w:tr w:rsidR="00A62A31" w:rsidRPr="0012615E" w:rsidTr="00C21B23">
        <w:trPr>
          <w:trHeight w:val="2795"/>
          <w:jc w:val="center"/>
        </w:trPr>
        <w:tc>
          <w:tcPr>
            <w:tcW w:w="643" w:type="dxa"/>
            <w:vMerge/>
            <w:shd w:val="clear" w:color="auto" w:fill="FDE9D9"/>
          </w:tcPr>
          <w:p w:rsidR="00A62A31" w:rsidRPr="0012615E" w:rsidRDefault="00A62A31" w:rsidP="00A62A31">
            <w:pPr>
              <w:spacing w:after="0" w:line="276" w:lineRule="auto"/>
              <w:jc w:val="both"/>
              <w:rPr>
                <w:rFonts w:ascii="Times New Roman" w:eastAsia="Times New Roman" w:hAnsi="Times New Roman" w:cs="Times New Roman"/>
                <w:bCs/>
                <w:sz w:val="24"/>
                <w:szCs w:val="24"/>
                <w:lang w:eastAsia="ru-RU"/>
              </w:rPr>
            </w:pPr>
          </w:p>
        </w:tc>
        <w:tc>
          <w:tcPr>
            <w:tcW w:w="2187" w:type="dxa"/>
            <w:vMerge/>
          </w:tcPr>
          <w:p w:rsidR="00A62A31" w:rsidRPr="0012615E" w:rsidRDefault="00A62A31" w:rsidP="00A62A31">
            <w:pPr>
              <w:spacing w:after="0" w:line="276" w:lineRule="auto"/>
              <w:jc w:val="both"/>
              <w:rPr>
                <w:rFonts w:ascii="Times New Roman" w:eastAsia="Times New Roman" w:hAnsi="Times New Roman" w:cs="Times New Roman"/>
                <w:sz w:val="24"/>
                <w:szCs w:val="24"/>
                <w:lang w:eastAsia="ru-RU"/>
              </w:rPr>
            </w:pPr>
          </w:p>
        </w:tc>
        <w:tc>
          <w:tcPr>
            <w:tcW w:w="2235" w:type="dxa"/>
          </w:tcPr>
          <w:p w:rsidR="00A62A31" w:rsidRPr="0012615E" w:rsidRDefault="00A62A31" w:rsidP="00A62A31">
            <w:pPr>
              <w:spacing w:after="0" w:line="276" w:lineRule="auto"/>
              <w:jc w:val="both"/>
              <w:rPr>
                <w:rFonts w:ascii="Times New Roman" w:eastAsia="Times New Roman" w:hAnsi="Times New Roman" w:cs="Times New Roman"/>
                <w:color w:val="000000"/>
                <w:sz w:val="24"/>
                <w:szCs w:val="56"/>
                <w:lang w:eastAsia="ru-RU"/>
              </w:rPr>
            </w:pPr>
            <w:r>
              <w:rPr>
                <w:rFonts w:ascii="Times New Roman" w:eastAsia="Times New Roman" w:hAnsi="Times New Roman" w:cs="Times New Roman"/>
                <w:color w:val="000000"/>
                <w:sz w:val="24"/>
                <w:szCs w:val="21"/>
                <w:lang w:eastAsia="ru-RU"/>
              </w:rPr>
              <w:t>Доклад по теме «Организация пространства территории и рекреации здания дошкольного образовательного учреждения</w:t>
            </w:r>
            <w:r w:rsidR="00C21B23">
              <w:rPr>
                <w:rFonts w:ascii="Times New Roman" w:eastAsia="Times New Roman" w:hAnsi="Times New Roman" w:cs="Times New Roman"/>
                <w:color w:val="000000"/>
                <w:sz w:val="24"/>
                <w:szCs w:val="21"/>
                <w:lang w:eastAsia="ru-RU"/>
              </w:rPr>
              <w:t>.</w:t>
            </w:r>
          </w:p>
        </w:tc>
        <w:tc>
          <w:tcPr>
            <w:tcW w:w="1626" w:type="dxa"/>
            <w:vMerge/>
            <w:shd w:val="clear" w:color="auto" w:fill="auto"/>
          </w:tcPr>
          <w:p w:rsidR="00A62A31" w:rsidRPr="0012615E" w:rsidRDefault="00A62A31" w:rsidP="00A62A31">
            <w:pPr>
              <w:spacing w:after="0" w:line="276" w:lineRule="auto"/>
              <w:jc w:val="both"/>
              <w:rPr>
                <w:rFonts w:ascii="Times New Roman" w:eastAsia="Times New Roman" w:hAnsi="Times New Roman" w:cs="Times New Roman"/>
                <w:bCs/>
                <w:sz w:val="24"/>
                <w:szCs w:val="24"/>
                <w:lang w:eastAsia="ru-RU"/>
              </w:rPr>
            </w:pPr>
          </w:p>
        </w:tc>
        <w:tc>
          <w:tcPr>
            <w:tcW w:w="1949" w:type="dxa"/>
            <w:shd w:val="clear" w:color="auto" w:fill="auto"/>
          </w:tcPr>
          <w:p w:rsidR="00A62A31" w:rsidRPr="0012615E" w:rsidRDefault="00A62A31" w:rsidP="00A62A31">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Селезнева </w:t>
            </w:r>
            <w:proofErr w:type="spellStart"/>
            <w:r>
              <w:rPr>
                <w:rFonts w:ascii="Times New Roman" w:eastAsia="Times New Roman" w:hAnsi="Times New Roman" w:cs="Times New Roman"/>
                <w:color w:val="000000"/>
                <w:sz w:val="24"/>
                <w:szCs w:val="24"/>
                <w:lang w:eastAsia="ru-RU"/>
              </w:rPr>
              <w:t>руфия</w:t>
            </w:r>
            <w:proofErr w:type="spellEnd"/>
            <w:r>
              <w:rPr>
                <w:rFonts w:ascii="Times New Roman" w:eastAsia="Times New Roman" w:hAnsi="Times New Roman" w:cs="Times New Roman"/>
                <w:color w:val="000000"/>
                <w:sz w:val="24"/>
                <w:szCs w:val="24"/>
                <w:lang w:eastAsia="ru-RU"/>
              </w:rPr>
              <w:t xml:space="preserve"> Кашиповна</w:t>
            </w:r>
            <w:r w:rsidRPr="0012615E">
              <w:rPr>
                <w:rFonts w:ascii="Times New Roman" w:eastAsia="Times New Roman" w:hAnsi="Times New Roman" w:cs="Times New Roman"/>
                <w:color w:val="000000"/>
                <w:sz w:val="24"/>
                <w:szCs w:val="24"/>
                <w:lang w:eastAsia="ru-RU"/>
              </w:rPr>
              <w:t xml:space="preserve"> заместитель заведующего </w:t>
            </w:r>
            <w:r>
              <w:rPr>
                <w:rFonts w:ascii="Times New Roman" w:eastAsia="Times New Roman" w:hAnsi="Times New Roman" w:cs="Times New Roman"/>
                <w:color w:val="000000"/>
                <w:sz w:val="24"/>
                <w:szCs w:val="24"/>
                <w:lang w:eastAsia="ru-RU"/>
              </w:rPr>
              <w:t xml:space="preserve">по </w:t>
            </w:r>
            <w:proofErr w:type="spellStart"/>
            <w:r>
              <w:rPr>
                <w:rFonts w:ascii="Times New Roman" w:eastAsia="Times New Roman" w:hAnsi="Times New Roman" w:cs="Times New Roman"/>
                <w:color w:val="000000"/>
                <w:sz w:val="24"/>
                <w:szCs w:val="24"/>
                <w:lang w:eastAsia="ru-RU"/>
              </w:rPr>
              <w:t>ВиМР</w:t>
            </w:r>
            <w:proofErr w:type="spellEnd"/>
            <w:r w:rsidRPr="0012615E">
              <w:rPr>
                <w:rFonts w:ascii="Times New Roman" w:eastAsia="Times New Roman" w:hAnsi="Times New Roman" w:cs="Times New Roman"/>
                <w:color w:val="000000"/>
                <w:sz w:val="24"/>
                <w:szCs w:val="24"/>
                <w:lang w:eastAsia="ru-RU"/>
              </w:rPr>
              <w:t xml:space="preserve"> МАДОУ города Нижневартовска ДС №80 «Светлячок»</w:t>
            </w:r>
          </w:p>
        </w:tc>
        <w:tc>
          <w:tcPr>
            <w:tcW w:w="1716" w:type="dxa"/>
            <w:shd w:val="clear" w:color="auto" w:fill="auto"/>
          </w:tcPr>
          <w:p w:rsidR="00A62A31" w:rsidRPr="0012615E" w:rsidRDefault="00A62A31" w:rsidP="00A62A31">
            <w:pPr>
              <w:spacing w:after="0" w:line="276" w:lineRule="auto"/>
              <w:jc w:val="both"/>
              <w:rPr>
                <w:rFonts w:ascii="Times New Roman" w:eastAsia="Times New Roman" w:hAnsi="Times New Roman" w:cs="Times New Roman"/>
                <w:bCs/>
                <w:sz w:val="24"/>
                <w:szCs w:val="24"/>
                <w:lang w:eastAsia="ru-RU"/>
              </w:rPr>
            </w:pPr>
            <w:r w:rsidRPr="0012615E">
              <w:rPr>
                <w:rFonts w:ascii="Times New Roman" w:eastAsia="Times New Roman" w:hAnsi="Times New Roman" w:cs="Times New Roman"/>
                <w:bCs/>
                <w:sz w:val="24"/>
                <w:szCs w:val="24"/>
                <w:lang w:eastAsia="ru-RU"/>
              </w:rPr>
              <w:t>Методические рекомендации</w:t>
            </w:r>
          </w:p>
        </w:tc>
      </w:tr>
      <w:tr w:rsidR="0012615E" w:rsidRPr="0012615E" w:rsidTr="0012615E">
        <w:trPr>
          <w:trHeight w:val="1259"/>
          <w:jc w:val="center"/>
        </w:trPr>
        <w:tc>
          <w:tcPr>
            <w:tcW w:w="643" w:type="dxa"/>
            <w:shd w:val="clear" w:color="auto" w:fill="EAF1DD"/>
          </w:tcPr>
          <w:p w:rsidR="0012615E" w:rsidRPr="0012615E" w:rsidRDefault="0012615E" w:rsidP="00A62A31">
            <w:pPr>
              <w:spacing w:after="0" w:line="276" w:lineRule="auto"/>
              <w:jc w:val="center"/>
              <w:rPr>
                <w:rFonts w:ascii="Times New Roman" w:eastAsia="Times New Roman" w:hAnsi="Times New Roman" w:cs="Times New Roman"/>
                <w:b/>
                <w:bCs/>
                <w:sz w:val="24"/>
                <w:szCs w:val="24"/>
                <w:lang w:eastAsia="ru-RU"/>
              </w:rPr>
            </w:pPr>
            <w:r w:rsidRPr="0012615E">
              <w:rPr>
                <w:rFonts w:ascii="Times New Roman" w:eastAsia="Times New Roman" w:hAnsi="Times New Roman" w:cs="Times New Roman"/>
                <w:b/>
                <w:bCs/>
                <w:sz w:val="24"/>
                <w:szCs w:val="24"/>
                <w:lang w:eastAsia="ru-RU"/>
              </w:rPr>
              <w:t>№ п/п</w:t>
            </w:r>
          </w:p>
        </w:tc>
        <w:tc>
          <w:tcPr>
            <w:tcW w:w="2187" w:type="dxa"/>
            <w:shd w:val="clear" w:color="auto" w:fill="EAF1DD"/>
          </w:tcPr>
          <w:p w:rsidR="0012615E" w:rsidRPr="0012615E" w:rsidRDefault="0012615E" w:rsidP="00A62A31">
            <w:pPr>
              <w:spacing w:after="0" w:line="276" w:lineRule="auto"/>
              <w:jc w:val="center"/>
              <w:rPr>
                <w:rFonts w:ascii="Times New Roman" w:eastAsia="Times New Roman" w:hAnsi="Times New Roman" w:cs="Times New Roman"/>
                <w:b/>
                <w:sz w:val="24"/>
                <w:szCs w:val="24"/>
                <w:lang w:eastAsia="ru-RU"/>
              </w:rPr>
            </w:pPr>
            <w:r w:rsidRPr="0012615E">
              <w:rPr>
                <w:rFonts w:ascii="Times New Roman" w:eastAsia="Times New Roman" w:hAnsi="Times New Roman" w:cs="Times New Roman"/>
                <w:b/>
                <w:sz w:val="24"/>
                <w:szCs w:val="24"/>
                <w:lang w:eastAsia="ru-RU"/>
              </w:rPr>
              <w:t>Направления деятельности</w:t>
            </w:r>
          </w:p>
          <w:p w:rsidR="0012615E" w:rsidRPr="0012615E" w:rsidRDefault="0012615E" w:rsidP="00A62A31">
            <w:pPr>
              <w:spacing w:after="0" w:line="276" w:lineRule="auto"/>
              <w:jc w:val="center"/>
              <w:rPr>
                <w:rFonts w:ascii="Times New Roman" w:eastAsia="Times New Roman" w:hAnsi="Times New Roman" w:cs="Times New Roman"/>
                <w:b/>
                <w:bCs/>
                <w:sz w:val="24"/>
                <w:szCs w:val="24"/>
                <w:lang w:eastAsia="ru-RU"/>
              </w:rPr>
            </w:pPr>
          </w:p>
        </w:tc>
        <w:tc>
          <w:tcPr>
            <w:tcW w:w="2235" w:type="dxa"/>
            <w:shd w:val="clear" w:color="auto" w:fill="EAF1DD"/>
          </w:tcPr>
          <w:p w:rsidR="0012615E" w:rsidRPr="0012615E" w:rsidRDefault="0012615E" w:rsidP="00A62A31">
            <w:pPr>
              <w:spacing w:after="0" w:line="276" w:lineRule="auto"/>
              <w:jc w:val="center"/>
              <w:rPr>
                <w:rFonts w:ascii="Times New Roman" w:eastAsia="Times New Roman" w:hAnsi="Times New Roman" w:cs="Times New Roman"/>
                <w:b/>
                <w:bCs/>
                <w:sz w:val="24"/>
                <w:szCs w:val="24"/>
                <w:lang w:eastAsia="ru-RU"/>
              </w:rPr>
            </w:pPr>
            <w:r w:rsidRPr="0012615E">
              <w:rPr>
                <w:rFonts w:ascii="Times New Roman" w:eastAsia="Times New Roman" w:hAnsi="Times New Roman" w:cs="Times New Roman"/>
                <w:b/>
                <w:bCs/>
                <w:sz w:val="24"/>
                <w:szCs w:val="24"/>
                <w:lang w:eastAsia="ru-RU"/>
              </w:rPr>
              <w:t>Форма проведения</w:t>
            </w:r>
          </w:p>
        </w:tc>
        <w:tc>
          <w:tcPr>
            <w:tcW w:w="1626" w:type="dxa"/>
            <w:shd w:val="clear" w:color="auto" w:fill="EAF1DD"/>
          </w:tcPr>
          <w:p w:rsidR="0012615E" w:rsidRPr="0012615E" w:rsidRDefault="0012615E" w:rsidP="00A62A31">
            <w:pPr>
              <w:spacing w:after="0" w:line="276" w:lineRule="auto"/>
              <w:jc w:val="center"/>
              <w:rPr>
                <w:rFonts w:ascii="Times New Roman" w:eastAsia="Times New Roman" w:hAnsi="Times New Roman" w:cs="Times New Roman"/>
                <w:b/>
                <w:bCs/>
                <w:sz w:val="24"/>
                <w:szCs w:val="24"/>
                <w:lang w:eastAsia="ru-RU"/>
              </w:rPr>
            </w:pPr>
            <w:r w:rsidRPr="0012615E">
              <w:rPr>
                <w:rFonts w:ascii="Times New Roman" w:eastAsia="Times New Roman" w:hAnsi="Times New Roman" w:cs="Times New Roman"/>
                <w:b/>
                <w:bCs/>
                <w:sz w:val="24"/>
                <w:szCs w:val="24"/>
                <w:lang w:eastAsia="ru-RU"/>
              </w:rPr>
              <w:t>Сроки проведения</w:t>
            </w:r>
          </w:p>
        </w:tc>
        <w:tc>
          <w:tcPr>
            <w:tcW w:w="1949" w:type="dxa"/>
            <w:shd w:val="clear" w:color="auto" w:fill="EAF1DD"/>
          </w:tcPr>
          <w:p w:rsidR="0012615E" w:rsidRPr="0012615E" w:rsidRDefault="0012615E" w:rsidP="00A62A31">
            <w:pPr>
              <w:spacing w:after="0" w:line="276" w:lineRule="auto"/>
              <w:jc w:val="center"/>
              <w:rPr>
                <w:rFonts w:ascii="Times New Roman" w:eastAsia="Times New Roman" w:hAnsi="Times New Roman" w:cs="Times New Roman"/>
                <w:b/>
                <w:bCs/>
                <w:sz w:val="24"/>
                <w:szCs w:val="24"/>
                <w:lang w:eastAsia="ru-RU"/>
              </w:rPr>
            </w:pPr>
            <w:r w:rsidRPr="0012615E">
              <w:rPr>
                <w:rFonts w:ascii="Times New Roman" w:eastAsia="Times New Roman" w:hAnsi="Times New Roman" w:cs="Times New Roman"/>
                <w:b/>
                <w:bCs/>
                <w:sz w:val="24"/>
                <w:szCs w:val="24"/>
                <w:lang w:eastAsia="ru-RU"/>
              </w:rPr>
              <w:t>Ответственное лицо</w:t>
            </w:r>
          </w:p>
        </w:tc>
        <w:tc>
          <w:tcPr>
            <w:tcW w:w="1716" w:type="dxa"/>
            <w:shd w:val="clear" w:color="auto" w:fill="EAF1DD"/>
          </w:tcPr>
          <w:p w:rsidR="0012615E" w:rsidRPr="0012615E" w:rsidRDefault="0012615E" w:rsidP="00A62A31">
            <w:pPr>
              <w:spacing w:after="0" w:line="276" w:lineRule="auto"/>
              <w:jc w:val="center"/>
              <w:rPr>
                <w:rFonts w:ascii="Times New Roman" w:eastAsia="Times New Roman" w:hAnsi="Times New Roman" w:cs="Times New Roman"/>
                <w:b/>
                <w:bCs/>
                <w:sz w:val="24"/>
                <w:szCs w:val="24"/>
                <w:lang w:eastAsia="ru-RU"/>
              </w:rPr>
            </w:pPr>
            <w:r w:rsidRPr="0012615E">
              <w:rPr>
                <w:rFonts w:ascii="Times New Roman" w:eastAsia="Times New Roman" w:hAnsi="Times New Roman" w:cs="Times New Roman"/>
                <w:b/>
                <w:bCs/>
                <w:sz w:val="24"/>
                <w:szCs w:val="24"/>
                <w:lang w:eastAsia="ru-RU"/>
              </w:rPr>
              <w:t>Ожидаемый результат</w:t>
            </w:r>
          </w:p>
        </w:tc>
      </w:tr>
      <w:tr w:rsidR="0012615E" w:rsidRPr="0012615E" w:rsidTr="0012615E">
        <w:trPr>
          <w:trHeight w:val="2248"/>
          <w:jc w:val="center"/>
        </w:trPr>
        <w:tc>
          <w:tcPr>
            <w:tcW w:w="643" w:type="dxa"/>
            <w:vMerge w:val="restart"/>
            <w:shd w:val="clear" w:color="auto" w:fill="FDE9D9"/>
          </w:tcPr>
          <w:p w:rsidR="0012615E" w:rsidRPr="0012615E" w:rsidRDefault="0012615E" w:rsidP="00A62A31">
            <w:pPr>
              <w:spacing w:after="0" w:line="276" w:lineRule="auto"/>
              <w:jc w:val="both"/>
              <w:rPr>
                <w:rFonts w:ascii="Times New Roman" w:eastAsia="Times New Roman" w:hAnsi="Times New Roman" w:cs="Times New Roman"/>
                <w:bCs/>
                <w:sz w:val="24"/>
                <w:szCs w:val="24"/>
                <w:lang w:eastAsia="ru-RU"/>
              </w:rPr>
            </w:pPr>
            <w:r w:rsidRPr="0012615E">
              <w:rPr>
                <w:rFonts w:ascii="Times New Roman" w:eastAsia="Times New Roman" w:hAnsi="Times New Roman" w:cs="Times New Roman"/>
                <w:bCs/>
                <w:sz w:val="24"/>
                <w:szCs w:val="24"/>
                <w:lang w:eastAsia="ru-RU"/>
              </w:rPr>
              <w:t>3</w:t>
            </w:r>
          </w:p>
        </w:tc>
        <w:tc>
          <w:tcPr>
            <w:tcW w:w="2187" w:type="dxa"/>
            <w:vMerge w:val="restart"/>
          </w:tcPr>
          <w:p w:rsidR="0012615E" w:rsidRPr="0012615E" w:rsidRDefault="0012615E" w:rsidP="00A62A31">
            <w:pPr>
              <w:spacing w:after="0" w:line="276" w:lineRule="auto"/>
              <w:jc w:val="both"/>
              <w:rPr>
                <w:rFonts w:ascii="Times New Roman" w:eastAsia="Times New Roman" w:hAnsi="Times New Roman" w:cs="Times New Roman"/>
                <w:sz w:val="24"/>
                <w:szCs w:val="24"/>
                <w:lang w:eastAsia="ru-RU"/>
              </w:rPr>
            </w:pPr>
            <w:r w:rsidRPr="0012615E">
              <w:rPr>
                <w:rFonts w:ascii="Times New Roman" w:eastAsia="Times New Roman" w:hAnsi="Times New Roman" w:cs="Times New Roman"/>
                <w:sz w:val="24"/>
                <w:szCs w:val="24"/>
                <w:lang w:eastAsia="ru-RU"/>
              </w:rPr>
              <w:t>Архитектоника образовательной среды</w:t>
            </w:r>
            <w:r w:rsidR="00C21B23">
              <w:rPr>
                <w:rFonts w:ascii="Times New Roman" w:eastAsia="Times New Roman" w:hAnsi="Times New Roman" w:cs="Times New Roman"/>
                <w:sz w:val="24"/>
                <w:szCs w:val="24"/>
                <w:lang w:eastAsia="ru-RU"/>
              </w:rPr>
              <w:t>.</w:t>
            </w:r>
          </w:p>
          <w:p w:rsidR="0012615E" w:rsidRPr="0012615E" w:rsidRDefault="0012615E" w:rsidP="00A62A31">
            <w:pPr>
              <w:spacing w:after="0" w:line="276" w:lineRule="auto"/>
              <w:jc w:val="both"/>
              <w:rPr>
                <w:rFonts w:ascii="Times New Roman" w:eastAsia="Times New Roman" w:hAnsi="Times New Roman" w:cs="Times New Roman"/>
                <w:sz w:val="24"/>
                <w:szCs w:val="24"/>
                <w:lang w:eastAsia="ru-RU"/>
              </w:rPr>
            </w:pPr>
          </w:p>
          <w:p w:rsidR="0012615E" w:rsidRPr="0012615E" w:rsidRDefault="0012615E" w:rsidP="00A62A31">
            <w:pPr>
              <w:spacing w:after="0" w:line="276" w:lineRule="auto"/>
              <w:jc w:val="both"/>
              <w:rPr>
                <w:rFonts w:ascii="Times New Roman" w:eastAsia="Times New Roman" w:hAnsi="Times New Roman" w:cs="Times New Roman"/>
                <w:i/>
                <w:sz w:val="24"/>
                <w:szCs w:val="24"/>
                <w:lang w:eastAsia="ru-RU"/>
              </w:rPr>
            </w:pPr>
            <w:r w:rsidRPr="0012615E">
              <w:rPr>
                <w:rFonts w:ascii="Times New Roman" w:eastAsia="Times New Roman" w:hAnsi="Times New Roman" w:cs="Times New Roman"/>
                <w:i/>
                <w:sz w:val="24"/>
                <w:szCs w:val="24"/>
                <w:lang w:eastAsia="ru-RU"/>
              </w:rPr>
              <w:t>Тема: «</w:t>
            </w:r>
            <w:r>
              <w:rPr>
                <w:rFonts w:ascii="Times New Roman" w:eastAsia="Times New Roman" w:hAnsi="Times New Roman" w:cs="Times New Roman"/>
                <w:i/>
                <w:sz w:val="24"/>
                <w:szCs w:val="24"/>
                <w:lang w:eastAsia="ru-RU"/>
              </w:rPr>
              <w:t>Перспективы развития и создания архитектурного пространства дошкольного образовательного учреждения»</w:t>
            </w:r>
            <w:r w:rsidR="00C21B23">
              <w:rPr>
                <w:rFonts w:ascii="Times New Roman" w:eastAsia="Times New Roman" w:hAnsi="Times New Roman" w:cs="Times New Roman"/>
                <w:i/>
                <w:sz w:val="24"/>
                <w:szCs w:val="24"/>
                <w:lang w:eastAsia="ru-RU"/>
              </w:rPr>
              <w:t>.</w:t>
            </w:r>
          </w:p>
          <w:p w:rsidR="0012615E" w:rsidRPr="0012615E" w:rsidRDefault="0012615E" w:rsidP="00A62A31">
            <w:pPr>
              <w:spacing w:after="0" w:line="276" w:lineRule="auto"/>
              <w:jc w:val="both"/>
              <w:rPr>
                <w:rFonts w:ascii="Times New Roman" w:eastAsia="Times New Roman" w:hAnsi="Times New Roman" w:cs="Times New Roman"/>
                <w:sz w:val="24"/>
                <w:szCs w:val="24"/>
                <w:lang w:eastAsia="ru-RU"/>
              </w:rPr>
            </w:pPr>
          </w:p>
        </w:tc>
        <w:tc>
          <w:tcPr>
            <w:tcW w:w="2235" w:type="dxa"/>
          </w:tcPr>
          <w:p w:rsidR="0012615E" w:rsidRPr="0012615E" w:rsidRDefault="00A62A31" w:rsidP="00A62A31">
            <w:pPr>
              <w:spacing w:after="0" w:line="276" w:lineRule="auto"/>
              <w:jc w:val="both"/>
              <w:rPr>
                <w:rFonts w:ascii="Times New Roman" w:eastAsia="Times New Roman" w:hAnsi="Times New Roman" w:cs="Times New Roman"/>
                <w:color w:val="000000"/>
                <w:sz w:val="24"/>
                <w:szCs w:val="56"/>
                <w:lang w:eastAsia="ru-RU"/>
              </w:rPr>
            </w:pPr>
            <w:r>
              <w:rPr>
                <w:rFonts w:ascii="Times New Roman" w:eastAsia="Times New Roman" w:hAnsi="Times New Roman" w:cs="Times New Roman"/>
                <w:color w:val="000000"/>
                <w:sz w:val="24"/>
                <w:szCs w:val="56"/>
                <w:lang w:eastAsia="ru-RU"/>
              </w:rPr>
              <w:t>Доклад по теме</w:t>
            </w:r>
            <w:r w:rsidR="0012615E" w:rsidRPr="0012615E">
              <w:rPr>
                <w:rFonts w:ascii="Times New Roman" w:eastAsia="Times New Roman" w:hAnsi="Times New Roman" w:cs="Times New Roman"/>
                <w:color w:val="000000"/>
                <w:sz w:val="24"/>
                <w:szCs w:val="56"/>
                <w:lang w:eastAsia="ru-RU"/>
              </w:rPr>
              <w:t xml:space="preserve"> «</w:t>
            </w:r>
            <w:r w:rsidR="0012615E">
              <w:rPr>
                <w:rFonts w:ascii="Times New Roman" w:eastAsia="Times New Roman" w:hAnsi="Times New Roman" w:cs="Times New Roman"/>
                <w:color w:val="000000"/>
                <w:sz w:val="24"/>
                <w:szCs w:val="56"/>
                <w:lang w:eastAsia="ru-RU"/>
              </w:rPr>
              <w:t>Концепт создания модельного библиотечного пространства</w:t>
            </w:r>
            <w:r>
              <w:rPr>
                <w:rFonts w:ascii="Times New Roman" w:eastAsia="Times New Roman" w:hAnsi="Times New Roman" w:cs="Times New Roman"/>
                <w:color w:val="000000"/>
                <w:sz w:val="24"/>
                <w:szCs w:val="56"/>
                <w:lang w:eastAsia="ru-RU"/>
              </w:rPr>
              <w:t>»</w:t>
            </w:r>
            <w:r w:rsidR="00C21B23">
              <w:rPr>
                <w:rFonts w:ascii="Times New Roman" w:eastAsia="Times New Roman" w:hAnsi="Times New Roman" w:cs="Times New Roman"/>
                <w:color w:val="000000"/>
                <w:sz w:val="24"/>
                <w:szCs w:val="56"/>
                <w:lang w:eastAsia="ru-RU"/>
              </w:rPr>
              <w:t>.</w:t>
            </w:r>
          </w:p>
        </w:tc>
        <w:tc>
          <w:tcPr>
            <w:tcW w:w="1626" w:type="dxa"/>
            <w:vMerge w:val="restart"/>
            <w:shd w:val="clear" w:color="auto" w:fill="auto"/>
          </w:tcPr>
          <w:p w:rsidR="0012615E" w:rsidRPr="0012615E" w:rsidRDefault="0012615E" w:rsidP="00A62A31">
            <w:pPr>
              <w:spacing w:after="0"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Февраль</w:t>
            </w:r>
          </w:p>
          <w:p w:rsidR="0012615E" w:rsidRPr="0012615E" w:rsidRDefault="0012615E" w:rsidP="00A62A31">
            <w:pPr>
              <w:spacing w:after="0" w:line="276" w:lineRule="auto"/>
              <w:jc w:val="center"/>
              <w:rPr>
                <w:rFonts w:ascii="Times New Roman" w:eastAsia="Times New Roman" w:hAnsi="Times New Roman" w:cs="Times New Roman"/>
                <w:bCs/>
                <w:sz w:val="24"/>
                <w:szCs w:val="24"/>
                <w:lang w:eastAsia="ru-RU"/>
              </w:rPr>
            </w:pPr>
            <w:r w:rsidRPr="0012615E">
              <w:rPr>
                <w:rFonts w:ascii="Times New Roman" w:eastAsia="Times New Roman" w:hAnsi="Times New Roman" w:cs="Times New Roman"/>
                <w:bCs/>
                <w:sz w:val="24"/>
                <w:szCs w:val="24"/>
                <w:lang w:eastAsia="ru-RU"/>
              </w:rPr>
              <w:t>202</w:t>
            </w:r>
            <w:r>
              <w:rPr>
                <w:rFonts w:ascii="Times New Roman" w:eastAsia="Times New Roman" w:hAnsi="Times New Roman" w:cs="Times New Roman"/>
                <w:bCs/>
                <w:sz w:val="24"/>
                <w:szCs w:val="24"/>
                <w:lang w:eastAsia="ru-RU"/>
              </w:rPr>
              <w:t>2</w:t>
            </w:r>
            <w:r w:rsidRPr="0012615E">
              <w:rPr>
                <w:rFonts w:ascii="Times New Roman" w:eastAsia="Times New Roman" w:hAnsi="Times New Roman" w:cs="Times New Roman"/>
                <w:bCs/>
                <w:sz w:val="24"/>
                <w:szCs w:val="24"/>
                <w:lang w:eastAsia="ru-RU"/>
              </w:rPr>
              <w:t>/202</w:t>
            </w:r>
            <w:r>
              <w:rPr>
                <w:rFonts w:ascii="Times New Roman" w:eastAsia="Times New Roman" w:hAnsi="Times New Roman" w:cs="Times New Roman"/>
                <w:bCs/>
                <w:sz w:val="24"/>
                <w:szCs w:val="24"/>
                <w:lang w:eastAsia="ru-RU"/>
              </w:rPr>
              <w:t>3</w:t>
            </w:r>
          </w:p>
          <w:p w:rsidR="0012615E" w:rsidRPr="0012615E" w:rsidRDefault="0012615E" w:rsidP="00A62A31">
            <w:pPr>
              <w:spacing w:after="0" w:line="276" w:lineRule="auto"/>
              <w:jc w:val="both"/>
              <w:rPr>
                <w:rFonts w:ascii="Times New Roman" w:eastAsia="Times New Roman" w:hAnsi="Times New Roman" w:cs="Times New Roman"/>
                <w:bCs/>
                <w:sz w:val="24"/>
                <w:szCs w:val="24"/>
                <w:lang w:eastAsia="ru-RU"/>
              </w:rPr>
            </w:pPr>
            <w:r w:rsidRPr="0012615E">
              <w:rPr>
                <w:rFonts w:ascii="Times New Roman" w:eastAsia="Times New Roman" w:hAnsi="Times New Roman" w:cs="Times New Roman"/>
                <w:bCs/>
                <w:sz w:val="24"/>
                <w:szCs w:val="24"/>
                <w:lang w:eastAsia="ru-RU"/>
              </w:rPr>
              <w:t>учебный год</w:t>
            </w:r>
          </w:p>
        </w:tc>
        <w:tc>
          <w:tcPr>
            <w:tcW w:w="1949" w:type="dxa"/>
            <w:shd w:val="clear" w:color="auto" w:fill="auto"/>
          </w:tcPr>
          <w:p w:rsidR="0012615E" w:rsidRPr="0012615E" w:rsidRDefault="00A62A31" w:rsidP="00A62A31">
            <w:pPr>
              <w:spacing w:after="0" w:line="276"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Кленова</w:t>
            </w:r>
            <w:proofErr w:type="spellEnd"/>
            <w:r>
              <w:rPr>
                <w:rFonts w:ascii="Times New Roman" w:eastAsia="Times New Roman" w:hAnsi="Times New Roman" w:cs="Times New Roman"/>
                <w:bCs/>
                <w:sz w:val="24"/>
                <w:szCs w:val="24"/>
                <w:lang w:eastAsia="ru-RU"/>
              </w:rPr>
              <w:t xml:space="preserve"> Л.И.</w:t>
            </w:r>
            <w:r w:rsidR="0012615E" w:rsidRPr="0012615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старший воспитатель</w:t>
            </w:r>
          </w:p>
          <w:p w:rsidR="0012615E" w:rsidRPr="0012615E" w:rsidRDefault="0012615E" w:rsidP="00A62A31">
            <w:pPr>
              <w:spacing w:after="0" w:line="276" w:lineRule="auto"/>
              <w:jc w:val="both"/>
              <w:rPr>
                <w:rFonts w:ascii="Times New Roman" w:eastAsia="Times New Roman" w:hAnsi="Times New Roman" w:cs="Times New Roman"/>
                <w:color w:val="000000"/>
                <w:sz w:val="24"/>
                <w:szCs w:val="24"/>
                <w:lang w:eastAsia="ru-RU"/>
              </w:rPr>
            </w:pPr>
            <w:r w:rsidRPr="0012615E">
              <w:rPr>
                <w:rFonts w:ascii="Times New Roman" w:eastAsia="Times New Roman" w:hAnsi="Times New Roman" w:cs="Times New Roman"/>
                <w:color w:val="000000"/>
                <w:sz w:val="24"/>
                <w:szCs w:val="24"/>
                <w:lang w:eastAsia="ru-RU"/>
              </w:rPr>
              <w:t>МАДОУ города Нижневартовска ДС №80 «Светлячок»</w:t>
            </w:r>
          </w:p>
        </w:tc>
        <w:tc>
          <w:tcPr>
            <w:tcW w:w="1716" w:type="dxa"/>
            <w:shd w:val="clear" w:color="auto" w:fill="auto"/>
          </w:tcPr>
          <w:p w:rsidR="0012615E" w:rsidRPr="0012615E" w:rsidRDefault="0012615E" w:rsidP="00A62A31">
            <w:pPr>
              <w:spacing w:after="0" w:line="276" w:lineRule="auto"/>
              <w:jc w:val="both"/>
              <w:rPr>
                <w:rFonts w:ascii="Times New Roman" w:eastAsia="Times New Roman" w:hAnsi="Times New Roman" w:cs="Times New Roman"/>
                <w:bCs/>
                <w:sz w:val="24"/>
                <w:szCs w:val="24"/>
                <w:lang w:eastAsia="ru-RU"/>
              </w:rPr>
            </w:pPr>
            <w:r w:rsidRPr="0012615E">
              <w:rPr>
                <w:rFonts w:ascii="Times New Roman" w:eastAsia="Times New Roman" w:hAnsi="Times New Roman" w:cs="Times New Roman"/>
                <w:bCs/>
                <w:sz w:val="24"/>
                <w:szCs w:val="24"/>
                <w:lang w:eastAsia="ru-RU"/>
              </w:rPr>
              <w:t>Методические рекомендации</w:t>
            </w:r>
          </w:p>
        </w:tc>
      </w:tr>
      <w:tr w:rsidR="00A62A31" w:rsidRPr="0012615E" w:rsidTr="00A62A31">
        <w:trPr>
          <w:trHeight w:val="2273"/>
          <w:jc w:val="center"/>
        </w:trPr>
        <w:tc>
          <w:tcPr>
            <w:tcW w:w="643" w:type="dxa"/>
            <w:vMerge/>
            <w:shd w:val="clear" w:color="auto" w:fill="FDE9D9"/>
          </w:tcPr>
          <w:p w:rsidR="00A62A31" w:rsidRPr="0012615E" w:rsidRDefault="00A62A31" w:rsidP="00A62A31">
            <w:pPr>
              <w:spacing w:after="0" w:line="276" w:lineRule="auto"/>
              <w:jc w:val="both"/>
              <w:rPr>
                <w:rFonts w:ascii="Times New Roman" w:eastAsia="Times New Roman" w:hAnsi="Times New Roman" w:cs="Times New Roman"/>
                <w:bCs/>
                <w:sz w:val="24"/>
                <w:szCs w:val="24"/>
                <w:lang w:eastAsia="ru-RU"/>
              </w:rPr>
            </w:pPr>
          </w:p>
        </w:tc>
        <w:tc>
          <w:tcPr>
            <w:tcW w:w="2187" w:type="dxa"/>
            <w:vMerge/>
          </w:tcPr>
          <w:p w:rsidR="00A62A31" w:rsidRPr="0012615E" w:rsidRDefault="00A62A31" w:rsidP="00A62A31">
            <w:pPr>
              <w:spacing w:after="0" w:line="276" w:lineRule="auto"/>
              <w:jc w:val="both"/>
              <w:rPr>
                <w:rFonts w:ascii="Times New Roman" w:eastAsia="Times New Roman" w:hAnsi="Times New Roman" w:cs="Times New Roman"/>
                <w:sz w:val="24"/>
                <w:szCs w:val="24"/>
                <w:lang w:eastAsia="ru-RU"/>
              </w:rPr>
            </w:pPr>
          </w:p>
        </w:tc>
        <w:tc>
          <w:tcPr>
            <w:tcW w:w="2235" w:type="dxa"/>
          </w:tcPr>
          <w:p w:rsidR="00A62A31" w:rsidRPr="0012615E" w:rsidRDefault="00A62A31" w:rsidP="00A62A31">
            <w:pPr>
              <w:spacing w:after="0" w:line="276" w:lineRule="auto"/>
              <w:jc w:val="both"/>
              <w:rPr>
                <w:rFonts w:ascii="Times New Roman" w:eastAsia="Times New Roman" w:hAnsi="Times New Roman" w:cs="Times New Roman"/>
                <w:color w:val="000000"/>
                <w:sz w:val="24"/>
                <w:szCs w:val="56"/>
                <w:lang w:eastAsia="ru-RU"/>
              </w:rPr>
            </w:pPr>
            <w:r>
              <w:rPr>
                <w:rFonts w:ascii="Times New Roman" w:eastAsia="Times New Roman" w:hAnsi="Times New Roman" w:cs="Times New Roman"/>
                <w:color w:val="000000"/>
                <w:sz w:val="24"/>
                <w:szCs w:val="56"/>
                <w:lang w:eastAsia="ru-RU"/>
              </w:rPr>
              <w:t>Доклад по теме:</w:t>
            </w:r>
            <w:r w:rsidRPr="00A62A31">
              <w:rPr>
                <w:rFonts w:ascii="Times New Roman" w:eastAsia="Times New Roman" w:hAnsi="Times New Roman" w:cs="Times New Roman"/>
                <w:color w:val="000000"/>
                <w:sz w:val="24"/>
                <w:szCs w:val="56"/>
                <w:lang w:eastAsia="ru-RU"/>
              </w:rPr>
              <w:t xml:space="preserve"> «Концепт создания </w:t>
            </w:r>
            <w:r>
              <w:rPr>
                <w:rFonts w:ascii="Times New Roman" w:eastAsia="Times New Roman" w:hAnsi="Times New Roman" w:cs="Times New Roman"/>
                <w:color w:val="000000"/>
                <w:sz w:val="24"/>
                <w:szCs w:val="56"/>
                <w:lang w:eastAsia="ru-RU"/>
              </w:rPr>
              <w:t>современного спортивного комплекса»</w:t>
            </w:r>
            <w:r w:rsidR="00C21B23">
              <w:rPr>
                <w:rFonts w:ascii="Times New Roman" w:eastAsia="Times New Roman" w:hAnsi="Times New Roman" w:cs="Times New Roman"/>
                <w:color w:val="000000"/>
                <w:sz w:val="24"/>
                <w:szCs w:val="56"/>
                <w:lang w:eastAsia="ru-RU"/>
              </w:rPr>
              <w:t>.</w:t>
            </w:r>
          </w:p>
        </w:tc>
        <w:tc>
          <w:tcPr>
            <w:tcW w:w="1626" w:type="dxa"/>
            <w:vMerge/>
            <w:shd w:val="clear" w:color="auto" w:fill="auto"/>
          </w:tcPr>
          <w:p w:rsidR="00A62A31" w:rsidRPr="0012615E" w:rsidRDefault="00A62A31" w:rsidP="00A62A31">
            <w:pPr>
              <w:spacing w:after="0" w:line="276" w:lineRule="auto"/>
              <w:jc w:val="both"/>
              <w:rPr>
                <w:rFonts w:ascii="Times New Roman" w:eastAsia="Times New Roman" w:hAnsi="Times New Roman" w:cs="Times New Roman"/>
                <w:bCs/>
                <w:sz w:val="24"/>
                <w:szCs w:val="24"/>
                <w:lang w:eastAsia="ru-RU"/>
              </w:rPr>
            </w:pPr>
          </w:p>
        </w:tc>
        <w:tc>
          <w:tcPr>
            <w:tcW w:w="1949" w:type="dxa"/>
            <w:shd w:val="clear" w:color="auto" w:fill="auto"/>
          </w:tcPr>
          <w:p w:rsidR="00A62A31" w:rsidRPr="0012615E" w:rsidRDefault="00A62A31" w:rsidP="00A62A31">
            <w:pPr>
              <w:spacing w:after="0" w:line="276"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Рзаева</w:t>
            </w:r>
            <w:proofErr w:type="spellEnd"/>
            <w:r>
              <w:rPr>
                <w:rFonts w:ascii="Times New Roman" w:eastAsia="Times New Roman" w:hAnsi="Times New Roman" w:cs="Times New Roman"/>
                <w:color w:val="000000"/>
                <w:sz w:val="24"/>
                <w:szCs w:val="24"/>
                <w:lang w:eastAsia="ru-RU"/>
              </w:rPr>
              <w:t xml:space="preserve"> О.М. заместитель заведующего</w:t>
            </w:r>
            <w:r w:rsidRPr="0012615E">
              <w:rPr>
                <w:rFonts w:ascii="Times New Roman" w:eastAsia="Times New Roman" w:hAnsi="Times New Roman" w:cs="Times New Roman"/>
                <w:color w:val="000000"/>
                <w:sz w:val="24"/>
                <w:szCs w:val="24"/>
                <w:lang w:eastAsia="ru-RU"/>
              </w:rPr>
              <w:t xml:space="preserve"> МАДОУ города Нижневартовска ДС №80 «Светлячок»</w:t>
            </w:r>
          </w:p>
        </w:tc>
        <w:tc>
          <w:tcPr>
            <w:tcW w:w="1716" w:type="dxa"/>
            <w:shd w:val="clear" w:color="auto" w:fill="auto"/>
          </w:tcPr>
          <w:p w:rsidR="00A62A31" w:rsidRPr="0012615E" w:rsidRDefault="00A62A31" w:rsidP="00A62A31">
            <w:pPr>
              <w:spacing w:after="0" w:line="276" w:lineRule="auto"/>
              <w:jc w:val="both"/>
              <w:rPr>
                <w:rFonts w:ascii="Times New Roman" w:eastAsia="Times New Roman" w:hAnsi="Times New Roman" w:cs="Times New Roman"/>
                <w:bCs/>
                <w:sz w:val="24"/>
                <w:szCs w:val="24"/>
                <w:lang w:eastAsia="ru-RU"/>
              </w:rPr>
            </w:pPr>
            <w:r w:rsidRPr="0012615E">
              <w:rPr>
                <w:rFonts w:ascii="Times New Roman" w:eastAsia="Times New Roman" w:hAnsi="Times New Roman" w:cs="Times New Roman"/>
                <w:bCs/>
                <w:sz w:val="24"/>
                <w:szCs w:val="24"/>
                <w:lang w:eastAsia="ru-RU"/>
              </w:rPr>
              <w:t>Методические рекомендации</w:t>
            </w:r>
          </w:p>
        </w:tc>
      </w:tr>
      <w:tr w:rsidR="0012615E" w:rsidRPr="0012615E" w:rsidTr="0012615E">
        <w:trPr>
          <w:trHeight w:val="1142"/>
          <w:jc w:val="center"/>
        </w:trPr>
        <w:tc>
          <w:tcPr>
            <w:tcW w:w="643" w:type="dxa"/>
            <w:shd w:val="clear" w:color="auto" w:fill="EAF1DD"/>
          </w:tcPr>
          <w:p w:rsidR="0012615E" w:rsidRPr="0012615E" w:rsidRDefault="0012615E" w:rsidP="00A62A31">
            <w:pPr>
              <w:spacing w:after="0" w:line="276" w:lineRule="auto"/>
              <w:jc w:val="center"/>
              <w:rPr>
                <w:rFonts w:ascii="Times New Roman" w:eastAsia="Times New Roman" w:hAnsi="Times New Roman" w:cs="Times New Roman"/>
                <w:b/>
                <w:bCs/>
                <w:sz w:val="24"/>
                <w:szCs w:val="24"/>
                <w:lang w:eastAsia="ru-RU"/>
              </w:rPr>
            </w:pPr>
            <w:r w:rsidRPr="0012615E">
              <w:rPr>
                <w:rFonts w:ascii="Times New Roman" w:eastAsia="Times New Roman" w:hAnsi="Times New Roman" w:cs="Times New Roman"/>
                <w:b/>
                <w:bCs/>
                <w:sz w:val="24"/>
                <w:szCs w:val="24"/>
                <w:lang w:eastAsia="ru-RU"/>
              </w:rPr>
              <w:t>№ п/п</w:t>
            </w:r>
          </w:p>
        </w:tc>
        <w:tc>
          <w:tcPr>
            <w:tcW w:w="2187" w:type="dxa"/>
            <w:shd w:val="clear" w:color="auto" w:fill="EAF1DD"/>
          </w:tcPr>
          <w:p w:rsidR="0012615E" w:rsidRPr="0012615E" w:rsidRDefault="0012615E" w:rsidP="00A62A31">
            <w:pPr>
              <w:spacing w:after="0" w:line="276" w:lineRule="auto"/>
              <w:jc w:val="center"/>
              <w:rPr>
                <w:rFonts w:ascii="Times New Roman" w:eastAsia="Times New Roman" w:hAnsi="Times New Roman" w:cs="Times New Roman"/>
                <w:b/>
                <w:sz w:val="24"/>
                <w:szCs w:val="24"/>
                <w:lang w:eastAsia="ru-RU"/>
              </w:rPr>
            </w:pPr>
            <w:r w:rsidRPr="0012615E">
              <w:rPr>
                <w:rFonts w:ascii="Times New Roman" w:eastAsia="Times New Roman" w:hAnsi="Times New Roman" w:cs="Times New Roman"/>
                <w:b/>
                <w:sz w:val="24"/>
                <w:szCs w:val="24"/>
                <w:lang w:eastAsia="ru-RU"/>
              </w:rPr>
              <w:t>Направления деятельности</w:t>
            </w:r>
          </w:p>
          <w:p w:rsidR="0012615E" w:rsidRPr="0012615E" w:rsidRDefault="0012615E" w:rsidP="00A62A31">
            <w:pPr>
              <w:spacing w:after="0" w:line="276" w:lineRule="auto"/>
              <w:jc w:val="center"/>
              <w:rPr>
                <w:rFonts w:ascii="Times New Roman" w:eastAsia="Times New Roman" w:hAnsi="Times New Roman" w:cs="Times New Roman"/>
                <w:b/>
                <w:bCs/>
                <w:sz w:val="24"/>
                <w:szCs w:val="24"/>
                <w:lang w:eastAsia="ru-RU"/>
              </w:rPr>
            </w:pPr>
          </w:p>
        </w:tc>
        <w:tc>
          <w:tcPr>
            <w:tcW w:w="2235" w:type="dxa"/>
            <w:shd w:val="clear" w:color="auto" w:fill="EAF1DD"/>
          </w:tcPr>
          <w:p w:rsidR="0012615E" w:rsidRPr="0012615E" w:rsidRDefault="0012615E" w:rsidP="00A62A31">
            <w:pPr>
              <w:spacing w:after="0" w:line="276" w:lineRule="auto"/>
              <w:jc w:val="center"/>
              <w:rPr>
                <w:rFonts w:ascii="Times New Roman" w:eastAsia="Times New Roman" w:hAnsi="Times New Roman" w:cs="Times New Roman"/>
                <w:b/>
                <w:bCs/>
                <w:sz w:val="24"/>
                <w:szCs w:val="24"/>
                <w:lang w:eastAsia="ru-RU"/>
              </w:rPr>
            </w:pPr>
            <w:r w:rsidRPr="0012615E">
              <w:rPr>
                <w:rFonts w:ascii="Times New Roman" w:eastAsia="Times New Roman" w:hAnsi="Times New Roman" w:cs="Times New Roman"/>
                <w:b/>
                <w:bCs/>
                <w:sz w:val="24"/>
                <w:szCs w:val="24"/>
                <w:lang w:eastAsia="ru-RU"/>
              </w:rPr>
              <w:t>Форма проведения</w:t>
            </w:r>
          </w:p>
        </w:tc>
        <w:tc>
          <w:tcPr>
            <w:tcW w:w="1626" w:type="dxa"/>
            <w:shd w:val="clear" w:color="auto" w:fill="EAF1DD"/>
          </w:tcPr>
          <w:p w:rsidR="0012615E" w:rsidRPr="0012615E" w:rsidRDefault="0012615E" w:rsidP="00A62A31">
            <w:pPr>
              <w:spacing w:after="0" w:line="276" w:lineRule="auto"/>
              <w:jc w:val="center"/>
              <w:rPr>
                <w:rFonts w:ascii="Times New Roman" w:eastAsia="Times New Roman" w:hAnsi="Times New Roman" w:cs="Times New Roman"/>
                <w:b/>
                <w:bCs/>
                <w:sz w:val="24"/>
                <w:szCs w:val="24"/>
                <w:lang w:eastAsia="ru-RU"/>
              </w:rPr>
            </w:pPr>
            <w:r w:rsidRPr="0012615E">
              <w:rPr>
                <w:rFonts w:ascii="Times New Roman" w:eastAsia="Times New Roman" w:hAnsi="Times New Roman" w:cs="Times New Roman"/>
                <w:b/>
                <w:bCs/>
                <w:sz w:val="24"/>
                <w:szCs w:val="24"/>
                <w:lang w:eastAsia="ru-RU"/>
              </w:rPr>
              <w:t>Сроки проведения</w:t>
            </w:r>
          </w:p>
        </w:tc>
        <w:tc>
          <w:tcPr>
            <w:tcW w:w="1949" w:type="dxa"/>
            <w:shd w:val="clear" w:color="auto" w:fill="EAF1DD"/>
          </w:tcPr>
          <w:p w:rsidR="0012615E" w:rsidRPr="0012615E" w:rsidRDefault="0012615E" w:rsidP="00A62A31">
            <w:pPr>
              <w:spacing w:after="0" w:line="276" w:lineRule="auto"/>
              <w:jc w:val="center"/>
              <w:rPr>
                <w:rFonts w:ascii="Times New Roman" w:eastAsia="Times New Roman" w:hAnsi="Times New Roman" w:cs="Times New Roman"/>
                <w:b/>
                <w:bCs/>
                <w:sz w:val="24"/>
                <w:szCs w:val="24"/>
                <w:lang w:eastAsia="ru-RU"/>
              </w:rPr>
            </w:pPr>
            <w:r w:rsidRPr="0012615E">
              <w:rPr>
                <w:rFonts w:ascii="Times New Roman" w:eastAsia="Times New Roman" w:hAnsi="Times New Roman" w:cs="Times New Roman"/>
                <w:b/>
                <w:bCs/>
                <w:sz w:val="24"/>
                <w:szCs w:val="24"/>
                <w:lang w:eastAsia="ru-RU"/>
              </w:rPr>
              <w:t>Ответственное лицо</w:t>
            </w:r>
          </w:p>
        </w:tc>
        <w:tc>
          <w:tcPr>
            <w:tcW w:w="1716" w:type="dxa"/>
            <w:shd w:val="clear" w:color="auto" w:fill="EAF1DD"/>
          </w:tcPr>
          <w:p w:rsidR="0012615E" w:rsidRPr="0012615E" w:rsidRDefault="0012615E" w:rsidP="00A62A31">
            <w:pPr>
              <w:spacing w:after="0" w:line="276" w:lineRule="auto"/>
              <w:jc w:val="center"/>
              <w:rPr>
                <w:rFonts w:ascii="Times New Roman" w:eastAsia="Times New Roman" w:hAnsi="Times New Roman" w:cs="Times New Roman"/>
                <w:b/>
                <w:bCs/>
                <w:sz w:val="24"/>
                <w:szCs w:val="24"/>
                <w:lang w:eastAsia="ru-RU"/>
              </w:rPr>
            </w:pPr>
            <w:r w:rsidRPr="0012615E">
              <w:rPr>
                <w:rFonts w:ascii="Times New Roman" w:eastAsia="Times New Roman" w:hAnsi="Times New Roman" w:cs="Times New Roman"/>
                <w:b/>
                <w:bCs/>
                <w:sz w:val="24"/>
                <w:szCs w:val="24"/>
                <w:lang w:eastAsia="ru-RU"/>
              </w:rPr>
              <w:t>Ожидаемый результат</w:t>
            </w:r>
          </w:p>
        </w:tc>
      </w:tr>
      <w:tr w:rsidR="0012615E" w:rsidRPr="0012615E" w:rsidTr="0012615E">
        <w:trPr>
          <w:trHeight w:val="2248"/>
          <w:jc w:val="center"/>
        </w:trPr>
        <w:tc>
          <w:tcPr>
            <w:tcW w:w="643" w:type="dxa"/>
            <w:vMerge w:val="restart"/>
            <w:shd w:val="clear" w:color="auto" w:fill="FDE9D9"/>
          </w:tcPr>
          <w:p w:rsidR="0012615E" w:rsidRPr="0012615E" w:rsidRDefault="0012615E" w:rsidP="00A62A31">
            <w:pPr>
              <w:spacing w:after="0" w:line="276" w:lineRule="auto"/>
              <w:jc w:val="both"/>
              <w:rPr>
                <w:rFonts w:ascii="Times New Roman" w:eastAsia="Times New Roman" w:hAnsi="Times New Roman" w:cs="Times New Roman"/>
                <w:bCs/>
                <w:sz w:val="24"/>
                <w:szCs w:val="24"/>
                <w:lang w:eastAsia="ru-RU"/>
              </w:rPr>
            </w:pPr>
            <w:r w:rsidRPr="0012615E">
              <w:rPr>
                <w:rFonts w:ascii="Times New Roman" w:eastAsia="Times New Roman" w:hAnsi="Times New Roman" w:cs="Times New Roman"/>
                <w:bCs/>
                <w:sz w:val="24"/>
                <w:szCs w:val="24"/>
                <w:lang w:eastAsia="ru-RU"/>
              </w:rPr>
              <w:t>4</w:t>
            </w:r>
          </w:p>
        </w:tc>
        <w:tc>
          <w:tcPr>
            <w:tcW w:w="2187" w:type="dxa"/>
            <w:vMerge w:val="restart"/>
          </w:tcPr>
          <w:p w:rsidR="0012615E" w:rsidRPr="0012615E" w:rsidRDefault="0012615E" w:rsidP="00A62A31">
            <w:pPr>
              <w:spacing w:after="0" w:line="276" w:lineRule="auto"/>
              <w:jc w:val="both"/>
              <w:rPr>
                <w:rFonts w:ascii="Times New Roman" w:eastAsia="Times New Roman" w:hAnsi="Times New Roman" w:cs="Times New Roman"/>
                <w:sz w:val="24"/>
                <w:szCs w:val="24"/>
                <w:lang w:eastAsia="ru-RU"/>
              </w:rPr>
            </w:pPr>
            <w:r w:rsidRPr="0012615E">
              <w:rPr>
                <w:rFonts w:ascii="Times New Roman" w:eastAsia="Times New Roman" w:hAnsi="Times New Roman" w:cs="Times New Roman"/>
                <w:sz w:val="24"/>
                <w:szCs w:val="24"/>
                <w:lang w:eastAsia="ru-RU"/>
              </w:rPr>
              <w:t>Архитектоника образовательной среды</w:t>
            </w:r>
            <w:r w:rsidR="00C21B23">
              <w:rPr>
                <w:rFonts w:ascii="Times New Roman" w:eastAsia="Times New Roman" w:hAnsi="Times New Roman" w:cs="Times New Roman"/>
                <w:sz w:val="24"/>
                <w:szCs w:val="24"/>
                <w:lang w:eastAsia="ru-RU"/>
              </w:rPr>
              <w:t>.</w:t>
            </w:r>
          </w:p>
          <w:p w:rsidR="0012615E" w:rsidRPr="0012615E" w:rsidRDefault="0012615E" w:rsidP="00A62A31">
            <w:pPr>
              <w:spacing w:after="0" w:line="276" w:lineRule="auto"/>
              <w:jc w:val="both"/>
              <w:rPr>
                <w:rFonts w:ascii="Times New Roman" w:eastAsia="Times New Roman" w:hAnsi="Times New Roman" w:cs="Times New Roman"/>
                <w:sz w:val="24"/>
                <w:szCs w:val="24"/>
                <w:lang w:eastAsia="ru-RU"/>
              </w:rPr>
            </w:pPr>
          </w:p>
          <w:p w:rsidR="0012615E" w:rsidRPr="0012615E" w:rsidRDefault="0012615E" w:rsidP="00A62A31">
            <w:pPr>
              <w:spacing w:after="0" w:line="276" w:lineRule="auto"/>
              <w:jc w:val="both"/>
              <w:rPr>
                <w:rFonts w:ascii="Times New Roman" w:eastAsia="Times New Roman" w:hAnsi="Times New Roman" w:cs="Times New Roman"/>
                <w:i/>
                <w:sz w:val="24"/>
                <w:szCs w:val="24"/>
                <w:lang w:eastAsia="ru-RU"/>
              </w:rPr>
            </w:pPr>
            <w:r w:rsidRPr="0012615E">
              <w:rPr>
                <w:rFonts w:ascii="Times New Roman" w:eastAsia="Times New Roman" w:hAnsi="Times New Roman" w:cs="Times New Roman"/>
                <w:i/>
                <w:sz w:val="24"/>
                <w:szCs w:val="24"/>
                <w:lang w:eastAsia="ru-RU"/>
              </w:rPr>
              <w:t>Итоговое заседание</w:t>
            </w:r>
            <w:r w:rsidR="00C21B23">
              <w:rPr>
                <w:rFonts w:ascii="Times New Roman" w:eastAsia="Times New Roman" w:hAnsi="Times New Roman" w:cs="Times New Roman"/>
                <w:i/>
                <w:sz w:val="24"/>
                <w:szCs w:val="24"/>
                <w:lang w:eastAsia="ru-RU"/>
              </w:rPr>
              <w:t>.</w:t>
            </w:r>
          </w:p>
        </w:tc>
        <w:tc>
          <w:tcPr>
            <w:tcW w:w="2235" w:type="dxa"/>
          </w:tcPr>
          <w:p w:rsidR="0012615E" w:rsidRPr="0012615E" w:rsidRDefault="0012615E" w:rsidP="00A62A31">
            <w:pPr>
              <w:keepNext/>
              <w:keepLines/>
              <w:shd w:val="clear" w:color="auto" w:fill="FFFFFF"/>
              <w:tabs>
                <w:tab w:val="left" w:pos="6804"/>
              </w:tabs>
              <w:spacing w:after="200" w:line="276" w:lineRule="auto"/>
              <w:contextualSpacing/>
              <w:jc w:val="both"/>
              <w:outlineLvl w:val="2"/>
              <w:rPr>
                <w:rFonts w:ascii="Times New Roman" w:eastAsia="Calibri" w:hAnsi="Times New Roman" w:cs="Times New Roman"/>
                <w:bCs/>
                <w:i/>
                <w:sz w:val="24"/>
                <w:szCs w:val="20"/>
              </w:rPr>
            </w:pPr>
            <w:r w:rsidRPr="0012615E">
              <w:rPr>
                <w:rFonts w:ascii="Times New Roman" w:eastAsia="Calibri" w:hAnsi="Times New Roman" w:cs="Times New Roman"/>
                <w:sz w:val="24"/>
                <w:szCs w:val="20"/>
              </w:rPr>
              <w:t xml:space="preserve">Представление результатов деятельности </w:t>
            </w:r>
            <w:proofErr w:type="spellStart"/>
            <w:r w:rsidRPr="0012615E">
              <w:rPr>
                <w:rFonts w:ascii="Times New Roman" w:eastAsia="Calibri" w:hAnsi="Times New Roman" w:cs="Times New Roman"/>
                <w:sz w:val="24"/>
                <w:szCs w:val="20"/>
              </w:rPr>
              <w:t>форсайт</w:t>
            </w:r>
            <w:proofErr w:type="spellEnd"/>
            <w:r w:rsidRPr="0012615E">
              <w:rPr>
                <w:rFonts w:ascii="Times New Roman" w:eastAsia="Calibri" w:hAnsi="Times New Roman" w:cs="Times New Roman"/>
                <w:sz w:val="24"/>
                <w:szCs w:val="20"/>
              </w:rPr>
              <w:t xml:space="preserve"> –центра за 202</w:t>
            </w:r>
            <w:r w:rsidR="00A62A31">
              <w:rPr>
                <w:rFonts w:ascii="Times New Roman" w:eastAsia="Calibri" w:hAnsi="Times New Roman" w:cs="Times New Roman"/>
                <w:sz w:val="24"/>
                <w:szCs w:val="20"/>
              </w:rPr>
              <w:t>2</w:t>
            </w:r>
            <w:r w:rsidRPr="0012615E">
              <w:rPr>
                <w:rFonts w:ascii="Times New Roman" w:eastAsia="Calibri" w:hAnsi="Times New Roman" w:cs="Times New Roman"/>
                <w:sz w:val="24"/>
                <w:szCs w:val="20"/>
              </w:rPr>
              <w:t>-202</w:t>
            </w:r>
            <w:r w:rsidR="00A62A31">
              <w:rPr>
                <w:rFonts w:ascii="Times New Roman" w:eastAsia="Calibri" w:hAnsi="Times New Roman" w:cs="Times New Roman"/>
                <w:sz w:val="24"/>
                <w:szCs w:val="20"/>
              </w:rPr>
              <w:t>3</w:t>
            </w:r>
            <w:r w:rsidRPr="0012615E">
              <w:rPr>
                <w:rFonts w:ascii="Times New Roman" w:eastAsia="Calibri" w:hAnsi="Times New Roman" w:cs="Times New Roman"/>
                <w:sz w:val="24"/>
                <w:szCs w:val="20"/>
              </w:rPr>
              <w:t xml:space="preserve"> учебный год.</w:t>
            </w:r>
          </w:p>
          <w:p w:rsidR="0012615E" w:rsidRPr="0012615E" w:rsidRDefault="0012615E" w:rsidP="00A62A31">
            <w:pPr>
              <w:spacing w:after="0" w:line="276" w:lineRule="auto"/>
              <w:jc w:val="both"/>
              <w:rPr>
                <w:rFonts w:ascii="Times New Roman" w:eastAsia="Times New Roman" w:hAnsi="Times New Roman" w:cs="Times New Roman"/>
                <w:color w:val="000000"/>
                <w:sz w:val="24"/>
                <w:szCs w:val="56"/>
                <w:lang w:eastAsia="ru-RU"/>
              </w:rPr>
            </w:pPr>
          </w:p>
        </w:tc>
        <w:tc>
          <w:tcPr>
            <w:tcW w:w="1626" w:type="dxa"/>
            <w:vMerge w:val="restart"/>
            <w:shd w:val="clear" w:color="auto" w:fill="auto"/>
          </w:tcPr>
          <w:p w:rsidR="0012615E" w:rsidRPr="0012615E" w:rsidRDefault="0012615E" w:rsidP="00A62A31">
            <w:pPr>
              <w:spacing w:after="0" w:line="276" w:lineRule="auto"/>
              <w:jc w:val="center"/>
              <w:rPr>
                <w:rFonts w:ascii="Times New Roman" w:eastAsia="Times New Roman" w:hAnsi="Times New Roman" w:cs="Times New Roman"/>
                <w:bCs/>
                <w:sz w:val="24"/>
                <w:szCs w:val="24"/>
                <w:lang w:eastAsia="ru-RU"/>
              </w:rPr>
            </w:pPr>
            <w:r w:rsidRPr="0012615E">
              <w:rPr>
                <w:rFonts w:ascii="Times New Roman" w:eastAsia="Times New Roman" w:hAnsi="Times New Roman" w:cs="Times New Roman"/>
                <w:bCs/>
                <w:sz w:val="24"/>
                <w:szCs w:val="24"/>
                <w:lang w:eastAsia="ru-RU"/>
              </w:rPr>
              <w:t>Апрель</w:t>
            </w:r>
          </w:p>
          <w:p w:rsidR="0012615E" w:rsidRPr="0012615E" w:rsidRDefault="0012615E" w:rsidP="00A62A31">
            <w:pPr>
              <w:spacing w:after="0" w:line="276" w:lineRule="auto"/>
              <w:jc w:val="center"/>
              <w:rPr>
                <w:rFonts w:ascii="Times New Roman" w:eastAsia="Times New Roman" w:hAnsi="Times New Roman" w:cs="Times New Roman"/>
                <w:bCs/>
                <w:sz w:val="24"/>
                <w:szCs w:val="24"/>
                <w:lang w:eastAsia="ru-RU"/>
              </w:rPr>
            </w:pPr>
            <w:r w:rsidRPr="0012615E">
              <w:rPr>
                <w:rFonts w:ascii="Times New Roman" w:eastAsia="Times New Roman" w:hAnsi="Times New Roman" w:cs="Times New Roman"/>
                <w:bCs/>
                <w:sz w:val="24"/>
                <w:szCs w:val="24"/>
                <w:lang w:eastAsia="ru-RU"/>
              </w:rPr>
              <w:t>202</w:t>
            </w:r>
            <w:r w:rsidR="00A62A31">
              <w:rPr>
                <w:rFonts w:ascii="Times New Roman" w:eastAsia="Times New Roman" w:hAnsi="Times New Roman" w:cs="Times New Roman"/>
                <w:bCs/>
                <w:sz w:val="24"/>
                <w:szCs w:val="24"/>
                <w:lang w:eastAsia="ru-RU"/>
              </w:rPr>
              <w:t>2</w:t>
            </w:r>
            <w:r w:rsidRPr="0012615E">
              <w:rPr>
                <w:rFonts w:ascii="Times New Roman" w:eastAsia="Times New Roman" w:hAnsi="Times New Roman" w:cs="Times New Roman"/>
                <w:bCs/>
                <w:sz w:val="24"/>
                <w:szCs w:val="24"/>
                <w:lang w:eastAsia="ru-RU"/>
              </w:rPr>
              <w:t>/202</w:t>
            </w:r>
            <w:r w:rsidR="00A62A31">
              <w:rPr>
                <w:rFonts w:ascii="Times New Roman" w:eastAsia="Times New Roman" w:hAnsi="Times New Roman" w:cs="Times New Roman"/>
                <w:bCs/>
                <w:sz w:val="24"/>
                <w:szCs w:val="24"/>
                <w:lang w:eastAsia="ru-RU"/>
              </w:rPr>
              <w:t>3</w:t>
            </w:r>
          </w:p>
          <w:p w:rsidR="0012615E" w:rsidRPr="0012615E" w:rsidRDefault="0012615E" w:rsidP="00A62A31">
            <w:pPr>
              <w:spacing w:after="0" w:line="276" w:lineRule="auto"/>
              <w:jc w:val="both"/>
              <w:rPr>
                <w:rFonts w:ascii="Times New Roman" w:eastAsia="Times New Roman" w:hAnsi="Times New Roman" w:cs="Times New Roman"/>
                <w:bCs/>
                <w:sz w:val="24"/>
                <w:szCs w:val="24"/>
                <w:lang w:eastAsia="ru-RU"/>
              </w:rPr>
            </w:pPr>
            <w:r w:rsidRPr="0012615E">
              <w:rPr>
                <w:rFonts w:ascii="Times New Roman" w:eastAsia="Times New Roman" w:hAnsi="Times New Roman" w:cs="Times New Roman"/>
                <w:bCs/>
                <w:sz w:val="24"/>
                <w:szCs w:val="24"/>
                <w:lang w:eastAsia="ru-RU"/>
              </w:rPr>
              <w:t>учебный год</w:t>
            </w:r>
          </w:p>
        </w:tc>
        <w:tc>
          <w:tcPr>
            <w:tcW w:w="1949" w:type="dxa"/>
            <w:shd w:val="clear" w:color="auto" w:fill="auto"/>
          </w:tcPr>
          <w:p w:rsidR="0012615E" w:rsidRPr="0012615E" w:rsidRDefault="0012615E" w:rsidP="00A62A31">
            <w:pPr>
              <w:spacing w:after="0" w:line="276" w:lineRule="auto"/>
              <w:jc w:val="both"/>
              <w:rPr>
                <w:rFonts w:ascii="Times New Roman" w:eastAsia="Times New Roman" w:hAnsi="Times New Roman" w:cs="Times New Roman"/>
                <w:color w:val="000000"/>
                <w:sz w:val="24"/>
                <w:szCs w:val="24"/>
                <w:lang w:eastAsia="ru-RU"/>
              </w:rPr>
            </w:pPr>
            <w:r w:rsidRPr="0012615E">
              <w:rPr>
                <w:rFonts w:ascii="Times New Roman" w:eastAsia="Times New Roman" w:hAnsi="Times New Roman" w:cs="Times New Roman"/>
                <w:color w:val="000000"/>
                <w:sz w:val="24"/>
                <w:szCs w:val="24"/>
                <w:lang w:eastAsia="ru-RU"/>
              </w:rPr>
              <w:t>Скакун Людмила Васильевна, заместитель заведующего МАДОУ города Нижневартовска ДС №80 «Светлячок»</w:t>
            </w:r>
          </w:p>
        </w:tc>
        <w:tc>
          <w:tcPr>
            <w:tcW w:w="1716" w:type="dxa"/>
            <w:shd w:val="clear" w:color="auto" w:fill="auto"/>
          </w:tcPr>
          <w:p w:rsidR="0012615E" w:rsidRPr="0012615E" w:rsidRDefault="0012615E" w:rsidP="00A62A31">
            <w:pPr>
              <w:spacing w:after="0" w:line="276" w:lineRule="auto"/>
              <w:jc w:val="both"/>
              <w:rPr>
                <w:rFonts w:ascii="Times New Roman" w:eastAsia="Times New Roman" w:hAnsi="Times New Roman" w:cs="Times New Roman"/>
                <w:bCs/>
                <w:sz w:val="24"/>
                <w:szCs w:val="24"/>
                <w:lang w:eastAsia="ru-RU"/>
              </w:rPr>
            </w:pPr>
            <w:r w:rsidRPr="0012615E">
              <w:rPr>
                <w:rFonts w:ascii="Times New Roman" w:eastAsia="Times New Roman" w:hAnsi="Times New Roman" w:cs="Times New Roman"/>
                <w:bCs/>
                <w:sz w:val="24"/>
                <w:szCs w:val="24"/>
                <w:lang w:eastAsia="ru-RU"/>
              </w:rPr>
              <w:t>Протокол</w:t>
            </w:r>
          </w:p>
        </w:tc>
      </w:tr>
      <w:tr w:rsidR="0012615E" w:rsidRPr="0012615E" w:rsidTr="0012615E">
        <w:trPr>
          <w:trHeight w:val="2248"/>
          <w:jc w:val="center"/>
        </w:trPr>
        <w:tc>
          <w:tcPr>
            <w:tcW w:w="643" w:type="dxa"/>
            <w:vMerge/>
            <w:shd w:val="clear" w:color="auto" w:fill="FDE9D9"/>
          </w:tcPr>
          <w:p w:rsidR="0012615E" w:rsidRPr="0012615E" w:rsidRDefault="0012615E" w:rsidP="00A62A31">
            <w:pPr>
              <w:spacing w:after="0" w:line="276" w:lineRule="auto"/>
              <w:jc w:val="both"/>
              <w:rPr>
                <w:rFonts w:ascii="Times New Roman" w:eastAsia="Times New Roman" w:hAnsi="Times New Roman" w:cs="Times New Roman"/>
                <w:bCs/>
                <w:sz w:val="24"/>
                <w:szCs w:val="24"/>
                <w:lang w:eastAsia="ru-RU"/>
              </w:rPr>
            </w:pPr>
          </w:p>
        </w:tc>
        <w:tc>
          <w:tcPr>
            <w:tcW w:w="2187" w:type="dxa"/>
            <w:vMerge/>
          </w:tcPr>
          <w:p w:rsidR="0012615E" w:rsidRPr="0012615E" w:rsidRDefault="0012615E" w:rsidP="00A62A31">
            <w:pPr>
              <w:spacing w:after="0" w:line="276" w:lineRule="auto"/>
              <w:jc w:val="both"/>
              <w:rPr>
                <w:rFonts w:ascii="Times New Roman" w:eastAsia="Times New Roman" w:hAnsi="Times New Roman" w:cs="Times New Roman"/>
                <w:sz w:val="24"/>
                <w:szCs w:val="24"/>
                <w:lang w:eastAsia="ru-RU"/>
              </w:rPr>
            </w:pPr>
          </w:p>
        </w:tc>
        <w:tc>
          <w:tcPr>
            <w:tcW w:w="2235" w:type="dxa"/>
          </w:tcPr>
          <w:p w:rsidR="0012615E" w:rsidRPr="0012615E" w:rsidRDefault="0012615E" w:rsidP="00A62A31">
            <w:pPr>
              <w:keepNext/>
              <w:keepLines/>
              <w:shd w:val="clear" w:color="auto" w:fill="FFFFFF"/>
              <w:tabs>
                <w:tab w:val="left" w:pos="6804"/>
              </w:tabs>
              <w:spacing w:after="200" w:line="276" w:lineRule="auto"/>
              <w:contextualSpacing/>
              <w:jc w:val="both"/>
              <w:outlineLvl w:val="2"/>
              <w:rPr>
                <w:rFonts w:ascii="Times New Roman" w:eastAsia="Calibri" w:hAnsi="Times New Roman" w:cs="Times New Roman"/>
                <w:bCs/>
                <w:i/>
                <w:sz w:val="24"/>
                <w:szCs w:val="20"/>
              </w:rPr>
            </w:pPr>
            <w:r w:rsidRPr="0012615E">
              <w:rPr>
                <w:rFonts w:ascii="Times New Roman" w:eastAsia="Calibri" w:hAnsi="Times New Roman" w:cs="Times New Roman"/>
                <w:sz w:val="24"/>
                <w:szCs w:val="20"/>
              </w:rPr>
              <w:t xml:space="preserve">Утверждение списка педагогических работников за активную работу в рамках деятельности </w:t>
            </w:r>
            <w:proofErr w:type="spellStart"/>
            <w:r w:rsidRPr="0012615E">
              <w:rPr>
                <w:rFonts w:ascii="Times New Roman" w:eastAsia="Calibri" w:hAnsi="Times New Roman" w:cs="Times New Roman"/>
                <w:sz w:val="24"/>
                <w:szCs w:val="20"/>
              </w:rPr>
              <w:t>форсайт</w:t>
            </w:r>
            <w:proofErr w:type="spellEnd"/>
            <w:r w:rsidRPr="0012615E">
              <w:rPr>
                <w:rFonts w:ascii="Times New Roman" w:eastAsia="Calibri" w:hAnsi="Times New Roman" w:cs="Times New Roman"/>
                <w:sz w:val="24"/>
                <w:szCs w:val="20"/>
              </w:rPr>
              <w:t>-центра.</w:t>
            </w:r>
          </w:p>
          <w:p w:rsidR="0012615E" w:rsidRPr="0012615E" w:rsidRDefault="0012615E" w:rsidP="00A62A31">
            <w:pPr>
              <w:spacing w:after="0" w:line="276" w:lineRule="auto"/>
              <w:jc w:val="both"/>
              <w:rPr>
                <w:rFonts w:ascii="Times New Roman" w:eastAsia="Times New Roman" w:hAnsi="Times New Roman" w:cs="Times New Roman"/>
                <w:color w:val="000000"/>
                <w:sz w:val="24"/>
                <w:szCs w:val="56"/>
                <w:lang w:eastAsia="ru-RU"/>
              </w:rPr>
            </w:pPr>
          </w:p>
        </w:tc>
        <w:tc>
          <w:tcPr>
            <w:tcW w:w="1626" w:type="dxa"/>
            <w:vMerge/>
            <w:shd w:val="clear" w:color="auto" w:fill="auto"/>
          </w:tcPr>
          <w:p w:rsidR="0012615E" w:rsidRPr="0012615E" w:rsidRDefault="0012615E" w:rsidP="00A62A31">
            <w:pPr>
              <w:spacing w:after="0" w:line="276" w:lineRule="auto"/>
              <w:jc w:val="both"/>
              <w:rPr>
                <w:rFonts w:ascii="Times New Roman" w:eastAsia="Times New Roman" w:hAnsi="Times New Roman" w:cs="Times New Roman"/>
                <w:bCs/>
                <w:sz w:val="24"/>
                <w:szCs w:val="24"/>
                <w:lang w:eastAsia="ru-RU"/>
              </w:rPr>
            </w:pPr>
          </w:p>
        </w:tc>
        <w:tc>
          <w:tcPr>
            <w:tcW w:w="1949" w:type="dxa"/>
            <w:shd w:val="clear" w:color="auto" w:fill="auto"/>
          </w:tcPr>
          <w:p w:rsidR="0012615E" w:rsidRPr="0012615E" w:rsidRDefault="0012615E" w:rsidP="00A62A31">
            <w:pPr>
              <w:spacing w:after="0" w:line="276" w:lineRule="auto"/>
              <w:jc w:val="both"/>
              <w:rPr>
                <w:rFonts w:ascii="Times New Roman" w:eastAsia="Times New Roman" w:hAnsi="Times New Roman" w:cs="Times New Roman"/>
                <w:color w:val="000000"/>
                <w:sz w:val="24"/>
                <w:szCs w:val="24"/>
                <w:lang w:eastAsia="ru-RU"/>
              </w:rPr>
            </w:pPr>
            <w:proofErr w:type="spellStart"/>
            <w:r w:rsidRPr="0012615E">
              <w:rPr>
                <w:rFonts w:ascii="Times New Roman" w:eastAsia="Times New Roman" w:hAnsi="Times New Roman" w:cs="Times New Roman"/>
                <w:color w:val="000000"/>
                <w:sz w:val="24"/>
                <w:szCs w:val="24"/>
                <w:lang w:eastAsia="ru-RU"/>
              </w:rPr>
              <w:t>Гасымова</w:t>
            </w:r>
            <w:proofErr w:type="spellEnd"/>
            <w:r w:rsidRPr="0012615E">
              <w:rPr>
                <w:rFonts w:ascii="Times New Roman" w:eastAsia="Times New Roman" w:hAnsi="Times New Roman" w:cs="Times New Roman"/>
                <w:color w:val="000000"/>
                <w:sz w:val="24"/>
                <w:szCs w:val="24"/>
                <w:lang w:eastAsia="ru-RU"/>
              </w:rPr>
              <w:t xml:space="preserve"> Светлана Сергеевна, исполняющий обязанности  заведующего МАДОУ города Нижневартовска ДС №80 «Светлячок»</w:t>
            </w:r>
          </w:p>
        </w:tc>
        <w:tc>
          <w:tcPr>
            <w:tcW w:w="1716" w:type="dxa"/>
            <w:shd w:val="clear" w:color="auto" w:fill="auto"/>
          </w:tcPr>
          <w:p w:rsidR="0012615E" w:rsidRPr="0012615E" w:rsidRDefault="0012615E" w:rsidP="00A62A31">
            <w:pPr>
              <w:spacing w:after="0" w:line="276" w:lineRule="auto"/>
              <w:jc w:val="both"/>
              <w:rPr>
                <w:rFonts w:ascii="Times New Roman" w:eastAsia="Times New Roman" w:hAnsi="Times New Roman" w:cs="Times New Roman"/>
                <w:bCs/>
                <w:sz w:val="24"/>
                <w:szCs w:val="24"/>
                <w:lang w:eastAsia="ru-RU"/>
              </w:rPr>
            </w:pPr>
            <w:r w:rsidRPr="0012615E">
              <w:rPr>
                <w:rFonts w:ascii="Times New Roman" w:eastAsia="Times New Roman" w:hAnsi="Times New Roman" w:cs="Times New Roman"/>
                <w:bCs/>
                <w:sz w:val="24"/>
                <w:szCs w:val="24"/>
                <w:lang w:eastAsia="ru-RU"/>
              </w:rPr>
              <w:t>Протокол решения заседания</w:t>
            </w:r>
          </w:p>
        </w:tc>
      </w:tr>
      <w:tr w:rsidR="0012615E" w:rsidRPr="0012615E" w:rsidTr="0012615E">
        <w:trPr>
          <w:trHeight w:val="2248"/>
          <w:jc w:val="center"/>
        </w:trPr>
        <w:tc>
          <w:tcPr>
            <w:tcW w:w="643" w:type="dxa"/>
            <w:vMerge/>
            <w:shd w:val="clear" w:color="auto" w:fill="FDE9D9"/>
          </w:tcPr>
          <w:p w:rsidR="0012615E" w:rsidRPr="0012615E" w:rsidRDefault="0012615E" w:rsidP="00A62A31">
            <w:pPr>
              <w:spacing w:after="0" w:line="276" w:lineRule="auto"/>
              <w:jc w:val="both"/>
              <w:rPr>
                <w:rFonts w:ascii="Times New Roman" w:eastAsia="Times New Roman" w:hAnsi="Times New Roman" w:cs="Times New Roman"/>
                <w:bCs/>
                <w:sz w:val="24"/>
                <w:szCs w:val="24"/>
                <w:lang w:eastAsia="ru-RU"/>
              </w:rPr>
            </w:pPr>
          </w:p>
        </w:tc>
        <w:tc>
          <w:tcPr>
            <w:tcW w:w="2187" w:type="dxa"/>
            <w:vMerge/>
          </w:tcPr>
          <w:p w:rsidR="0012615E" w:rsidRPr="0012615E" w:rsidRDefault="0012615E" w:rsidP="00A62A31">
            <w:pPr>
              <w:spacing w:after="0" w:line="276" w:lineRule="auto"/>
              <w:jc w:val="both"/>
              <w:rPr>
                <w:rFonts w:ascii="Times New Roman" w:eastAsia="Times New Roman" w:hAnsi="Times New Roman" w:cs="Times New Roman"/>
                <w:sz w:val="24"/>
                <w:szCs w:val="24"/>
                <w:lang w:eastAsia="ru-RU"/>
              </w:rPr>
            </w:pPr>
          </w:p>
        </w:tc>
        <w:tc>
          <w:tcPr>
            <w:tcW w:w="2235" w:type="dxa"/>
          </w:tcPr>
          <w:p w:rsidR="0012615E" w:rsidRPr="0012615E" w:rsidRDefault="0012615E" w:rsidP="00A62A31">
            <w:pPr>
              <w:keepNext/>
              <w:keepLines/>
              <w:shd w:val="clear" w:color="auto" w:fill="FFFFFF"/>
              <w:tabs>
                <w:tab w:val="left" w:pos="6804"/>
              </w:tabs>
              <w:spacing w:after="200" w:line="276" w:lineRule="auto"/>
              <w:contextualSpacing/>
              <w:jc w:val="both"/>
              <w:outlineLvl w:val="2"/>
              <w:rPr>
                <w:rFonts w:ascii="Times New Roman" w:eastAsia="Calibri" w:hAnsi="Times New Roman" w:cs="Times New Roman"/>
                <w:bCs/>
                <w:i/>
                <w:sz w:val="24"/>
                <w:szCs w:val="20"/>
              </w:rPr>
            </w:pPr>
            <w:r w:rsidRPr="0012615E">
              <w:rPr>
                <w:rFonts w:ascii="Times New Roman" w:eastAsia="Calibri" w:hAnsi="Times New Roman" w:cs="Times New Roman"/>
                <w:sz w:val="24"/>
                <w:szCs w:val="20"/>
              </w:rPr>
              <w:t xml:space="preserve">Принятие решения по результатам деятельности </w:t>
            </w:r>
            <w:proofErr w:type="spellStart"/>
            <w:r w:rsidRPr="0012615E">
              <w:rPr>
                <w:rFonts w:ascii="Times New Roman" w:eastAsia="Calibri" w:hAnsi="Times New Roman" w:cs="Times New Roman"/>
                <w:sz w:val="24"/>
                <w:szCs w:val="20"/>
              </w:rPr>
              <w:t>форсайт</w:t>
            </w:r>
            <w:proofErr w:type="spellEnd"/>
            <w:r w:rsidRPr="0012615E">
              <w:rPr>
                <w:rFonts w:ascii="Times New Roman" w:eastAsia="Calibri" w:hAnsi="Times New Roman" w:cs="Times New Roman"/>
                <w:sz w:val="24"/>
                <w:szCs w:val="20"/>
              </w:rPr>
              <w:t xml:space="preserve"> –центра за 202</w:t>
            </w:r>
            <w:r w:rsidR="00A62A31">
              <w:rPr>
                <w:rFonts w:ascii="Times New Roman" w:eastAsia="Calibri" w:hAnsi="Times New Roman" w:cs="Times New Roman"/>
                <w:sz w:val="24"/>
                <w:szCs w:val="20"/>
              </w:rPr>
              <w:t>2</w:t>
            </w:r>
            <w:r w:rsidRPr="0012615E">
              <w:rPr>
                <w:rFonts w:ascii="Times New Roman" w:eastAsia="Calibri" w:hAnsi="Times New Roman" w:cs="Times New Roman"/>
                <w:sz w:val="24"/>
                <w:szCs w:val="20"/>
              </w:rPr>
              <w:t>-202</w:t>
            </w:r>
            <w:r w:rsidR="00A62A31">
              <w:rPr>
                <w:rFonts w:ascii="Times New Roman" w:eastAsia="Calibri" w:hAnsi="Times New Roman" w:cs="Times New Roman"/>
                <w:sz w:val="24"/>
                <w:szCs w:val="20"/>
              </w:rPr>
              <w:t>3</w:t>
            </w:r>
            <w:r w:rsidRPr="0012615E">
              <w:rPr>
                <w:rFonts w:ascii="Times New Roman" w:eastAsia="Calibri" w:hAnsi="Times New Roman" w:cs="Times New Roman"/>
                <w:sz w:val="24"/>
                <w:szCs w:val="20"/>
              </w:rPr>
              <w:t xml:space="preserve"> учебный год.</w:t>
            </w:r>
          </w:p>
          <w:p w:rsidR="0012615E" w:rsidRPr="0012615E" w:rsidRDefault="0012615E" w:rsidP="00A62A31">
            <w:pPr>
              <w:keepNext/>
              <w:keepLines/>
              <w:shd w:val="clear" w:color="auto" w:fill="FFFFFF"/>
              <w:tabs>
                <w:tab w:val="left" w:pos="6804"/>
              </w:tabs>
              <w:spacing w:after="200" w:line="276" w:lineRule="auto"/>
              <w:contextualSpacing/>
              <w:jc w:val="both"/>
              <w:outlineLvl w:val="2"/>
              <w:rPr>
                <w:rFonts w:ascii="Times New Roman" w:eastAsia="Calibri" w:hAnsi="Times New Roman" w:cs="Times New Roman"/>
                <w:sz w:val="24"/>
                <w:szCs w:val="20"/>
              </w:rPr>
            </w:pPr>
          </w:p>
        </w:tc>
        <w:tc>
          <w:tcPr>
            <w:tcW w:w="1626" w:type="dxa"/>
            <w:vMerge/>
            <w:shd w:val="clear" w:color="auto" w:fill="auto"/>
          </w:tcPr>
          <w:p w:rsidR="0012615E" w:rsidRPr="0012615E" w:rsidRDefault="0012615E" w:rsidP="00A62A31">
            <w:pPr>
              <w:spacing w:after="0" w:line="276" w:lineRule="auto"/>
              <w:jc w:val="both"/>
              <w:rPr>
                <w:rFonts w:ascii="Times New Roman" w:eastAsia="Times New Roman" w:hAnsi="Times New Roman" w:cs="Times New Roman"/>
                <w:bCs/>
                <w:sz w:val="24"/>
                <w:szCs w:val="24"/>
                <w:lang w:eastAsia="ru-RU"/>
              </w:rPr>
            </w:pPr>
          </w:p>
        </w:tc>
        <w:tc>
          <w:tcPr>
            <w:tcW w:w="1949" w:type="dxa"/>
            <w:shd w:val="clear" w:color="auto" w:fill="auto"/>
          </w:tcPr>
          <w:p w:rsidR="0012615E" w:rsidRPr="0012615E" w:rsidRDefault="0012615E" w:rsidP="00A62A31">
            <w:pPr>
              <w:spacing w:after="0" w:line="276" w:lineRule="auto"/>
              <w:jc w:val="both"/>
              <w:rPr>
                <w:rFonts w:ascii="Times New Roman" w:eastAsia="Times New Roman" w:hAnsi="Times New Roman" w:cs="Times New Roman"/>
                <w:color w:val="000000"/>
                <w:sz w:val="24"/>
                <w:szCs w:val="24"/>
                <w:lang w:eastAsia="ru-RU"/>
              </w:rPr>
            </w:pPr>
            <w:proofErr w:type="spellStart"/>
            <w:r w:rsidRPr="0012615E">
              <w:rPr>
                <w:rFonts w:ascii="Times New Roman" w:eastAsia="Times New Roman" w:hAnsi="Times New Roman" w:cs="Times New Roman"/>
                <w:color w:val="000000"/>
                <w:sz w:val="24"/>
                <w:szCs w:val="24"/>
                <w:lang w:eastAsia="ru-RU"/>
              </w:rPr>
              <w:t>Гасымова</w:t>
            </w:r>
            <w:proofErr w:type="spellEnd"/>
            <w:r w:rsidRPr="0012615E">
              <w:rPr>
                <w:rFonts w:ascii="Times New Roman" w:eastAsia="Times New Roman" w:hAnsi="Times New Roman" w:cs="Times New Roman"/>
                <w:color w:val="000000"/>
                <w:sz w:val="24"/>
                <w:szCs w:val="24"/>
                <w:lang w:eastAsia="ru-RU"/>
              </w:rPr>
              <w:t xml:space="preserve"> Светлана Сергеевна, </w:t>
            </w:r>
            <w:r w:rsidR="00A62A31">
              <w:rPr>
                <w:rFonts w:ascii="Times New Roman" w:eastAsia="Times New Roman" w:hAnsi="Times New Roman" w:cs="Times New Roman"/>
                <w:color w:val="000000"/>
                <w:sz w:val="24"/>
                <w:szCs w:val="24"/>
                <w:lang w:eastAsia="ru-RU"/>
              </w:rPr>
              <w:t>заведующий</w:t>
            </w:r>
            <w:r w:rsidRPr="0012615E">
              <w:rPr>
                <w:rFonts w:ascii="Times New Roman" w:eastAsia="Times New Roman" w:hAnsi="Times New Roman" w:cs="Times New Roman"/>
                <w:color w:val="000000"/>
                <w:sz w:val="24"/>
                <w:szCs w:val="24"/>
                <w:lang w:eastAsia="ru-RU"/>
              </w:rPr>
              <w:t xml:space="preserve"> МАДОУ города Нижневартовска ДС №80 «Светлячок»</w:t>
            </w:r>
          </w:p>
        </w:tc>
        <w:tc>
          <w:tcPr>
            <w:tcW w:w="1716" w:type="dxa"/>
            <w:shd w:val="clear" w:color="auto" w:fill="auto"/>
          </w:tcPr>
          <w:p w:rsidR="0012615E" w:rsidRPr="0012615E" w:rsidRDefault="0012615E" w:rsidP="00A62A31">
            <w:pPr>
              <w:spacing w:after="0" w:line="276" w:lineRule="auto"/>
              <w:rPr>
                <w:rFonts w:ascii="Times New Roman" w:eastAsia="Times New Roman" w:hAnsi="Times New Roman" w:cs="Times New Roman"/>
                <w:b/>
                <w:bCs/>
                <w:sz w:val="24"/>
                <w:szCs w:val="24"/>
                <w:lang w:eastAsia="ru-RU"/>
              </w:rPr>
            </w:pPr>
            <w:r w:rsidRPr="0012615E">
              <w:rPr>
                <w:rFonts w:ascii="Times New Roman" w:eastAsia="Times New Roman" w:hAnsi="Times New Roman" w:cs="Times New Roman"/>
                <w:bCs/>
                <w:sz w:val="24"/>
                <w:szCs w:val="24"/>
                <w:lang w:eastAsia="ru-RU"/>
              </w:rPr>
              <w:t>Размещение материалов по реализации программы на сайте ДОУ, на портале системы образования города Нижневартовска, публикации из опыта работы педагогических работников.</w:t>
            </w:r>
          </w:p>
          <w:p w:rsidR="0012615E" w:rsidRPr="0012615E" w:rsidRDefault="0012615E" w:rsidP="00A62A31">
            <w:pPr>
              <w:spacing w:after="0" w:line="276" w:lineRule="auto"/>
              <w:jc w:val="both"/>
              <w:rPr>
                <w:rFonts w:ascii="Times New Roman" w:eastAsia="Times New Roman" w:hAnsi="Times New Roman" w:cs="Times New Roman"/>
                <w:bCs/>
                <w:sz w:val="24"/>
                <w:szCs w:val="24"/>
                <w:lang w:eastAsia="ru-RU"/>
              </w:rPr>
            </w:pPr>
          </w:p>
        </w:tc>
      </w:tr>
    </w:tbl>
    <w:p w:rsidR="0012615E" w:rsidRDefault="0012615E" w:rsidP="0054407E">
      <w:pPr>
        <w:pStyle w:val="2"/>
        <w:spacing w:before="0" w:line="276" w:lineRule="auto"/>
        <w:ind w:left="85"/>
        <w:rPr>
          <w:rFonts w:ascii="Times New Roman" w:hAnsi="Times New Roman" w:cs="Times New Roman"/>
          <w:color w:val="auto"/>
          <w:sz w:val="24"/>
          <w:szCs w:val="24"/>
        </w:rPr>
      </w:pPr>
    </w:p>
    <w:p w:rsidR="0012615E" w:rsidRDefault="0012615E" w:rsidP="0054407E">
      <w:pPr>
        <w:pStyle w:val="2"/>
        <w:spacing w:before="0" w:line="276" w:lineRule="auto"/>
        <w:ind w:left="85"/>
        <w:rPr>
          <w:rFonts w:ascii="Times New Roman" w:hAnsi="Times New Roman" w:cs="Times New Roman"/>
          <w:color w:val="auto"/>
          <w:sz w:val="24"/>
          <w:szCs w:val="24"/>
        </w:rPr>
      </w:pPr>
    </w:p>
    <w:p w:rsidR="0012615E" w:rsidRDefault="0012615E" w:rsidP="0054407E">
      <w:pPr>
        <w:pStyle w:val="2"/>
        <w:spacing w:before="0" w:line="276" w:lineRule="auto"/>
        <w:ind w:left="85"/>
        <w:rPr>
          <w:rFonts w:ascii="Times New Roman" w:hAnsi="Times New Roman" w:cs="Times New Roman"/>
          <w:color w:val="auto"/>
          <w:sz w:val="24"/>
          <w:szCs w:val="24"/>
        </w:rPr>
      </w:pPr>
    </w:p>
    <w:p w:rsidR="0012615E" w:rsidRDefault="0012615E" w:rsidP="0054407E">
      <w:pPr>
        <w:pStyle w:val="2"/>
        <w:spacing w:before="0" w:line="276" w:lineRule="auto"/>
        <w:ind w:left="85"/>
        <w:rPr>
          <w:rFonts w:ascii="Times New Roman" w:hAnsi="Times New Roman" w:cs="Times New Roman"/>
          <w:color w:val="auto"/>
          <w:sz w:val="24"/>
          <w:szCs w:val="24"/>
        </w:rPr>
      </w:pPr>
    </w:p>
    <w:p w:rsidR="0012615E" w:rsidRDefault="0012615E" w:rsidP="0054407E">
      <w:pPr>
        <w:pStyle w:val="2"/>
        <w:spacing w:before="0" w:line="276" w:lineRule="auto"/>
        <w:ind w:left="85"/>
        <w:rPr>
          <w:rFonts w:ascii="Times New Roman" w:hAnsi="Times New Roman" w:cs="Times New Roman"/>
          <w:color w:val="auto"/>
          <w:sz w:val="24"/>
          <w:szCs w:val="24"/>
        </w:rPr>
      </w:pPr>
    </w:p>
    <w:p w:rsidR="0054407E" w:rsidRPr="0012615E" w:rsidRDefault="0054407E" w:rsidP="0054407E">
      <w:pPr>
        <w:pStyle w:val="2"/>
        <w:spacing w:before="0" w:line="276" w:lineRule="auto"/>
        <w:ind w:left="85"/>
        <w:rPr>
          <w:rFonts w:ascii="Times New Roman" w:hAnsi="Times New Roman" w:cs="Times New Roman"/>
          <w:color w:val="auto"/>
          <w:sz w:val="24"/>
          <w:szCs w:val="24"/>
        </w:rPr>
      </w:pPr>
      <w:r w:rsidRPr="0012615E">
        <w:rPr>
          <w:rFonts w:ascii="Times New Roman" w:hAnsi="Times New Roman" w:cs="Times New Roman"/>
          <w:color w:val="auto"/>
          <w:sz w:val="24"/>
          <w:szCs w:val="24"/>
        </w:rPr>
        <w:t xml:space="preserve">ПЕРСПЕКТИВЫ ПРОГРАММЫ </w:t>
      </w:r>
    </w:p>
    <w:p w:rsidR="0054407E" w:rsidRPr="0054407E" w:rsidRDefault="0054407E" w:rsidP="0054407E">
      <w:pPr>
        <w:spacing w:after="0" w:line="276" w:lineRule="auto"/>
        <w:ind w:left="711"/>
        <w:rPr>
          <w:rFonts w:ascii="Times New Roman" w:hAnsi="Times New Roman" w:cs="Times New Roman"/>
          <w:sz w:val="24"/>
          <w:szCs w:val="24"/>
        </w:rPr>
      </w:pPr>
      <w:r w:rsidRPr="0054407E">
        <w:rPr>
          <w:rFonts w:ascii="Times New Roman" w:eastAsia="Times New Roman" w:hAnsi="Times New Roman" w:cs="Times New Roman"/>
          <w:b/>
          <w:sz w:val="24"/>
          <w:szCs w:val="24"/>
        </w:rPr>
        <w:t xml:space="preserve"> </w:t>
      </w:r>
    </w:p>
    <w:p w:rsidR="0054407E" w:rsidRPr="00C21B23" w:rsidRDefault="0054407E" w:rsidP="0012615E">
      <w:pPr>
        <w:pStyle w:val="a3"/>
        <w:numPr>
          <w:ilvl w:val="0"/>
          <w:numId w:val="20"/>
        </w:numPr>
        <w:spacing w:after="0" w:line="276" w:lineRule="auto"/>
        <w:ind w:right="5"/>
        <w:jc w:val="both"/>
        <w:rPr>
          <w:rFonts w:ascii="Times New Roman" w:hAnsi="Times New Roman" w:cs="Times New Roman"/>
          <w:sz w:val="24"/>
          <w:szCs w:val="24"/>
        </w:rPr>
      </w:pPr>
      <w:r w:rsidRPr="00C21B23">
        <w:rPr>
          <w:rFonts w:ascii="Times New Roman" w:hAnsi="Times New Roman" w:cs="Times New Roman"/>
          <w:sz w:val="24"/>
          <w:szCs w:val="24"/>
        </w:rPr>
        <w:t xml:space="preserve">Пополнение информационного банка данных по результатам реализации программы. </w:t>
      </w:r>
    </w:p>
    <w:p w:rsidR="0054407E" w:rsidRPr="00C21B23" w:rsidRDefault="0012615E" w:rsidP="0012615E">
      <w:pPr>
        <w:pStyle w:val="a3"/>
        <w:numPr>
          <w:ilvl w:val="0"/>
          <w:numId w:val="20"/>
        </w:numPr>
        <w:spacing w:after="0" w:line="276" w:lineRule="auto"/>
        <w:ind w:right="5"/>
        <w:jc w:val="both"/>
        <w:rPr>
          <w:rFonts w:ascii="Times New Roman" w:hAnsi="Times New Roman" w:cs="Times New Roman"/>
          <w:sz w:val="24"/>
          <w:szCs w:val="24"/>
        </w:rPr>
      </w:pPr>
      <w:r w:rsidRPr="00C21B23">
        <w:rPr>
          <w:rFonts w:ascii="Times New Roman" w:hAnsi="Times New Roman" w:cs="Times New Roman"/>
          <w:sz w:val="24"/>
          <w:szCs w:val="24"/>
        </w:rPr>
        <w:t>Р</w:t>
      </w:r>
      <w:r w:rsidR="0054407E" w:rsidRPr="00C21B23">
        <w:rPr>
          <w:rFonts w:ascii="Times New Roman" w:hAnsi="Times New Roman" w:cs="Times New Roman"/>
          <w:sz w:val="24"/>
          <w:szCs w:val="24"/>
        </w:rPr>
        <w:t>азмещение материалов по реализации программы на сайте ДОУ, на портале системы образования города Нижневартовска, публикации из опыта работы педагогических работников.</w:t>
      </w:r>
      <w:r w:rsidR="0054407E" w:rsidRPr="00C21B23">
        <w:rPr>
          <w:rFonts w:ascii="Times New Roman" w:eastAsia="Times New Roman" w:hAnsi="Times New Roman" w:cs="Times New Roman"/>
          <w:sz w:val="24"/>
          <w:szCs w:val="24"/>
        </w:rPr>
        <w:t xml:space="preserve"> </w:t>
      </w:r>
    </w:p>
    <w:p w:rsidR="00C21B23" w:rsidRPr="00C21B23" w:rsidRDefault="00C21B23" w:rsidP="00C21B23">
      <w:pPr>
        <w:pStyle w:val="a3"/>
        <w:numPr>
          <w:ilvl w:val="0"/>
          <w:numId w:val="20"/>
        </w:numPr>
        <w:spacing w:after="0" w:line="276" w:lineRule="auto"/>
        <w:ind w:right="5"/>
        <w:jc w:val="both"/>
        <w:rPr>
          <w:rFonts w:ascii="Times New Roman" w:eastAsia="Times New Roman" w:hAnsi="Times New Roman" w:cs="Times New Roman"/>
          <w:sz w:val="24"/>
          <w:szCs w:val="24"/>
        </w:rPr>
      </w:pPr>
      <w:r w:rsidRPr="00C21B23">
        <w:rPr>
          <w:rFonts w:ascii="Times New Roman" w:eastAsia="Times New Roman" w:hAnsi="Times New Roman" w:cs="Times New Roman"/>
          <w:sz w:val="24"/>
          <w:szCs w:val="24"/>
        </w:rPr>
        <w:t>Представление продукта деятельности по реализации программы</w:t>
      </w:r>
      <w:r w:rsidRPr="00C21B23">
        <w:t xml:space="preserve"> </w:t>
      </w:r>
      <w:proofErr w:type="spellStart"/>
      <w:r w:rsidRPr="00C21B23">
        <w:rPr>
          <w:rFonts w:ascii="Times New Roman" w:eastAsia="Times New Roman" w:hAnsi="Times New Roman" w:cs="Times New Roman"/>
          <w:sz w:val="24"/>
          <w:szCs w:val="24"/>
        </w:rPr>
        <w:t>форсайт</w:t>
      </w:r>
      <w:proofErr w:type="spellEnd"/>
      <w:r w:rsidRPr="00C21B23">
        <w:rPr>
          <w:rFonts w:ascii="Times New Roman" w:eastAsia="Times New Roman" w:hAnsi="Times New Roman" w:cs="Times New Roman"/>
          <w:sz w:val="24"/>
          <w:szCs w:val="24"/>
        </w:rPr>
        <w:t>-центра по направлению «</w:t>
      </w:r>
      <w:r>
        <w:rPr>
          <w:rFonts w:ascii="Times New Roman" w:eastAsia="Times New Roman" w:hAnsi="Times New Roman" w:cs="Times New Roman"/>
          <w:sz w:val="24"/>
          <w:szCs w:val="24"/>
        </w:rPr>
        <w:t>А</w:t>
      </w:r>
      <w:r w:rsidRPr="00C21B23">
        <w:rPr>
          <w:rFonts w:ascii="Times New Roman" w:eastAsia="Times New Roman" w:hAnsi="Times New Roman" w:cs="Times New Roman"/>
          <w:sz w:val="24"/>
          <w:szCs w:val="24"/>
        </w:rPr>
        <w:t>рхитектоника образовательной среды»</w:t>
      </w:r>
      <w:r>
        <w:rPr>
          <w:rFonts w:ascii="Times New Roman" w:eastAsia="Times New Roman" w:hAnsi="Times New Roman" w:cs="Times New Roman"/>
          <w:sz w:val="24"/>
          <w:szCs w:val="24"/>
        </w:rPr>
        <w:t>.</w:t>
      </w:r>
    </w:p>
    <w:p w:rsidR="00907730" w:rsidRPr="0054407E" w:rsidRDefault="00907730" w:rsidP="0054407E">
      <w:pPr>
        <w:spacing w:after="0" w:line="276" w:lineRule="auto"/>
        <w:rPr>
          <w:rFonts w:ascii="Times New Roman" w:hAnsi="Times New Roman" w:cs="Times New Roman"/>
          <w:sz w:val="24"/>
          <w:szCs w:val="24"/>
        </w:rPr>
      </w:pPr>
    </w:p>
    <w:sectPr w:rsidR="00907730" w:rsidRPr="005440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136" w:rsidRDefault="00672136">
      <w:pPr>
        <w:spacing w:after="0" w:line="240" w:lineRule="auto"/>
      </w:pPr>
      <w:r>
        <w:separator/>
      </w:r>
    </w:p>
  </w:endnote>
  <w:endnote w:type="continuationSeparator" w:id="0">
    <w:p w:rsidR="00672136" w:rsidRDefault="00672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07E" w:rsidRDefault="0054407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07E" w:rsidRDefault="0054407E"/>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07E" w:rsidRDefault="0054407E"/>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07E" w:rsidRDefault="0054407E">
    <w:pPr>
      <w:spacing w:after="0"/>
      <w:jc w:val="center"/>
    </w:pPr>
    <w:r>
      <w:fldChar w:fldCharType="begin"/>
    </w:r>
    <w:r>
      <w:instrText xml:space="preserve"> PAGE   \* MERGEFORMAT </w:instrText>
    </w:r>
    <w:r>
      <w:fldChar w:fldCharType="separate"/>
    </w:r>
    <w:r>
      <w:rPr>
        <w:sz w:val="24"/>
      </w:rPr>
      <w:t>5</w:t>
    </w:r>
    <w:r>
      <w:rPr>
        <w:sz w:val="24"/>
      </w:rPr>
      <w:fldChar w:fldCharType="end"/>
    </w:r>
    <w:r>
      <w:rPr>
        <w:sz w:val="24"/>
      </w:rPr>
      <w:t xml:space="preserve"> </w:t>
    </w:r>
  </w:p>
  <w:p w:rsidR="0054407E" w:rsidRDefault="0054407E">
    <w:pPr>
      <w:spacing w:after="0"/>
      <w:ind w:right="-60"/>
      <w:jc w:val="right"/>
    </w:pPr>
    <w:r>
      <w:rPr>
        <w:sz w:val="24"/>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07E" w:rsidRDefault="0054407E">
    <w:pPr>
      <w:spacing w:after="0"/>
      <w:jc w:val="center"/>
    </w:pPr>
    <w:r>
      <w:fldChar w:fldCharType="begin"/>
    </w:r>
    <w:r>
      <w:instrText xml:space="preserve"> PAGE   \* MERGEFORMAT </w:instrText>
    </w:r>
    <w:r>
      <w:fldChar w:fldCharType="separate"/>
    </w:r>
    <w:r w:rsidR="00C21B23" w:rsidRPr="00C21B23">
      <w:rPr>
        <w:noProof/>
        <w:sz w:val="24"/>
      </w:rPr>
      <w:t>11</w:t>
    </w:r>
    <w:r>
      <w:rPr>
        <w:sz w:val="24"/>
      </w:rPr>
      <w:fldChar w:fldCharType="end"/>
    </w:r>
    <w:r>
      <w:rPr>
        <w:sz w:val="24"/>
      </w:rPr>
      <w:t xml:space="preserve"> </w:t>
    </w:r>
  </w:p>
  <w:p w:rsidR="0054407E" w:rsidRDefault="0054407E">
    <w:pPr>
      <w:spacing w:after="0"/>
      <w:ind w:right="-60"/>
      <w:jc w:val="right"/>
    </w:pPr>
    <w:r>
      <w:rPr>
        <w:sz w:val="24"/>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07E" w:rsidRDefault="0054407E">
    <w:pPr>
      <w:spacing w:after="0"/>
      <w:jc w:val="center"/>
    </w:pPr>
    <w:r>
      <w:fldChar w:fldCharType="begin"/>
    </w:r>
    <w:r>
      <w:instrText xml:space="preserve"> PAGE   \* MERGEFORMAT </w:instrText>
    </w:r>
    <w:r>
      <w:fldChar w:fldCharType="separate"/>
    </w:r>
    <w:r>
      <w:rPr>
        <w:sz w:val="24"/>
      </w:rPr>
      <w:t>5</w:t>
    </w:r>
    <w:r>
      <w:rPr>
        <w:sz w:val="24"/>
      </w:rPr>
      <w:fldChar w:fldCharType="end"/>
    </w:r>
    <w:r>
      <w:rPr>
        <w:sz w:val="24"/>
      </w:rPr>
      <w:t xml:space="preserve"> </w:t>
    </w:r>
  </w:p>
  <w:p w:rsidR="0054407E" w:rsidRDefault="0054407E">
    <w:pPr>
      <w:spacing w:after="0"/>
      <w:ind w:right="-60"/>
      <w:jc w:val="right"/>
    </w:pPr>
    <w:r>
      <w:rPr>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136" w:rsidRDefault="00672136">
      <w:pPr>
        <w:spacing w:after="0" w:line="240" w:lineRule="auto"/>
      </w:pPr>
      <w:r>
        <w:separator/>
      </w:r>
    </w:p>
  </w:footnote>
  <w:footnote w:type="continuationSeparator" w:id="0">
    <w:p w:rsidR="00672136" w:rsidRDefault="006721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13B"/>
    <w:multiLevelType w:val="hybridMultilevel"/>
    <w:tmpl w:val="91C00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216118"/>
    <w:multiLevelType w:val="hybridMultilevel"/>
    <w:tmpl w:val="45B6D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FA3A22"/>
    <w:multiLevelType w:val="hybridMultilevel"/>
    <w:tmpl w:val="FFDAF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0E21E2"/>
    <w:multiLevelType w:val="hybridMultilevel"/>
    <w:tmpl w:val="2070E03A"/>
    <w:lvl w:ilvl="0" w:tplc="D318E17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549CC4">
      <w:start w:val="1"/>
      <w:numFmt w:val="bullet"/>
      <w:lvlText w:val="o"/>
      <w:lvlJc w:val="left"/>
      <w:pPr>
        <w:ind w:left="1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3AC8BE">
      <w:start w:val="1"/>
      <w:numFmt w:val="bullet"/>
      <w:lvlText w:val="▪"/>
      <w:lvlJc w:val="left"/>
      <w:pPr>
        <w:ind w:left="1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EA1574">
      <w:start w:val="1"/>
      <w:numFmt w:val="bullet"/>
      <w:lvlText w:val="•"/>
      <w:lvlJc w:val="left"/>
      <w:pPr>
        <w:ind w:left="2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3C2726">
      <w:start w:val="1"/>
      <w:numFmt w:val="bullet"/>
      <w:lvlText w:val="o"/>
      <w:lvlJc w:val="left"/>
      <w:pPr>
        <w:ind w:left="3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B029A8">
      <w:start w:val="1"/>
      <w:numFmt w:val="bullet"/>
      <w:lvlText w:val="▪"/>
      <w:lvlJc w:val="left"/>
      <w:pPr>
        <w:ind w:left="4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D83956">
      <w:start w:val="1"/>
      <w:numFmt w:val="bullet"/>
      <w:lvlText w:val="•"/>
      <w:lvlJc w:val="left"/>
      <w:pPr>
        <w:ind w:left="4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66D438">
      <w:start w:val="1"/>
      <w:numFmt w:val="bullet"/>
      <w:lvlText w:val="o"/>
      <w:lvlJc w:val="left"/>
      <w:pPr>
        <w:ind w:left="5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42ABD8">
      <w:start w:val="1"/>
      <w:numFmt w:val="bullet"/>
      <w:lvlText w:val="▪"/>
      <w:lvlJc w:val="left"/>
      <w:pPr>
        <w:ind w:left="6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5E1070B"/>
    <w:multiLevelType w:val="hybridMultilevel"/>
    <w:tmpl w:val="C11AA2C0"/>
    <w:lvl w:ilvl="0" w:tplc="0D6C22B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2C82FA">
      <w:start w:val="1"/>
      <w:numFmt w:val="lowerLetter"/>
      <w:lvlText w:val="%2"/>
      <w:lvlJc w:val="left"/>
      <w:pPr>
        <w:ind w:left="1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C4623A">
      <w:start w:val="1"/>
      <w:numFmt w:val="lowerRoman"/>
      <w:lvlText w:val="%3"/>
      <w:lvlJc w:val="left"/>
      <w:pPr>
        <w:ind w:left="1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64D3AE">
      <w:start w:val="1"/>
      <w:numFmt w:val="decimal"/>
      <w:lvlText w:val="%4"/>
      <w:lvlJc w:val="left"/>
      <w:pPr>
        <w:ind w:left="2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962ECA">
      <w:start w:val="1"/>
      <w:numFmt w:val="lowerLetter"/>
      <w:lvlText w:val="%5"/>
      <w:lvlJc w:val="left"/>
      <w:pPr>
        <w:ind w:left="3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A42586">
      <w:start w:val="1"/>
      <w:numFmt w:val="lowerRoman"/>
      <w:lvlText w:val="%6"/>
      <w:lvlJc w:val="left"/>
      <w:pPr>
        <w:ind w:left="4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54A3A8">
      <w:start w:val="1"/>
      <w:numFmt w:val="decimal"/>
      <w:lvlText w:val="%7"/>
      <w:lvlJc w:val="left"/>
      <w:pPr>
        <w:ind w:left="4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204E26">
      <w:start w:val="1"/>
      <w:numFmt w:val="lowerLetter"/>
      <w:lvlText w:val="%8"/>
      <w:lvlJc w:val="left"/>
      <w:pPr>
        <w:ind w:left="5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7A695E">
      <w:start w:val="1"/>
      <w:numFmt w:val="lowerRoman"/>
      <w:lvlText w:val="%9"/>
      <w:lvlJc w:val="left"/>
      <w:pPr>
        <w:ind w:left="6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72E023C"/>
    <w:multiLevelType w:val="hybridMultilevel"/>
    <w:tmpl w:val="ABEE75B2"/>
    <w:lvl w:ilvl="0" w:tplc="890E67B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82859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04EA5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76A04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76B51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A2707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FC0F3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3EFEE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9E095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0C31B11"/>
    <w:multiLevelType w:val="hybridMultilevel"/>
    <w:tmpl w:val="3204230E"/>
    <w:lvl w:ilvl="0" w:tplc="2FC4CA1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56634E">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988A22">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7CC96A">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E0F232">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44ED4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D8013C">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46A14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020596">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2AC6327"/>
    <w:multiLevelType w:val="hybridMultilevel"/>
    <w:tmpl w:val="34180C4E"/>
    <w:lvl w:ilvl="0" w:tplc="AC302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E32D9C"/>
    <w:multiLevelType w:val="hybridMultilevel"/>
    <w:tmpl w:val="FFDAF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362A83"/>
    <w:multiLevelType w:val="hybridMultilevel"/>
    <w:tmpl w:val="1BD89E32"/>
    <w:lvl w:ilvl="0" w:tplc="AC302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2F61A97"/>
    <w:multiLevelType w:val="hybridMultilevel"/>
    <w:tmpl w:val="A09604C0"/>
    <w:lvl w:ilvl="0" w:tplc="AC302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D17E7A"/>
    <w:multiLevelType w:val="hybridMultilevel"/>
    <w:tmpl w:val="B64C0348"/>
    <w:lvl w:ilvl="0" w:tplc="5E9039C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D2951A">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E865B8">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80FB24">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F4F136">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2C1408">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DE56E6">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1E7394">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4A668E">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AF905A9"/>
    <w:multiLevelType w:val="hybridMultilevel"/>
    <w:tmpl w:val="B6241442"/>
    <w:lvl w:ilvl="0" w:tplc="0419000F">
      <w:start w:val="1"/>
      <w:numFmt w:val="decimal"/>
      <w:lvlText w:val="%1."/>
      <w:lvlJc w:val="left"/>
      <w:pPr>
        <w:ind w:left="778" w:hanging="360"/>
      </w:pPr>
    </w:lvl>
    <w:lvl w:ilvl="1" w:tplc="04190019" w:tentative="1">
      <w:start w:val="1"/>
      <w:numFmt w:val="lowerLetter"/>
      <w:lvlText w:val="%2."/>
      <w:lvlJc w:val="left"/>
      <w:pPr>
        <w:ind w:left="1498" w:hanging="360"/>
      </w:pPr>
    </w:lvl>
    <w:lvl w:ilvl="2" w:tplc="0419001B" w:tentative="1">
      <w:start w:val="1"/>
      <w:numFmt w:val="lowerRoman"/>
      <w:lvlText w:val="%3."/>
      <w:lvlJc w:val="right"/>
      <w:pPr>
        <w:ind w:left="2218" w:hanging="180"/>
      </w:pPr>
    </w:lvl>
    <w:lvl w:ilvl="3" w:tplc="0419000F" w:tentative="1">
      <w:start w:val="1"/>
      <w:numFmt w:val="decimal"/>
      <w:lvlText w:val="%4."/>
      <w:lvlJc w:val="left"/>
      <w:pPr>
        <w:ind w:left="2938" w:hanging="360"/>
      </w:pPr>
    </w:lvl>
    <w:lvl w:ilvl="4" w:tplc="04190019" w:tentative="1">
      <w:start w:val="1"/>
      <w:numFmt w:val="lowerLetter"/>
      <w:lvlText w:val="%5."/>
      <w:lvlJc w:val="left"/>
      <w:pPr>
        <w:ind w:left="3658" w:hanging="360"/>
      </w:pPr>
    </w:lvl>
    <w:lvl w:ilvl="5" w:tplc="0419001B" w:tentative="1">
      <w:start w:val="1"/>
      <w:numFmt w:val="lowerRoman"/>
      <w:lvlText w:val="%6."/>
      <w:lvlJc w:val="right"/>
      <w:pPr>
        <w:ind w:left="4378" w:hanging="180"/>
      </w:pPr>
    </w:lvl>
    <w:lvl w:ilvl="6" w:tplc="0419000F" w:tentative="1">
      <w:start w:val="1"/>
      <w:numFmt w:val="decimal"/>
      <w:lvlText w:val="%7."/>
      <w:lvlJc w:val="left"/>
      <w:pPr>
        <w:ind w:left="5098" w:hanging="360"/>
      </w:pPr>
    </w:lvl>
    <w:lvl w:ilvl="7" w:tplc="04190019" w:tentative="1">
      <w:start w:val="1"/>
      <w:numFmt w:val="lowerLetter"/>
      <w:lvlText w:val="%8."/>
      <w:lvlJc w:val="left"/>
      <w:pPr>
        <w:ind w:left="5818" w:hanging="360"/>
      </w:pPr>
    </w:lvl>
    <w:lvl w:ilvl="8" w:tplc="0419001B" w:tentative="1">
      <w:start w:val="1"/>
      <w:numFmt w:val="lowerRoman"/>
      <w:lvlText w:val="%9."/>
      <w:lvlJc w:val="right"/>
      <w:pPr>
        <w:ind w:left="6538" w:hanging="180"/>
      </w:pPr>
    </w:lvl>
  </w:abstractNum>
  <w:abstractNum w:abstractNumId="13" w15:restartNumberingAfterBreak="0">
    <w:nsid w:val="54DC4AD8"/>
    <w:multiLevelType w:val="hybridMultilevel"/>
    <w:tmpl w:val="1C04298C"/>
    <w:lvl w:ilvl="0" w:tplc="AC302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5741D6"/>
    <w:multiLevelType w:val="hybridMultilevel"/>
    <w:tmpl w:val="BB24D9E4"/>
    <w:lvl w:ilvl="0" w:tplc="AC302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723A3F"/>
    <w:multiLevelType w:val="hybridMultilevel"/>
    <w:tmpl w:val="993047E6"/>
    <w:lvl w:ilvl="0" w:tplc="CF4E59B6">
      <w:start w:val="1"/>
      <w:numFmt w:val="bullet"/>
      <w:lvlText w:val="-"/>
      <w:lvlJc w:val="left"/>
      <w:pPr>
        <w:ind w:left="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2080AC">
      <w:start w:val="1"/>
      <w:numFmt w:val="bullet"/>
      <w:lvlText w:val="o"/>
      <w:lvlJc w:val="left"/>
      <w:pPr>
        <w:ind w:left="1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E8AFFA">
      <w:start w:val="1"/>
      <w:numFmt w:val="bullet"/>
      <w:lvlText w:val="▪"/>
      <w:lvlJc w:val="left"/>
      <w:pPr>
        <w:ind w:left="1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A4C6D2">
      <w:start w:val="1"/>
      <w:numFmt w:val="bullet"/>
      <w:lvlText w:val="•"/>
      <w:lvlJc w:val="left"/>
      <w:pPr>
        <w:ind w:left="2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06DAE8">
      <w:start w:val="1"/>
      <w:numFmt w:val="bullet"/>
      <w:lvlText w:val="o"/>
      <w:lvlJc w:val="left"/>
      <w:pPr>
        <w:ind w:left="3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405242">
      <w:start w:val="1"/>
      <w:numFmt w:val="bullet"/>
      <w:lvlText w:val="▪"/>
      <w:lvlJc w:val="left"/>
      <w:pPr>
        <w:ind w:left="4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B282D2">
      <w:start w:val="1"/>
      <w:numFmt w:val="bullet"/>
      <w:lvlText w:val="•"/>
      <w:lvlJc w:val="left"/>
      <w:pPr>
        <w:ind w:left="4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2C6128">
      <w:start w:val="1"/>
      <w:numFmt w:val="bullet"/>
      <w:lvlText w:val="o"/>
      <w:lvlJc w:val="left"/>
      <w:pPr>
        <w:ind w:left="5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EAD5E6">
      <w:start w:val="1"/>
      <w:numFmt w:val="bullet"/>
      <w:lvlText w:val="▪"/>
      <w:lvlJc w:val="left"/>
      <w:pPr>
        <w:ind w:left="6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1B64FD0"/>
    <w:multiLevelType w:val="hybridMultilevel"/>
    <w:tmpl w:val="5CFED3AC"/>
    <w:lvl w:ilvl="0" w:tplc="0A525A40">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BE2460">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46C92C">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C6036E">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608B44">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0E36F8">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5851B4">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FAB04E">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D6D35C">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22333C1"/>
    <w:multiLevelType w:val="hybridMultilevel"/>
    <w:tmpl w:val="6D220F06"/>
    <w:lvl w:ilvl="0" w:tplc="AC302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2CF49F5"/>
    <w:multiLevelType w:val="hybridMultilevel"/>
    <w:tmpl w:val="DEFAD008"/>
    <w:lvl w:ilvl="0" w:tplc="AC302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8411EE8"/>
    <w:multiLevelType w:val="hybridMultilevel"/>
    <w:tmpl w:val="B5287800"/>
    <w:lvl w:ilvl="0" w:tplc="AC302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6"/>
  </w:num>
  <w:num w:numId="4">
    <w:abstractNumId w:val="5"/>
  </w:num>
  <w:num w:numId="5">
    <w:abstractNumId w:val="3"/>
  </w:num>
  <w:num w:numId="6">
    <w:abstractNumId w:val="4"/>
  </w:num>
  <w:num w:numId="7">
    <w:abstractNumId w:val="15"/>
  </w:num>
  <w:num w:numId="8">
    <w:abstractNumId w:val="17"/>
  </w:num>
  <w:num w:numId="9">
    <w:abstractNumId w:val="9"/>
  </w:num>
  <w:num w:numId="10">
    <w:abstractNumId w:val="0"/>
  </w:num>
  <w:num w:numId="11">
    <w:abstractNumId w:val="13"/>
  </w:num>
  <w:num w:numId="12">
    <w:abstractNumId w:val="12"/>
  </w:num>
  <w:num w:numId="13">
    <w:abstractNumId w:val="18"/>
  </w:num>
  <w:num w:numId="14">
    <w:abstractNumId w:val="2"/>
  </w:num>
  <w:num w:numId="15">
    <w:abstractNumId w:val="10"/>
  </w:num>
  <w:num w:numId="16">
    <w:abstractNumId w:val="14"/>
  </w:num>
  <w:num w:numId="17">
    <w:abstractNumId w:val="19"/>
  </w:num>
  <w:num w:numId="18">
    <w:abstractNumId w:val="7"/>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E7"/>
    <w:rsid w:val="0012615E"/>
    <w:rsid w:val="002A135B"/>
    <w:rsid w:val="0054407E"/>
    <w:rsid w:val="00547EC1"/>
    <w:rsid w:val="00571CE7"/>
    <w:rsid w:val="00597C47"/>
    <w:rsid w:val="00672136"/>
    <w:rsid w:val="00751EAE"/>
    <w:rsid w:val="008F5A81"/>
    <w:rsid w:val="00907730"/>
    <w:rsid w:val="00A62A31"/>
    <w:rsid w:val="00B33983"/>
    <w:rsid w:val="00B61242"/>
    <w:rsid w:val="00C177E1"/>
    <w:rsid w:val="00C21B23"/>
    <w:rsid w:val="00CB1D79"/>
    <w:rsid w:val="00F6235A"/>
    <w:rsid w:val="00F65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2C943"/>
  <w15:chartTrackingRefBased/>
  <w15:docId w15:val="{054D1EBB-DEBE-4464-8450-266B7A00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440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440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62">
    <w:name w:val="Grid Table 6 Colorful Accent 2"/>
    <w:basedOn w:val="a1"/>
    <w:uiPriority w:val="51"/>
    <w:rsid w:val="002A135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10">
    <w:name w:val="Заголовок 1 Знак"/>
    <w:basedOn w:val="a0"/>
    <w:link w:val="1"/>
    <w:uiPriority w:val="9"/>
    <w:rsid w:val="0054407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54407E"/>
    <w:rPr>
      <w:rFonts w:asciiTheme="majorHAnsi" w:eastAsiaTheme="majorEastAsia" w:hAnsiTheme="majorHAnsi" w:cstheme="majorBidi"/>
      <w:color w:val="2E74B5" w:themeColor="accent1" w:themeShade="BF"/>
      <w:sz w:val="26"/>
      <w:szCs w:val="26"/>
    </w:rPr>
  </w:style>
  <w:style w:type="table" w:customStyle="1" w:styleId="TableGrid">
    <w:name w:val="TableGrid"/>
    <w:rsid w:val="0054407E"/>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8F5A81"/>
    <w:pPr>
      <w:ind w:left="720"/>
      <w:contextualSpacing/>
    </w:pPr>
  </w:style>
  <w:style w:type="table" w:styleId="a4">
    <w:name w:val="Table Grid"/>
    <w:basedOn w:val="a1"/>
    <w:uiPriority w:val="39"/>
    <w:rsid w:val="00CB1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e-mcfr.ru/materials/material/?m=49740&amp;pe" TargetMode="Externa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http://cms.e-mcfr.ru/materials/material/?m=49740&amp;pe" TargetMode="Externa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11</Pages>
  <Words>2156</Words>
  <Characters>12293</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    </vt:lpstr>
      <vt:lpstr>    </vt:lpstr>
      <vt:lpstr>    </vt:lpstr>
      <vt:lpstr>    </vt:lpstr>
      <vt:lpstr>    ПЕРСПЕКТИВЫ ПРОГРАММЫ </vt:lpstr>
    </vt:vector>
  </TitlesOfParts>
  <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2022-09-12T03:34:00Z</dcterms:created>
  <dcterms:modified xsi:type="dcterms:W3CDTF">2022-09-13T07:26:00Z</dcterms:modified>
</cp:coreProperties>
</file>