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CE" w:rsidRDefault="003270C9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Форма отчета</w:t>
      </w:r>
    </w:p>
    <w:p w:rsidR="00D955CE" w:rsidRDefault="003270C9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о реализации программы деятельности муниципального методического объединения</w:t>
      </w:r>
    </w:p>
    <w:p w:rsidR="00D955CE" w:rsidRDefault="00B70874">
      <w:pPr>
        <w:tabs>
          <w:tab w:val="left" w:pos="6804"/>
        </w:tabs>
        <w:ind w:right="0"/>
        <w:jc w:val="center"/>
      </w:pPr>
      <w:r>
        <w:rPr>
          <w:b/>
          <w:sz w:val="24"/>
          <w:szCs w:val="24"/>
        </w:rPr>
        <w:t>за (__</w:t>
      </w:r>
      <w:r w:rsidRPr="00981131">
        <w:rPr>
          <w:b/>
          <w:sz w:val="24"/>
          <w:szCs w:val="24"/>
          <w:u w:val="single"/>
          <w:lang w:val="en-US"/>
        </w:rPr>
        <w:t>I</w:t>
      </w:r>
      <w:r>
        <w:rPr>
          <w:b/>
          <w:sz w:val="24"/>
          <w:szCs w:val="24"/>
        </w:rPr>
        <w:t>___</w:t>
      </w:r>
      <w:r w:rsidR="003270C9">
        <w:rPr>
          <w:b/>
          <w:sz w:val="24"/>
          <w:szCs w:val="24"/>
        </w:rPr>
        <w:t xml:space="preserve"> полугодие/учебный год)</w:t>
      </w:r>
    </w:p>
    <w:p w:rsidR="00D955CE" w:rsidRDefault="00D955CE">
      <w:pPr>
        <w:tabs>
          <w:tab w:val="left" w:pos="6804"/>
        </w:tabs>
        <w:ind w:right="0"/>
        <w:rPr>
          <w:b/>
          <w:sz w:val="24"/>
          <w:szCs w:val="24"/>
        </w:rPr>
      </w:pPr>
    </w:p>
    <w:p w:rsidR="00B70874" w:rsidRPr="00B70874" w:rsidRDefault="00B70874">
      <w:pPr>
        <w:spacing w:after="200"/>
        <w:ind w:right="0"/>
        <w:contextualSpacing/>
        <w:rPr>
          <w:rFonts w:eastAsia="Times New Roman"/>
          <w:sz w:val="24"/>
          <w:szCs w:val="24"/>
          <w:u w:val="single"/>
          <w:lang w:eastAsia="ru-RU"/>
        </w:rPr>
      </w:pPr>
      <w:r>
        <w:rPr>
          <w:sz w:val="24"/>
          <w:szCs w:val="24"/>
        </w:rPr>
        <w:t>1. </w:t>
      </w:r>
      <w:r w:rsidRPr="00B70874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объединения</w:t>
      </w:r>
      <w:r w:rsidRPr="00B70874">
        <w:rPr>
          <w:sz w:val="24"/>
          <w:szCs w:val="24"/>
        </w:rPr>
        <w:t xml:space="preserve">: </w:t>
      </w:r>
      <w:r w:rsidRPr="00B70874">
        <w:rPr>
          <w:sz w:val="22"/>
          <w:u w:val="single"/>
        </w:rPr>
        <w:t>«</w:t>
      </w:r>
      <w:r w:rsidRPr="00B70874">
        <w:rPr>
          <w:rFonts w:eastAsia="Times New Roman"/>
          <w:sz w:val="22"/>
          <w:u w:val="single"/>
          <w:lang w:eastAsia="ru-RU"/>
        </w:rPr>
        <w:t>Профилактика деструктивного поведения несовершеннолетних и социально-педагогическое сопровождение</w:t>
      </w:r>
      <w:r>
        <w:rPr>
          <w:rFonts w:eastAsia="Times New Roman"/>
          <w:sz w:val="22"/>
          <w:u w:val="single"/>
          <w:lang w:eastAsia="ru-RU"/>
        </w:rPr>
        <w:t>»</w:t>
      </w:r>
      <w:r w:rsidR="00981131">
        <w:rPr>
          <w:rFonts w:eastAsia="Times New Roman"/>
          <w:sz w:val="22"/>
          <w:u w:val="single"/>
          <w:lang w:eastAsia="ru-RU"/>
        </w:rPr>
        <w:t>__</w:t>
      </w:r>
    </w:p>
    <w:p w:rsidR="00D955CE" w:rsidRDefault="003270C9">
      <w:pPr>
        <w:spacing w:after="200"/>
        <w:ind w:right="0"/>
        <w:contextualSpacing/>
      </w:pPr>
      <w:r>
        <w:rPr>
          <w:sz w:val="24"/>
          <w:szCs w:val="24"/>
        </w:rPr>
        <w:t>2. Базовая организация: _</w:t>
      </w:r>
      <w:r w:rsidR="00B70874">
        <w:rPr>
          <w:sz w:val="24"/>
          <w:szCs w:val="24"/>
          <w:u w:val="single"/>
        </w:rPr>
        <w:t>МБДОУ ДС №67 «Умка»</w:t>
      </w:r>
      <w:r>
        <w:rPr>
          <w:sz w:val="24"/>
          <w:szCs w:val="24"/>
        </w:rPr>
        <w:t>__________________________________________________________________________</w:t>
      </w:r>
      <w:r w:rsidR="00981131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D955CE" w:rsidRDefault="003270C9">
      <w:pPr>
        <w:spacing w:after="200"/>
        <w:ind w:right="0"/>
        <w:contextualSpacing/>
      </w:pPr>
      <w:r>
        <w:rPr>
          <w:sz w:val="24"/>
          <w:szCs w:val="24"/>
        </w:rPr>
        <w:t>3. Целевая аудитория, на которую напра</w:t>
      </w:r>
      <w:r w:rsidR="00B70874">
        <w:rPr>
          <w:sz w:val="24"/>
          <w:szCs w:val="24"/>
        </w:rPr>
        <w:t xml:space="preserve">влена деятельность объединения: </w:t>
      </w:r>
      <w:r w:rsidR="00B70874">
        <w:rPr>
          <w:sz w:val="24"/>
          <w:szCs w:val="24"/>
          <w:u w:val="single"/>
        </w:rPr>
        <w:t>Социальные педагоги, ответственные за соц. работу_</w:t>
      </w:r>
      <w:r>
        <w:rPr>
          <w:sz w:val="24"/>
          <w:szCs w:val="24"/>
        </w:rPr>
        <w:t>___</w:t>
      </w:r>
      <w:r w:rsidR="00981131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981131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981131" w:rsidRDefault="003270C9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4. Цель, задачи деятельности объединения по решению профессиональных проблем и образовательных запросов руководящи</w:t>
      </w:r>
      <w:r w:rsidR="00981131">
        <w:rPr>
          <w:sz w:val="24"/>
          <w:szCs w:val="24"/>
        </w:rPr>
        <w:t>х и педагогических работников:</w:t>
      </w:r>
      <w:r w:rsidR="00981131" w:rsidRPr="00981131">
        <w:rPr>
          <w:sz w:val="24"/>
          <w:szCs w:val="24"/>
        </w:rPr>
        <w:t xml:space="preserve"> </w:t>
      </w:r>
    </w:p>
    <w:p w:rsidR="00981131" w:rsidRPr="00981131" w:rsidRDefault="00981131">
      <w:pPr>
        <w:spacing w:after="200"/>
        <w:ind w:right="0"/>
        <w:contextualSpacing/>
        <w:rPr>
          <w:spacing w:val="-2"/>
          <w:sz w:val="24"/>
          <w:szCs w:val="24"/>
          <w:u w:val="single"/>
        </w:rPr>
      </w:pPr>
      <w:r>
        <w:rPr>
          <w:sz w:val="24"/>
          <w:szCs w:val="24"/>
        </w:rPr>
        <w:t xml:space="preserve">Цель: </w:t>
      </w:r>
      <w:r w:rsidRPr="00981131">
        <w:rPr>
          <w:sz w:val="24"/>
          <w:szCs w:val="24"/>
          <w:u w:val="single"/>
        </w:rPr>
        <w:t xml:space="preserve">Формирование и совершенствование профессиональных компетентностей </w:t>
      </w:r>
      <w:r w:rsidRPr="00981131">
        <w:rPr>
          <w:sz w:val="24"/>
          <w:szCs w:val="24"/>
          <w:u w:val="single"/>
          <w:lang w:eastAsia="ru-RU"/>
        </w:rPr>
        <w:t xml:space="preserve">социальных педагогов дошкольного образования, </w:t>
      </w:r>
      <w:r w:rsidRPr="00981131">
        <w:rPr>
          <w:bCs/>
          <w:kern w:val="24"/>
          <w:sz w:val="24"/>
          <w:szCs w:val="24"/>
          <w:u w:val="single"/>
        </w:rPr>
        <w:t xml:space="preserve">в вопросах профилактики </w:t>
      </w:r>
      <w:r w:rsidRPr="00981131">
        <w:rPr>
          <w:sz w:val="24"/>
          <w:szCs w:val="24"/>
          <w:u w:val="single"/>
        </w:rPr>
        <w:t>деструктивного поведения</w:t>
      </w:r>
      <w:r w:rsidRPr="00981131">
        <w:rPr>
          <w:bCs/>
          <w:kern w:val="24"/>
          <w:sz w:val="24"/>
          <w:szCs w:val="24"/>
          <w:u w:val="single"/>
        </w:rPr>
        <w:t xml:space="preserve"> детей,</w:t>
      </w:r>
      <w:r w:rsidRPr="00981131">
        <w:rPr>
          <w:sz w:val="24"/>
          <w:szCs w:val="24"/>
          <w:u w:val="single"/>
        </w:rPr>
        <w:t xml:space="preserve"> через </w:t>
      </w:r>
      <w:r w:rsidRPr="00981131">
        <w:rPr>
          <w:spacing w:val="-2"/>
          <w:sz w:val="24"/>
          <w:szCs w:val="24"/>
          <w:u w:val="single"/>
        </w:rPr>
        <w:t>использование</w:t>
      </w:r>
      <w:r w:rsidRPr="00981131">
        <w:rPr>
          <w:sz w:val="24"/>
          <w:szCs w:val="24"/>
          <w:u w:val="single"/>
        </w:rPr>
        <w:t xml:space="preserve"> </w:t>
      </w:r>
      <w:r w:rsidRPr="00981131">
        <w:rPr>
          <w:spacing w:val="-2"/>
          <w:sz w:val="24"/>
          <w:szCs w:val="24"/>
          <w:u w:val="single"/>
        </w:rPr>
        <w:t>эффективного практического</w:t>
      </w:r>
      <w:r w:rsidRPr="00981131">
        <w:rPr>
          <w:sz w:val="24"/>
          <w:szCs w:val="24"/>
          <w:u w:val="single"/>
        </w:rPr>
        <w:tab/>
        <w:t xml:space="preserve"> </w:t>
      </w:r>
      <w:r w:rsidRPr="00981131">
        <w:rPr>
          <w:spacing w:val="-4"/>
          <w:sz w:val="24"/>
          <w:szCs w:val="24"/>
          <w:u w:val="single"/>
        </w:rPr>
        <w:t>опыта</w:t>
      </w:r>
      <w:r w:rsidRPr="00981131">
        <w:rPr>
          <w:sz w:val="24"/>
          <w:szCs w:val="24"/>
          <w:u w:val="single"/>
        </w:rPr>
        <w:t xml:space="preserve"> </w:t>
      </w:r>
      <w:r w:rsidRPr="00981131">
        <w:rPr>
          <w:spacing w:val="-2"/>
          <w:sz w:val="24"/>
          <w:szCs w:val="24"/>
          <w:u w:val="single"/>
        </w:rPr>
        <w:t>педагогов муниципального</w:t>
      </w:r>
      <w:r w:rsidRPr="00981131">
        <w:rPr>
          <w:sz w:val="24"/>
          <w:szCs w:val="24"/>
          <w:u w:val="single"/>
        </w:rPr>
        <w:t xml:space="preserve"> </w:t>
      </w:r>
      <w:r w:rsidRPr="00981131">
        <w:rPr>
          <w:spacing w:val="-2"/>
          <w:sz w:val="24"/>
          <w:szCs w:val="24"/>
          <w:u w:val="single"/>
        </w:rPr>
        <w:t>методического объединения</w:t>
      </w:r>
      <w:r w:rsidRPr="00981131">
        <w:rPr>
          <w:sz w:val="24"/>
          <w:szCs w:val="24"/>
          <w:u w:val="single"/>
        </w:rPr>
        <w:t xml:space="preserve"> и</w:t>
      </w:r>
      <w:r w:rsidRPr="00981131">
        <w:rPr>
          <w:spacing w:val="37"/>
          <w:sz w:val="24"/>
          <w:szCs w:val="24"/>
          <w:u w:val="single"/>
        </w:rPr>
        <w:t xml:space="preserve"> </w:t>
      </w:r>
      <w:r w:rsidRPr="00981131">
        <w:rPr>
          <w:sz w:val="24"/>
          <w:szCs w:val="24"/>
          <w:u w:val="single"/>
        </w:rPr>
        <w:t>включения</w:t>
      </w:r>
      <w:r w:rsidRPr="00981131">
        <w:rPr>
          <w:spacing w:val="41"/>
          <w:sz w:val="24"/>
          <w:szCs w:val="24"/>
          <w:u w:val="single"/>
        </w:rPr>
        <w:t xml:space="preserve"> </w:t>
      </w:r>
      <w:r w:rsidRPr="00981131">
        <w:rPr>
          <w:sz w:val="24"/>
          <w:szCs w:val="24"/>
          <w:u w:val="single"/>
        </w:rPr>
        <w:t>их</w:t>
      </w:r>
      <w:r w:rsidRPr="00981131">
        <w:rPr>
          <w:spacing w:val="40"/>
          <w:sz w:val="24"/>
          <w:szCs w:val="24"/>
          <w:u w:val="single"/>
        </w:rPr>
        <w:t xml:space="preserve"> </w:t>
      </w:r>
      <w:r w:rsidRPr="00981131">
        <w:rPr>
          <w:sz w:val="24"/>
          <w:szCs w:val="24"/>
          <w:u w:val="single"/>
        </w:rPr>
        <w:t>в</w:t>
      </w:r>
      <w:r w:rsidRPr="00981131">
        <w:rPr>
          <w:spacing w:val="37"/>
          <w:sz w:val="24"/>
          <w:szCs w:val="24"/>
          <w:u w:val="single"/>
        </w:rPr>
        <w:t xml:space="preserve"> </w:t>
      </w:r>
      <w:r w:rsidRPr="00981131">
        <w:rPr>
          <w:sz w:val="24"/>
          <w:szCs w:val="24"/>
          <w:u w:val="single"/>
        </w:rPr>
        <w:t>практику</w:t>
      </w:r>
      <w:r w:rsidRPr="00981131">
        <w:rPr>
          <w:spacing w:val="35"/>
          <w:sz w:val="24"/>
          <w:szCs w:val="24"/>
          <w:u w:val="single"/>
        </w:rPr>
        <w:t xml:space="preserve"> </w:t>
      </w:r>
      <w:r w:rsidRPr="00981131">
        <w:rPr>
          <w:sz w:val="24"/>
          <w:szCs w:val="24"/>
          <w:u w:val="single"/>
        </w:rPr>
        <w:t>образовательных</w:t>
      </w:r>
      <w:r w:rsidRPr="00981131">
        <w:rPr>
          <w:spacing w:val="41"/>
          <w:sz w:val="24"/>
          <w:szCs w:val="24"/>
          <w:u w:val="single"/>
        </w:rPr>
        <w:t xml:space="preserve"> </w:t>
      </w:r>
      <w:r w:rsidRPr="00981131">
        <w:rPr>
          <w:spacing w:val="-2"/>
          <w:sz w:val="24"/>
          <w:szCs w:val="24"/>
          <w:u w:val="single"/>
        </w:rPr>
        <w:t>организаций</w:t>
      </w:r>
      <w:r w:rsidRPr="00981131">
        <w:rPr>
          <w:sz w:val="24"/>
          <w:szCs w:val="24"/>
          <w:u w:val="single"/>
        </w:rPr>
        <w:t xml:space="preserve"> города</w:t>
      </w:r>
      <w:r w:rsidRPr="00981131">
        <w:rPr>
          <w:spacing w:val="-4"/>
          <w:sz w:val="24"/>
          <w:szCs w:val="24"/>
          <w:u w:val="single"/>
        </w:rPr>
        <w:t xml:space="preserve"> </w:t>
      </w:r>
      <w:r w:rsidRPr="00981131">
        <w:rPr>
          <w:sz w:val="24"/>
          <w:szCs w:val="24"/>
          <w:u w:val="single"/>
        </w:rPr>
        <w:t>–</w:t>
      </w:r>
      <w:r w:rsidRPr="00981131">
        <w:rPr>
          <w:spacing w:val="-8"/>
          <w:sz w:val="24"/>
          <w:szCs w:val="24"/>
          <w:u w:val="single"/>
        </w:rPr>
        <w:t xml:space="preserve"> </w:t>
      </w:r>
      <w:r w:rsidRPr="00981131">
        <w:rPr>
          <w:sz w:val="24"/>
          <w:szCs w:val="24"/>
          <w:u w:val="single"/>
        </w:rPr>
        <w:t>носителей</w:t>
      </w:r>
      <w:r w:rsidRPr="00981131">
        <w:rPr>
          <w:spacing w:val="-6"/>
          <w:sz w:val="24"/>
          <w:szCs w:val="24"/>
          <w:u w:val="single"/>
        </w:rPr>
        <w:t xml:space="preserve"> </w:t>
      </w:r>
      <w:r w:rsidRPr="00981131">
        <w:rPr>
          <w:sz w:val="24"/>
          <w:szCs w:val="24"/>
          <w:u w:val="single"/>
        </w:rPr>
        <w:t>инновационного</w:t>
      </w:r>
      <w:r w:rsidRPr="00981131">
        <w:rPr>
          <w:spacing w:val="-11"/>
          <w:sz w:val="24"/>
          <w:szCs w:val="24"/>
          <w:u w:val="single"/>
        </w:rPr>
        <w:t xml:space="preserve"> </w:t>
      </w:r>
      <w:r w:rsidRPr="00981131">
        <w:rPr>
          <w:spacing w:val="-2"/>
          <w:sz w:val="24"/>
          <w:szCs w:val="24"/>
          <w:u w:val="single"/>
        </w:rPr>
        <w:t>опыта.</w:t>
      </w:r>
    </w:p>
    <w:p w:rsidR="00981131" w:rsidRDefault="00981131" w:rsidP="00981131">
      <w:pPr>
        <w:ind w:right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>Задачи:</w:t>
      </w:r>
    </w:p>
    <w:p w:rsidR="00981131" w:rsidRPr="00981131" w:rsidRDefault="00981131" w:rsidP="00981131">
      <w:pPr>
        <w:pStyle w:val="TableParagraph"/>
        <w:numPr>
          <w:ilvl w:val="0"/>
          <w:numId w:val="1"/>
        </w:numPr>
        <w:tabs>
          <w:tab w:val="left" w:pos="284"/>
        </w:tabs>
        <w:ind w:left="0" w:right="94" w:firstLine="0"/>
        <w:jc w:val="both"/>
        <w:rPr>
          <w:sz w:val="24"/>
          <w:szCs w:val="24"/>
        </w:rPr>
      </w:pPr>
      <w:r w:rsidRPr="00981131">
        <w:rPr>
          <w:sz w:val="24"/>
          <w:szCs w:val="24"/>
        </w:rPr>
        <w:t>создание системы сопровождения по организации методической работы. Обобщение и транслирование инновационного опыта, гото</w:t>
      </w:r>
      <w:r w:rsidRPr="00981131">
        <w:rPr>
          <w:sz w:val="24"/>
          <w:szCs w:val="24"/>
        </w:rPr>
        <w:t>в</w:t>
      </w:r>
      <w:r w:rsidRPr="00981131">
        <w:rPr>
          <w:sz w:val="24"/>
          <w:szCs w:val="24"/>
        </w:rPr>
        <w:t>ность работать c педагогическим сообществом города</w:t>
      </w:r>
    </w:p>
    <w:p w:rsidR="00981131" w:rsidRPr="00981131" w:rsidRDefault="00981131" w:rsidP="00981131">
      <w:pPr>
        <w:pStyle w:val="TableParagraph"/>
        <w:numPr>
          <w:ilvl w:val="0"/>
          <w:numId w:val="1"/>
        </w:numPr>
        <w:tabs>
          <w:tab w:val="left" w:pos="284"/>
        </w:tabs>
        <w:ind w:left="0" w:right="94" w:firstLine="0"/>
        <w:jc w:val="both"/>
        <w:rPr>
          <w:sz w:val="24"/>
          <w:szCs w:val="24"/>
        </w:rPr>
      </w:pPr>
      <w:r w:rsidRPr="00981131">
        <w:rPr>
          <w:sz w:val="24"/>
          <w:szCs w:val="24"/>
        </w:rPr>
        <w:t>создание условий для повышения уровня профессиональной компетенции, для профессионального взаимодействия и обмена опытом с</w:t>
      </w:r>
      <w:r w:rsidRPr="00981131">
        <w:rPr>
          <w:sz w:val="24"/>
          <w:szCs w:val="24"/>
        </w:rPr>
        <w:t>о</w:t>
      </w:r>
      <w:r w:rsidRPr="00981131">
        <w:rPr>
          <w:sz w:val="24"/>
          <w:szCs w:val="24"/>
        </w:rPr>
        <w:t>циальных педагогов дошкольных образовательных организаций;</w:t>
      </w:r>
    </w:p>
    <w:p w:rsidR="00981131" w:rsidRPr="00981131" w:rsidRDefault="00981131" w:rsidP="00981131">
      <w:pPr>
        <w:pStyle w:val="TableParagraph"/>
        <w:numPr>
          <w:ilvl w:val="0"/>
          <w:numId w:val="1"/>
        </w:numPr>
        <w:tabs>
          <w:tab w:val="left" w:pos="284"/>
        </w:tabs>
        <w:ind w:left="0" w:right="94" w:firstLine="0"/>
        <w:jc w:val="both"/>
        <w:rPr>
          <w:sz w:val="24"/>
          <w:szCs w:val="24"/>
        </w:rPr>
      </w:pPr>
      <w:r w:rsidRPr="00981131">
        <w:rPr>
          <w:sz w:val="24"/>
          <w:szCs w:val="24"/>
        </w:rPr>
        <w:t xml:space="preserve">внедрение инновационных технологий организации методической работы в современных условиях и распространение </w:t>
      </w:r>
      <w:r w:rsidRPr="00981131">
        <w:rPr>
          <w:spacing w:val="-2"/>
          <w:sz w:val="24"/>
          <w:szCs w:val="24"/>
        </w:rPr>
        <w:t>индивидуального</w:t>
      </w:r>
      <w:r w:rsidRPr="00981131">
        <w:rPr>
          <w:sz w:val="24"/>
          <w:szCs w:val="24"/>
        </w:rPr>
        <w:t xml:space="preserve"> </w:t>
      </w:r>
      <w:r w:rsidRPr="00981131">
        <w:rPr>
          <w:spacing w:val="-2"/>
          <w:sz w:val="24"/>
          <w:szCs w:val="24"/>
        </w:rPr>
        <w:t xml:space="preserve"> </w:t>
      </w:r>
      <w:r w:rsidRPr="00981131">
        <w:rPr>
          <w:sz w:val="24"/>
          <w:szCs w:val="24"/>
        </w:rPr>
        <w:t>педагогического опыта по вопросам социализации детей и молодежи</w:t>
      </w:r>
      <w:r w:rsidRPr="00981131">
        <w:rPr>
          <w:spacing w:val="40"/>
          <w:sz w:val="24"/>
          <w:szCs w:val="24"/>
        </w:rPr>
        <w:t xml:space="preserve"> </w:t>
      </w:r>
      <w:r w:rsidRPr="00981131">
        <w:rPr>
          <w:sz w:val="24"/>
          <w:szCs w:val="24"/>
        </w:rPr>
        <w:t>в образовательных организациях.</w:t>
      </w:r>
    </w:p>
    <w:p w:rsidR="00981131" w:rsidRPr="00981131" w:rsidRDefault="00981131" w:rsidP="00981131">
      <w:pPr>
        <w:pStyle w:val="TableParagraph"/>
        <w:numPr>
          <w:ilvl w:val="0"/>
          <w:numId w:val="1"/>
        </w:numPr>
        <w:tabs>
          <w:tab w:val="left" w:pos="284"/>
        </w:tabs>
        <w:ind w:left="0" w:right="94" w:firstLine="0"/>
        <w:jc w:val="both"/>
        <w:rPr>
          <w:sz w:val="24"/>
          <w:szCs w:val="24"/>
        </w:rPr>
      </w:pPr>
      <w:r w:rsidRPr="00981131">
        <w:rPr>
          <w:sz w:val="24"/>
          <w:szCs w:val="24"/>
        </w:rPr>
        <w:t>оказание информационно-методической поддержки, консультативной помощи социальным педагогам дошкольных образовательных учреждений по профилактике деструктивного поведения,</w:t>
      </w:r>
    </w:p>
    <w:p w:rsidR="00D955CE" w:rsidRPr="00981131" w:rsidRDefault="00981131" w:rsidP="00981131">
      <w:pPr>
        <w:tabs>
          <w:tab w:val="left" w:pos="284"/>
        </w:tabs>
        <w:spacing w:after="200"/>
        <w:ind w:right="0"/>
        <w:contextualSpacing/>
      </w:pPr>
      <w:r w:rsidRPr="00981131">
        <w:rPr>
          <w:sz w:val="24"/>
          <w:szCs w:val="24"/>
        </w:rPr>
        <w:t>взаимодействие с образовательными организациями города по сохранению единого образовательного пространства на основе сетевого взаимодействия.</w:t>
      </w:r>
    </w:p>
    <w:p w:rsidR="00D955CE" w:rsidRDefault="003270C9">
      <w:pPr>
        <w:spacing w:after="200"/>
        <w:ind w:right="0"/>
        <w:contextualSpacing/>
      </w:pPr>
      <w:r>
        <w:rPr>
          <w:sz w:val="24"/>
          <w:szCs w:val="24"/>
        </w:rPr>
        <w:t>5. Основные формы организации и содержание деятельности:</w:t>
      </w:r>
    </w:p>
    <w:p w:rsidR="00D955CE" w:rsidRDefault="003270C9">
      <w:pPr>
        <w:spacing w:after="200"/>
        <w:ind w:right="0"/>
        <w:contextualSpacing/>
      </w:pPr>
      <w:r>
        <w:rPr>
          <w:sz w:val="24"/>
          <w:szCs w:val="24"/>
        </w:rPr>
        <w:t>- информация о заседаниях:</w:t>
      </w:r>
    </w:p>
    <w:p w:rsidR="00D955CE" w:rsidRDefault="00D955CE">
      <w:pPr>
        <w:ind w:right="0"/>
        <w:rPr>
          <w:sz w:val="24"/>
          <w:szCs w:val="24"/>
        </w:rPr>
      </w:pPr>
    </w:p>
    <w:tbl>
      <w:tblPr>
        <w:tblW w:w="14567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2485"/>
        <w:gridCol w:w="1487"/>
        <w:gridCol w:w="1360"/>
        <w:gridCol w:w="1348"/>
        <w:gridCol w:w="1542"/>
        <w:gridCol w:w="2944"/>
        <w:gridCol w:w="3401"/>
      </w:tblGrid>
      <w:tr w:rsidR="00D955CE" w:rsidTr="00EC274C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5CE" w:rsidRDefault="003270C9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5CE" w:rsidRDefault="003270C9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5CE" w:rsidRDefault="003270C9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5CE" w:rsidRDefault="003270C9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5CE" w:rsidRDefault="003270C9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5CE" w:rsidRDefault="003270C9" w:rsidP="00EC274C">
            <w:pPr>
              <w:pStyle w:val="af0"/>
              <w:widowControl w:val="0"/>
              <w:spacing w:after="0" w:line="240" w:lineRule="auto"/>
              <w:ind w:left="-141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Формы работы в рамках заседания</w:t>
            </w:r>
            <w:r w:rsidR="00EC2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(инструктивно-методическое совещание, теоретический семинар, семинар-практикум, творческий </w:t>
            </w:r>
            <w:r w:rsidR="00EC274C">
              <w:rPr>
                <w:sz w:val="20"/>
                <w:szCs w:val="20"/>
              </w:rPr>
              <w:t xml:space="preserve">отчет, </w:t>
            </w:r>
            <w:r>
              <w:rPr>
                <w:sz w:val="20"/>
                <w:szCs w:val="20"/>
              </w:rPr>
              <w:t xml:space="preserve">консультация, открытое учебное, </w:t>
            </w:r>
            <w:proofErr w:type="spellStart"/>
            <w:r>
              <w:rPr>
                <w:sz w:val="20"/>
                <w:szCs w:val="20"/>
              </w:rPr>
              <w:t>внеучебное</w:t>
            </w:r>
            <w:proofErr w:type="spellEnd"/>
            <w:r>
              <w:rPr>
                <w:sz w:val="20"/>
                <w:szCs w:val="20"/>
              </w:rPr>
              <w:t xml:space="preserve"> занятие, мастер-класс, др.)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5CE" w:rsidRDefault="003270C9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решения,</w:t>
            </w:r>
          </w:p>
          <w:p w:rsidR="00D955CE" w:rsidRDefault="003270C9">
            <w:pPr>
              <w:pStyle w:val="af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</w:tc>
      </w:tr>
      <w:tr w:rsidR="00D955CE" w:rsidTr="00EC274C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CE" w:rsidTr="00EC274C">
        <w:trPr>
          <w:trHeight w:val="154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3270C9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Итого 1 полугодие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981131" w:rsidP="00981131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left="-74" w:firstLine="0"/>
              <w:rPr>
                <w:sz w:val="20"/>
                <w:szCs w:val="20"/>
              </w:rPr>
            </w:pPr>
            <w:r w:rsidRPr="00C514F6">
              <w:rPr>
                <w:sz w:val="20"/>
                <w:szCs w:val="20"/>
              </w:rPr>
              <w:t>20.11.2024МБДОУ ДС №67 «Умка»</w:t>
            </w:r>
          </w:p>
          <w:p w:rsidR="00C514F6" w:rsidRDefault="00C514F6" w:rsidP="00C514F6">
            <w:pPr>
              <w:pStyle w:val="af0"/>
              <w:widowControl w:val="0"/>
              <w:tabs>
                <w:tab w:val="left" w:pos="209"/>
              </w:tabs>
              <w:spacing w:after="0" w:line="240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очно</w:t>
            </w:r>
          </w:p>
          <w:p w:rsidR="00C514F6" w:rsidRDefault="00C514F6" w:rsidP="00C514F6">
            <w:pPr>
              <w:pStyle w:val="af0"/>
              <w:widowControl w:val="0"/>
              <w:tabs>
                <w:tab w:val="left" w:pos="209"/>
              </w:tabs>
              <w:spacing w:after="0" w:line="240" w:lineRule="auto"/>
              <w:ind w:left="-74"/>
              <w:rPr>
                <w:sz w:val="20"/>
                <w:szCs w:val="20"/>
              </w:rPr>
            </w:pPr>
          </w:p>
          <w:p w:rsidR="00C514F6" w:rsidRPr="00C514F6" w:rsidRDefault="00C514F6" w:rsidP="00C514F6">
            <w:pPr>
              <w:pStyle w:val="af0"/>
              <w:widowControl w:val="0"/>
              <w:tabs>
                <w:tab w:val="left" w:pos="2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</w:t>
            </w:r>
          </w:p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C514F6" w:rsidRP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981131" w:rsidP="00C514F6">
            <w:pPr>
              <w:pStyle w:val="af0"/>
              <w:widowControl w:val="0"/>
              <w:spacing w:after="0" w:line="240" w:lineRule="auto"/>
              <w:ind w:left="-86" w:right="-58"/>
              <w:rPr>
                <w:sz w:val="20"/>
                <w:szCs w:val="20"/>
              </w:rPr>
            </w:pPr>
            <w:r w:rsidRPr="00C514F6">
              <w:rPr>
                <w:sz w:val="20"/>
                <w:szCs w:val="20"/>
              </w:rPr>
              <w:lastRenderedPageBreak/>
              <w:t>Состав совета ММО</w:t>
            </w:r>
          </w:p>
          <w:p w:rsidR="00C514F6" w:rsidRDefault="00C514F6" w:rsidP="00C514F6">
            <w:pPr>
              <w:pStyle w:val="af0"/>
              <w:widowControl w:val="0"/>
              <w:spacing w:after="0" w:line="240" w:lineRule="auto"/>
              <w:ind w:left="-86" w:right="-58"/>
              <w:rPr>
                <w:sz w:val="20"/>
                <w:szCs w:val="20"/>
              </w:rPr>
            </w:pPr>
          </w:p>
          <w:p w:rsidR="00C514F6" w:rsidRDefault="00C514F6" w:rsidP="00C514F6">
            <w:pPr>
              <w:pStyle w:val="af0"/>
              <w:widowControl w:val="0"/>
              <w:spacing w:after="0" w:line="240" w:lineRule="auto"/>
              <w:ind w:left="-86" w:right="-58"/>
              <w:rPr>
                <w:sz w:val="20"/>
                <w:szCs w:val="20"/>
              </w:rPr>
            </w:pPr>
          </w:p>
          <w:p w:rsidR="00C514F6" w:rsidRDefault="00C514F6" w:rsidP="00C514F6">
            <w:pPr>
              <w:pStyle w:val="af0"/>
              <w:widowControl w:val="0"/>
              <w:spacing w:after="0" w:line="240" w:lineRule="auto"/>
              <w:ind w:left="-86" w:right="-58"/>
              <w:rPr>
                <w:sz w:val="20"/>
                <w:szCs w:val="20"/>
              </w:rPr>
            </w:pPr>
          </w:p>
          <w:p w:rsidR="00C514F6" w:rsidRPr="00C514F6" w:rsidRDefault="00C514F6" w:rsidP="00C514F6">
            <w:pPr>
              <w:pStyle w:val="af0"/>
              <w:widowControl w:val="0"/>
              <w:spacing w:after="0" w:line="240" w:lineRule="auto"/>
              <w:ind w:left="-86" w:right="-58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Pr="00C514F6" w:rsidRDefault="00981131" w:rsidP="009D2B86">
            <w:pPr>
              <w:pStyle w:val="TableParagraph"/>
              <w:tabs>
                <w:tab w:val="left" w:pos="267"/>
              </w:tabs>
              <w:rPr>
                <w:spacing w:val="-2"/>
                <w:sz w:val="20"/>
                <w:szCs w:val="20"/>
                <w:lang w:eastAsia="ru-RU"/>
              </w:rPr>
            </w:pPr>
            <w:r w:rsidRPr="00C514F6">
              <w:rPr>
                <w:spacing w:val="-2"/>
                <w:sz w:val="20"/>
                <w:szCs w:val="20"/>
              </w:rPr>
              <w:lastRenderedPageBreak/>
              <w:t>Организация работы мет</w:t>
            </w:r>
            <w:r w:rsidRPr="00C514F6">
              <w:rPr>
                <w:spacing w:val="-2"/>
                <w:sz w:val="20"/>
                <w:szCs w:val="20"/>
              </w:rPr>
              <w:t>о</w:t>
            </w:r>
            <w:r w:rsidRPr="00C514F6">
              <w:rPr>
                <w:spacing w:val="-2"/>
                <w:sz w:val="20"/>
                <w:szCs w:val="20"/>
              </w:rPr>
              <w:t>дического об</w:t>
            </w:r>
            <w:r w:rsidRPr="00C514F6">
              <w:rPr>
                <w:spacing w:val="-2"/>
                <w:sz w:val="20"/>
                <w:szCs w:val="20"/>
              </w:rPr>
              <w:t>ъ</w:t>
            </w:r>
            <w:r w:rsidRPr="00C514F6">
              <w:rPr>
                <w:spacing w:val="-2"/>
                <w:sz w:val="20"/>
                <w:szCs w:val="20"/>
              </w:rPr>
              <w:lastRenderedPageBreak/>
              <w:t>единения на 2024-2025 учебный год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семинар-практикум</w:t>
            </w:r>
          </w:p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D2B86" w:rsidRPr="009D2B86" w:rsidRDefault="009D2B86" w:rsidP="009D2B86">
            <w:pPr>
              <w:pStyle w:val="af5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before="2"/>
              <w:ind w:left="0" w:right="0" w:firstLine="0"/>
              <w:contextualSpacing w:val="0"/>
              <w:rPr>
                <w:sz w:val="20"/>
                <w:szCs w:val="20"/>
              </w:rPr>
            </w:pPr>
            <w:r w:rsidRPr="009D2B86">
              <w:rPr>
                <w:sz w:val="20"/>
                <w:szCs w:val="20"/>
              </w:rPr>
              <w:lastRenderedPageBreak/>
              <w:t>Утвердить программу заседания муниципального методического объединения по п</w:t>
            </w:r>
            <w:r w:rsidRPr="009D2B86">
              <w:rPr>
                <w:sz w:val="20"/>
                <w:szCs w:val="20"/>
                <w:lang w:eastAsia="ru-RU"/>
              </w:rPr>
              <w:t xml:space="preserve">рофилактике </w:t>
            </w:r>
            <w:r w:rsidRPr="009D2B86">
              <w:rPr>
                <w:sz w:val="20"/>
                <w:szCs w:val="20"/>
                <w:lang w:eastAsia="ru-RU"/>
              </w:rPr>
              <w:lastRenderedPageBreak/>
              <w:t>деструктивного поведения несовершеннолетних и социально-педагогическое сопровождение, по теме</w:t>
            </w:r>
            <w:r w:rsidRPr="009D2B86">
              <w:rPr>
                <w:color w:val="000000"/>
                <w:sz w:val="20"/>
                <w:szCs w:val="20"/>
              </w:rPr>
              <w:t xml:space="preserve"> «Формирование и апробация механизмов взаимодействия с образовательными организациями города, другими учреждениями и организациями партнерами» </w:t>
            </w:r>
            <w:r w:rsidRPr="009D2B86">
              <w:rPr>
                <w:sz w:val="20"/>
                <w:szCs w:val="20"/>
              </w:rPr>
              <w:t>на 05.12.2024г.</w:t>
            </w:r>
          </w:p>
          <w:p w:rsidR="009D2B86" w:rsidRPr="009D2B86" w:rsidRDefault="009D2B86" w:rsidP="009D2B86">
            <w:pPr>
              <w:pStyle w:val="af5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before="2"/>
              <w:ind w:left="0" w:right="0" w:firstLine="0"/>
              <w:contextualSpacing w:val="0"/>
              <w:rPr>
                <w:sz w:val="20"/>
                <w:szCs w:val="20"/>
              </w:rPr>
            </w:pPr>
            <w:r w:rsidRPr="009D2B86">
              <w:rPr>
                <w:sz w:val="20"/>
                <w:szCs w:val="20"/>
              </w:rPr>
              <w:t xml:space="preserve">Внести в программу темы выступлений </w:t>
            </w:r>
            <w:proofErr w:type="spellStart"/>
            <w:r w:rsidRPr="009D2B86">
              <w:rPr>
                <w:sz w:val="20"/>
                <w:szCs w:val="20"/>
              </w:rPr>
              <w:t>Акрамовой</w:t>
            </w:r>
            <w:proofErr w:type="spellEnd"/>
            <w:r w:rsidRPr="009D2B86">
              <w:rPr>
                <w:sz w:val="20"/>
                <w:szCs w:val="20"/>
              </w:rPr>
              <w:t xml:space="preserve"> </w:t>
            </w:r>
            <w:proofErr w:type="spellStart"/>
            <w:r w:rsidRPr="009D2B86">
              <w:rPr>
                <w:sz w:val="20"/>
                <w:szCs w:val="20"/>
              </w:rPr>
              <w:t>А.А.,«Ведение</w:t>
            </w:r>
            <w:proofErr w:type="spellEnd"/>
            <w:r w:rsidRPr="009D2B86">
              <w:rPr>
                <w:sz w:val="20"/>
                <w:szCs w:val="20"/>
              </w:rPr>
              <w:t xml:space="preserve"> документации социального педагога в ДОУ»,  </w:t>
            </w:r>
            <w:proofErr w:type="spellStart"/>
            <w:r w:rsidRPr="009D2B86">
              <w:rPr>
                <w:sz w:val="20"/>
                <w:szCs w:val="20"/>
              </w:rPr>
              <w:t>Фазлаевой</w:t>
            </w:r>
            <w:proofErr w:type="spellEnd"/>
            <w:r w:rsidRPr="009D2B86">
              <w:rPr>
                <w:sz w:val="20"/>
                <w:szCs w:val="20"/>
              </w:rPr>
              <w:t xml:space="preserve"> А.Ю. «Организация работы с семьей, находящейся в СОП (ТЖС) из личного опыта»</w:t>
            </w:r>
            <w:proofErr w:type="gramStart"/>
            <w:r w:rsidRPr="009D2B86">
              <w:rPr>
                <w:sz w:val="20"/>
                <w:szCs w:val="20"/>
              </w:rPr>
              <w:t>,</w:t>
            </w:r>
            <w:proofErr w:type="spellStart"/>
            <w:r w:rsidRPr="009D2B86">
              <w:rPr>
                <w:sz w:val="20"/>
                <w:szCs w:val="20"/>
                <w:lang w:eastAsia="ru-RU"/>
              </w:rPr>
              <w:t>Л</w:t>
            </w:r>
            <w:proofErr w:type="gramEnd"/>
            <w:r w:rsidRPr="009D2B86">
              <w:rPr>
                <w:sz w:val="20"/>
                <w:szCs w:val="20"/>
                <w:lang w:eastAsia="ru-RU"/>
              </w:rPr>
              <w:t>онэвской</w:t>
            </w:r>
            <w:proofErr w:type="spellEnd"/>
            <w:r w:rsidRPr="009D2B86">
              <w:rPr>
                <w:sz w:val="20"/>
                <w:szCs w:val="20"/>
                <w:lang w:eastAsia="ru-RU"/>
              </w:rPr>
              <w:t xml:space="preserve"> Н.А., </w:t>
            </w:r>
            <w:r w:rsidRPr="009D2B86">
              <w:rPr>
                <w:sz w:val="20"/>
                <w:szCs w:val="20"/>
              </w:rPr>
              <w:t xml:space="preserve">«Межведомственное взаимодействие со службами системы профилактики». </w:t>
            </w:r>
          </w:p>
          <w:p w:rsidR="009D2B86" w:rsidRPr="009D2B86" w:rsidRDefault="009D2B86" w:rsidP="009D2B86">
            <w:pPr>
              <w:pStyle w:val="af5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before="2"/>
              <w:ind w:left="0" w:right="0" w:firstLine="0"/>
              <w:contextualSpacing w:val="0"/>
              <w:rPr>
                <w:sz w:val="20"/>
                <w:szCs w:val="20"/>
              </w:rPr>
            </w:pPr>
            <w:r w:rsidRPr="009D2B86">
              <w:rPr>
                <w:sz w:val="20"/>
                <w:szCs w:val="20"/>
              </w:rPr>
              <w:t>Провести анкетирование05.12.2024г. с целью с целью формирования банка данных о социальных педагогах муниципального методического объединения.</w:t>
            </w:r>
          </w:p>
          <w:p w:rsidR="00D955CE" w:rsidRPr="009D2B86" w:rsidRDefault="009D2B86" w:rsidP="009D2B86">
            <w:pPr>
              <w:pStyle w:val="af0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D2B86">
              <w:rPr>
                <w:sz w:val="20"/>
                <w:szCs w:val="20"/>
              </w:rPr>
              <w:t xml:space="preserve">Согласовать план работы c МАУ г. Нижневартовска «Центр развития </w:t>
            </w:r>
            <w:r w:rsidRPr="009D2B86">
              <w:rPr>
                <w:spacing w:val="-2"/>
                <w:sz w:val="20"/>
                <w:szCs w:val="20"/>
              </w:rPr>
              <w:t>образования».</w:t>
            </w:r>
          </w:p>
        </w:tc>
      </w:tr>
      <w:tr w:rsidR="00C514F6" w:rsidTr="00EC274C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514F6" w:rsidRDefault="00C514F6" w:rsidP="00C514F6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left="-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05.12.2024</w:t>
            </w:r>
          </w:p>
          <w:p w:rsidR="00C514F6" w:rsidRDefault="00C514F6" w:rsidP="00C514F6">
            <w:pPr>
              <w:pStyle w:val="af0"/>
              <w:widowControl w:val="0"/>
              <w:tabs>
                <w:tab w:val="left" w:pos="209"/>
              </w:tabs>
              <w:spacing w:after="0" w:line="240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ДС №67 «Умка»</w:t>
            </w:r>
          </w:p>
          <w:p w:rsidR="00C514F6" w:rsidRPr="00C514F6" w:rsidRDefault="00C514F6" w:rsidP="00C514F6">
            <w:pPr>
              <w:pStyle w:val="af0"/>
              <w:widowControl w:val="0"/>
              <w:tabs>
                <w:tab w:val="left" w:pos="209"/>
              </w:tabs>
              <w:spacing w:after="0" w:line="240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514F6" w:rsidRPr="00C514F6" w:rsidRDefault="00C514F6" w:rsidP="00C514F6">
            <w:pPr>
              <w:pStyle w:val="af0"/>
              <w:widowControl w:val="0"/>
              <w:spacing w:after="0" w:line="240" w:lineRule="auto"/>
              <w:ind w:left="-86" w:right="-58"/>
              <w:rPr>
                <w:sz w:val="20"/>
                <w:szCs w:val="20"/>
              </w:rPr>
            </w:pPr>
            <w:r w:rsidRPr="00C514F6">
              <w:rPr>
                <w:sz w:val="20"/>
                <w:szCs w:val="20"/>
              </w:rPr>
              <w:t>Соц</w:t>
            </w:r>
            <w:r>
              <w:rPr>
                <w:sz w:val="20"/>
                <w:szCs w:val="20"/>
              </w:rPr>
              <w:t xml:space="preserve">иальные педагоги, ответственные </w:t>
            </w:r>
            <w:r w:rsidRPr="00C514F6">
              <w:rPr>
                <w:sz w:val="20"/>
                <w:szCs w:val="20"/>
              </w:rPr>
              <w:t>за социальную работу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514F6" w:rsidRPr="00C514F6" w:rsidRDefault="00C514F6" w:rsidP="00C514F6">
            <w:pPr>
              <w:pStyle w:val="TableParagraph"/>
              <w:tabs>
                <w:tab w:val="left" w:pos="267"/>
              </w:tabs>
              <w:rPr>
                <w:spacing w:val="-2"/>
                <w:sz w:val="20"/>
                <w:szCs w:val="20"/>
              </w:rPr>
            </w:pPr>
            <w:r w:rsidRPr="00C514F6">
              <w:rPr>
                <w:color w:val="000000"/>
                <w:sz w:val="20"/>
                <w:szCs w:val="20"/>
              </w:rPr>
              <w:t>Формирование и апробация механизмов взаимоде</w:t>
            </w:r>
            <w:r w:rsidRPr="00C514F6">
              <w:rPr>
                <w:color w:val="000000"/>
                <w:sz w:val="20"/>
                <w:szCs w:val="20"/>
              </w:rPr>
              <w:t>й</w:t>
            </w:r>
            <w:r w:rsidRPr="00C514F6">
              <w:rPr>
                <w:color w:val="000000"/>
                <w:sz w:val="20"/>
                <w:szCs w:val="20"/>
              </w:rPr>
              <w:t>ствия с образ</w:t>
            </w:r>
            <w:r w:rsidRPr="00C514F6">
              <w:rPr>
                <w:color w:val="000000"/>
                <w:sz w:val="20"/>
                <w:szCs w:val="20"/>
              </w:rPr>
              <w:t>о</w:t>
            </w:r>
            <w:r w:rsidRPr="00C514F6">
              <w:rPr>
                <w:color w:val="000000"/>
                <w:sz w:val="20"/>
                <w:szCs w:val="20"/>
              </w:rPr>
              <w:t>вательными организациями города, друг</w:t>
            </w:r>
            <w:r w:rsidRPr="00C514F6">
              <w:rPr>
                <w:color w:val="000000"/>
                <w:sz w:val="20"/>
                <w:szCs w:val="20"/>
              </w:rPr>
              <w:t>и</w:t>
            </w:r>
            <w:r w:rsidRPr="00C514F6">
              <w:rPr>
                <w:color w:val="000000"/>
                <w:sz w:val="20"/>
                <w:szCs w:val="20"/>
              </w:rPr>
              <w:t>ми учрежден</w:t>
            </w:r>
            <w:r w:rsidRPr="00C514F6">
              <w:rPr>
                <w:color w:val="000000"/>
                <w:sz w:val="20"/>
                <w:szCs w:val="20"/>
              </w:rPr>
              <w:t>и</w:t>
            </w:r>
            <w:r w:rsidRPr="00C514F6">
              <w:rPr>
                <w:color w:val="000000"/>
                <w:sz w:val="20"/>
                <w:szCs w:val="20"/>
              </w:rPr>
              <w:t>ями и орган</w:t>
            </w:r>
            <w:r w:rsidRPr="00C514F6">
              <w:rPr>
                <w:color w:val="000000"/>
                <w:sz w:val="20"/>
                <w:szCs w:val="20"/>
              </w:rPr>
              <w:t>и</w:t>
            </w:r>
            <w:r w:rsidRPr="00C514F6">
              <w:rPr>
                <w:color w:val="000000"/>
                <w:sz w:val="20"/>
                <w:szCs w:val="20"/>
              </w:rPr>
              <w:t>зациями пар</w:t>
            </w:r>
            <w:r w:rsidRPr="00C514F6">
              <w:rPr>
                <w:color w:val="000000"/>
                <w:sz w:val="20"/>
                <w:szCs w:val="20"/>
              </w:rPr>
              <w:t>т</w:t>
            </w:r>
            <w:r w:rsidRPr="00C514F6">
              <w:rPr>
                <w:color w:val="000000"/>
                <w:sz w:val="20"/>
                <w:szCs w:val="20"/>
              </w:rPr>
              <w:t>нерами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514F6" w:rsidRDefault="00C514F6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D2B86" w:rsidRPr="009D2B86" w:rsidRDefault="009D2B86" w:rsidP="009D2B86">
            <w:pPr>
              <w:pStyle w:val="af0"/>
              <w:tabs>
                <w:tab w:val="left" w:pos="34"/>
                <w:tab w:val="left" w:pos="176"/>
              </w:tabs>
              <w:spacing w:after="0" w:line="240" w:lineRule="auto"/>
              <w:ind w:right="0"/>
              <w:rPr>
                <w:color w:val="000000"/>
                <w:sz w:val="20"/>
                <w:szCs w:val="20"/>
                <w:lang w:eastAsia="ru-RU"/>
              </w:rPr>
            </w:pPr>
            <w:r w:rsidRPr="009D2B86">
              <w:rPr>
                <w:color w:val="000000"/>
                <w:sz w:val="20"/>
                <w:szCs w:val="20"/>
                <w:lang w:eastAsia="ru-RU"/>
              </w:rPr>
              <w:t>Использовать в работе методические материалы:</w:t>
            </w:r>
          </w:p>
          <w:p w:rsidR="009D2B86" w:rsidRPr="009D2B86" w:rsidRDefault="009D2B86" w:rsidP="009D2B86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34"/>
                <w:tab w:val="left" w:pos="176"/>
                <w:tab w:val="left" w:pos="851"/>
              </w:tabs>
              <w:ind w:left="0" w:right="0" w:firstLine="0"/>
              <w:contextualSpacing w:val="0"/>
              <w:rPr>
                <w:rFonts w:eastAsia="Calibri"/>
                <w:sz w:val="20"/>
                <w:szCs w:val="20"/>
              </w:rPr>
            </w:pPr>
            <w:r w:rsidRPr="009D2B86">
              <w:rPr>
                <w:sz w:val="20"/>
                <w:szCs w:val="20"/>
              </w:rPr>
              <w:t xml:space="preserve">«Об организации межведомственного взаимодействия общеобразовательных, образовательных организаций с органами и учреждениями системы профилактики. Алгоритм действий специалистов образовательных организаций при возникновении чрезвычайной ситуации с несовершеннолетними обучающимися». </w:t>
            </w:r>
            <w:r w:rsidRPr="009D2B86">
              <w:rPr>
                <w:sz w:val="20"/>
                <w:szCs w:val="20"/>
                <w:lang w:eastAsia="ru-RU"/>
              </w:rPr>
              <w:t xml:space="preserve">Полякова Н.И., </w:t>
            </w:r>
            <w:r w:rsidRPr="009D2B86">
              <w:rPr>
                <w:sz w:val="20"/>
                <w:szCs w:val="20"/>
                <w:lang w:eastAsia="ru-RU"/>
              </w:rPr>
              <w:lastRenderedPageBreak/>
              <w:t>глав</w:t>
            </w:r>
            <w:r w:rsidR="00EC274C">
              <w:rPr>
                <w:sz w:val="20"/>
                <w:szCs w:val="20"/>
                <w:lang w:eastAsia="ru-RU"/>
              </w:rPr>
              <w:t xml:space="preserve">ный специалист воспитательной и профилактической работы </w:t>
            </w:r>
            <w:proofErr w:type="gramStart"/>
            <w:r w:rsidR="00EC274C">
              <w:rPr>
                <w:sz w:val="20"/>
                <w:szCs w:val="20"/>
                <w:lang w:eastAsia="ru-RU"/>
              </w:rPr>
              <w:t xml:space="preserve">департамента образования администрации города </w:t>
            </w:r>
            <w:r w:rsidRPr="009D2B86">
              <w:rPr>
                <w:sz w:val="20"/>
                <w:szCs w:val="20"/>
                <w:lang w:eastAsia="ru-RU"/>
              </w:rPr>
              <w:t>Нижневартовска</w:t>
            </w:r>
            <w:proofErr w:type="gramEnd"/>
          </w:p>
          <w:p w:rsidR="009D2B86" w:rsidRPr="009D2B86" w:rsidRDefault="009D2B86" w:rsidP="009D2B86">
            <w:pPr>
              <w:pStyle w:val="af0"/>
              <w:tabs>
                <w:tab w:val="left" w:pos="34"/>
                <w:tab w:val="left" w:pos="176"/>
              </w:tabs>
              <w:spacing w:after="0" w:line="240" w:lineRule="auto"/>
              <w:ind w:right="0"/>
              <w:rPr>
                <w:sz w:val="20"/>
                <w:szCs w:val="20"/>
              </w:rPr>
            </w:pPr>
            <w:r w:rsidRPr="009D2B86">
              <w:rPr>
                <w:sz w:val="20"/>
                <w:szCs w:val="20"/>
              </w:rPr>
              <w:t>Рекомендовать к использованию представленный опыт:</w:t>
            </w:r>
          </w:p>
          <w:p w:rsidR="009D2B86" w:rsidRPr="009D2B86" w:rsidRDefault="009D2B86" w:rsidP="009D2B86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34"/>
                <w:tab w:val="left" w:pos="176"/>
                <w:tab w:val="left" w:pos="851"/>
              </w:tabs>
              <w:ind w:left="0" w:right="0" w:firstLine="0"/>
              <w:contextualSpacing w:val="0"/>
              <w:rPr>
                <w:sz w:val="20"/>
                <w:szCs w:val="20"/>
              </w:rPr>
            </w:pPr>
            <w:r w:rsidRPr="009D2B86">
              <w:rPr>
                <w:sz w:val="20"/>
                <w:szCs w:val="20"/>
              </w:rPr>
              <w:t xml:space="preserve">«Межведомственное взаимодействие со службами системы профилактики». </w:t>
            </w:r>
            <w:proofErr w:type="spellStart"/>
            <w:r w:rsidRPr="009D2B86">
              <w:rPr>
                <w:sz w:val="20"/>
                <w:szCs w:val="20"/>
                <w:lang w:eastAsia="ru-RU"/>
              </w:rPr>
              <w:t>Лонэвская</w:t>
            </w:r>
            <w:proofErr w:type="spellEnd"/>
            <w:r w:rsidRPr="009D2B86">
              <w:rPr>
                <w:sz w:val="20"/>
                <w:szCs w:val="20"/>
                <w:lang w:eastAsia="ru-RU"/>
              </w:rPr>
              <w:t xml:space="preserve"> Наталья Анатольевна, МБДОУ ДС №47 «Успех», социальный педагог.</w:t>
            </w:r>
          </w:p>
          <w:p w:rsidR="009D2B86" w:rsidRPr="009D2B86" w:rsidRDefault="009D2B86" w:rsidP="009D2B86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34"/>
                <w:tab w:val="left" w:pos="176"/>
                <w:tab w:val="left" w:pos="851"/>
              </w:tabs>
              <w:ind w:left="0" w:right="0" w:firstLine="0"/>
              <w:contextualSpacing w:val="0"/>
              <w:rPr>
                <w:sz w:val="20"/>
                <w:szCs w:val="20"/>
              </w:rPr>
            </w:pPr>
            <w:r w:rsidRPr="009D2B86">
              <w:rPr>
                <w:sz w:val="20"/>
                <w:szCs w:val="20"/>
              </w:rPr>
              <w:t xml:space="preserve">«Ведение документации социального педагога в ДОУ». </w:t>
            </w:r>
            <w:proofErr w:type="spellStart"/>
            <w:r w:rsidRPr="009D2B86">
              <w:rPr>
                <w:sz w:val="20"/>
                <w:szCs w:val="20"/>
                <w:lang w:eastAsia="ru-RU"/>
              </w:rPr>
              <w:t>Акрамова</w:t>
            </w:r>
            <w:proofErr w:type="spellEnd"/>
            <w:r w:rsidRPr="009D2B86">
              <w:rPr>
                <w:sz w:val="20"/>
                <w:szCs w:val="20"/>
                <w:lang w:eastAsia="ru-RU"/>
              </w:rPr>
              <w:t xml:space="preserve"> Альбина Альбертовна Социальный педагог МАДОУ г. Нижневартовска  ДС №17 «Ладушки».</w:t>
            </w:r>
          </w:p>
          <w:p w:rsidR="009D2B86" w:rsidRPr="009D2B86" w:rsidRDefault="009D2B86" w:rsidP="009D2B86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34"/>
                <w:tab w:val="left" w:pos="176"/>
                <w:tab w:val="left" w:pos="851"/>
              </w:tabs>
              <w:ind w:left="0" w:right="0" w:firstLine="0"/>
              <w:contextualSpacing w:val="0"/>
              <w:rPr>
                <w:sz w:val="20"/>
                <w:szCs w:val="20"/>
              </w:rPr>
            </w:pPr>
            <w:r w:rsidRPr="009D2B86">
              <w:rPr>
                <w:sz w:val="20"/>
                <w:szCs w:val="20"/>
              </w:rPr>
              <w:t xml:space="preserve">«Организация работы с семьей, находящейся в СОП (ТЖС) из личного опыта». </w:t>
            </w:r>
            <w:proofErr w:type="spellStart"/>
            <w:r w:rsidRPr="009D2B86">
              <w:rPr>
                <w:sz w:val="20"/>
                <w:szCs w:val="20"/>
                <w:lang w:eastAsia="ru-RU"/>
              </w:rPr>
              <w:t>Фазлаева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2B86">
              <w:rPr>
                <w:sz w:val="20"/>
                <w:szCs w:val="20"/>
                <w:lang w:eastAsia="ru-RU"/>
              </w:rPr>
              <w:t>Айгуль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2B86">
              <w:rPr>
                <w:sz w:val="20"/>
                <w:szCs w:val="20"/>
                <w:lang w:eastAsia="ru-RU"/>
              </w:rPr>
              <w:t>Юлаевна</w:t>
            </w:r>
            <w:proofErr w:type="spellEnd"/>
            <w:r w:rsidRPr="009D2B86">
              <w:rPr>
                <w:sz w:val="20"/>
                <w:szCs w:val="20"/>
                <w:lang w:eastAsia="ru-RU"/>
              </w:rPr>
              <w:t xml:space="preserve"> Социальный педагог МАДОУ г. Нижневартовска  ДС №37 «Дружная семейка»</w:t>
            </w:r>
          </w:p>
          <w:p w:rsidR="009D2B86" w:rsidRPr="009D2B86" w:rsidRDefault="009D2B86" w:rsidP="009D2B86">
            <w:pPr>
              <w:tabs>
                <w:tab w:val="left" w:pos="34"/>
                <w:tab w:val="left" w:pos="176"/>
                <w:tab w:val="left" w:pos="851"/>
              </w:tabs>
              <w:ind w:right="0"/>
              <w:rPr>
                <w:sz w:val="20"/>
                <w:szCs w:val="20"/>
                <w:lang w:eastAsia="ru-RU" w:bidi="ru-RU"/>
              </w:rPr>
            </w:pPr>
            <w:r w:rsidRPr="009D2B86">
              <w:rPr>
                <w:sz w:val="20"/>
                <w:szCs w:val="20"/>
                <w:lang w:eastAsia="ru-RU" w:bidi="ru-RU"/>
              </w:rPr>
              <w:t>Организовать:</w:t>
            </w:r>
          </w:p>
          <w:p w:rsidR="00C514F6" w:rsidRPr="009D2B86" w:rsidRDefault="009D2B86" w:rsidP="009D2B86">
            <w:pPr>
              <w:pStyle w:val="af5"/>
              <w:widowControl w:val="0"/>
              <w:tabs>
                <w:tab w:val="left" w:pos="34"/>
                <w:tab w:val="left" w:pos="176"/>
                <w:tab w:val="left" w:pos="851"/>
              </w:tabs>
              <w:ind w:left="34" w:right="0"/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ru-RU" w:bidi="ru-RU"/>
              </w:rPr>
              <w:t>1.</w:t>
            </w:r>
            <w:r w:rsidRPr="009D2B86">
              <w:rPr>
                <w:sz w:val="20"/>
                <w:szCs w:val="20"/>
                <w:lang w:eastAsia="ru-RU" w:bidi="ru-RU"/>
              </w:rPr>
              <w:t xml:space="preserve">План деятельности муниципального методического </w:t>
            </w:r>
            <w:r w:rsidRPr="009D2B86">
              <w:rPr>
                <w:spacing w:val="-2"/>
                <w:sz w:val="20"/>
                <w:szCs w:val="20"/>
                <w:lang w:eastAsia="ru-RU" w:bidi="ru-RU"/>
              </w:rPr>
              <w:t>объединения</w:t>
            </w:r>
            <w:r w:rsidRPr="009D2B86">
              <w:rPr>
                <w:sz w:val="20"/>
                <w:szCs w:val="20"/>
                <w:lang w:eastAsia="ru-RU" w:bidi="ru-RU"/>
              </w:rPr>
              <w:t xml:space="preserve"> на  апрель 2025г., Р</w:t>
            </w:r>
            <w:r w:rsidRPr="009D2B86">
              <w:rPr>
                <w:sz w:val="20"/>
                <w:szCs w:val="20"/>
              </w:rPr>
              <w:t xml:space="preserve">езультаты анкетирования </w:t>
            </w:r>
            <w:r w:rsidRPr="009D2B86">
              <w:rPr>
                <w:sz w:val="20"/>
                <w:szCs w:val="20"/>
                <w:lang w:eastAsia="ru-RU"/>
              </w:rPr>
              <w:t xml:space="preserve">Астахова И.Р. </w:t>
            </w:r>
            <w:r w:rsidRPr="009D2B86">
              <w:rPr>
                <w:sz w:val="20"/>
                <w:szCs w:val="20"/>
              </w:rPr>
              <w:t>руководитель ММО.</w:t>
            </w:r>
          </w:p>
        </w:tc>
      </w:tr>
      <w:tr w:rsidR="00D955CE" w:rsidTr="00EC274C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CE" w:rsidTr="00EC274C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3270C9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 полугодие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5CE" w:rsidTr="00EC274C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55CE" w:rsidRDefault="003270C9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учебный год (количество проведенных заседаний)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955CE" w:rsidRDefault="00D955CE">
            <w:pPr>
              <w:pStyle w:val="af0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955CE" w:rsidRDefault="00D955CE">
      <w:pPr>
        <w:spacing w:after="200"/>
        <w:ind w:left="720" w:right="0"/>
        <w:contextualSpacing/>
        <w:rPr>
          <w:b/>
          <w:sz w:val="22"/>
        </w:rPr>
      </w:pPr>
    </w:p>
    <w:p w:rsidR="00D955CE" w:rsidRDefault="003270C9">
      <w:pPr>
        <w:spacing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- совместная деятельность с ведомствами, организациями и учреждениями города, в том числе с высшими, средними специальными учебными заведениями_____________________________________________________________________________________________________</w:t>
      </w:r>
    </w:p>
    <w:p w:rsidR="00D955CE" w:rsidRPr="00612EE4" w:rsidRDefault="003270C9">
      <w:pPr>
        <w:spacing w:after="200"/>
        <w:ind w:right="0"/>
        <w:contextualSpacing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6. Проблемы в организации </w:t>
      </w:r>
      <w:r w:rsidRPr="006272B9">
        <w:rPr>
          <w:sz w:val="24"/>
          <w:szCs w:val="24"/>
        </w:rPr>
        <w:t xml:space="preserve">деятельности </w:t>
      </w:r>
      <w:r w:rsidR="009D2B86" w:rsidRPr="006272B9">
        <w:rPr>
          <w:sz w:val="24"/>
          <w:szCs w:val="24"/>
          <w:u w:val="single"/>
        </w:rPr>
        <w:t xml:space="preserve">недостаточная активность </w:t>
      </w:r>
      <w:r w:rsidR="007000B0" w:rsidRPr="006272B9">
        <w:rPr>
          <w:sz w:val="24"/>
          <w:szCs w:val="24"/>
          <w:u w:val="single"/>
        </w:rPr>
        <w:t xml:space="preserve">социальных </w:t>
      </w:r>
      <w:r w:rsidR="009D2B86" w:rsidRPr="006272B9">
        <w:rPr>
          <w:sz w:val="24"/>
          <w:szCs w:val="24"/>
          <w:u w:val="single"/>
        </w:rPr>
        <w:t xml:space="preserve">педагогов </w:t>
      </w:r>
      <w:r w:rsidR="007000B0" w:rsidRPr="006272B9">
        <w:rPr>
          <w:sz w:val="24"/>
          <w:szCs w:val="24"/>
          <w:u w:val="single"/>
        </w:rPr>
        <w:t>ДОУ</w:t>
      </w:r>
      <w:r w:rsidR="009D2B86" w:rsidRPr="006272B9">
        <w:rPr>
          <w:sz w:val="24"/>
          <w:szCs w:val="24"/>
          <w:u w:val="single"/>
        </w:rPr>
        <w:t xml:space="preserve"> по представлению положительного опыта.</w:t>
      </w:r>
      <w:r w:rsidR="009D2B86" w:rsidRPr="00612EE4">
        <w:rPr>
          <w:u w:val="single"/>
        </w:rPr>
        <w:t xml:space="preserve"> </w:t>
      </w:r>
    </w:p>
    <w:p w:rsidR="00F624EA" w:rsidRPr="00E7310F" w:rsidRDefault="003270C9" w:rsidP="00E7310F">
      <w:pPr>
        <w:pStyle w:val="TableParagraph"/>
        <w:tabs>
          <w:tab w:val="left" w:pos="331"/>
        </w:tabs>
        <w:spacing w:line="276" w:lineRule="auto"/>
        <w:ind w:right="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 Результаты мониторинга профессиональных проблем и образовательных запросов педагогов (по итогам анкетирования педагогов </w:t>
      </w:r>
      <w:r w:rsidR="00F624EA">
        <w:rPr>
          <w:sz w:val="24"/>
          <w:szCs w:val="24"/>
        </w:rPr>
        <w:t>по окончании каждого заседания)</w:t>
      </w:r>
      <w:r w:rsidR="007000B0" w:rsidRPr="007000B0">
        <w:t xml:space="preserve"> </w:t>
      </w:r>
      <w:r w:rsidR="00A523BD" w:rsidRPr="00E7310F">
        <w:rPr>
          <w:sz w:val="24"/>
          <w:szCs w:val="24"/>
          <w:u w:val="single"/>
        </w:rPr>
        <w:t xml:space="preserve">по итогам анкетирования  социальных педагогов с целью выявления </w:t>
      </w:r>
      <w:r w:rsidR="00871493" w:rsidRPr="00E7310F">
        <w:rPr>
          <w:sz w:val="24"/>
          <w:szCs w:val="24"/>
          <w:u w:val="single"/>
        </w:rPr>
        <w:t xml:space="preserve">опыта и </w:t>
      </w:r>
      <w:r w:rsidR="00F624EA" w:rsidRPr="00E7310F">
        <w:rPr>
          <w:sz w:val="24"/>
          <w:szCs w:val="24"/>
          <w:u w:val="single"/>
        </w:rPr>
        <w:t xml:space="preserve">профессиональных проблем </w:t>
      </w:r>
      <w:r w:rsidR="00871493" w:rsidRPr="00E7310F">
        <w:rPr>
          <w:sz w:val="24"/>
          <w:szCs w:val="24"/>
          <w:u w:val="single"/>
        </w:rPr>
        <w:t xml:space="preserve">выявлено: </w:t>
      </w:r>
      <w:proofErr w:type="gramStart"/>
      <w:r w:rsidR="00871493" w:rsidRPr="00E7310F">
        <w:rPr>
          <w:sz w:val="24"/>
          <w:szCs w:val="24"/>
          <w:u w:val="single"/>
        </w:rPr>
        <w:t>специалисты</w:t>
      </w:r>
      <w:proofErr w:type="gramEnd"/>
      <w:r w:rsidR="00871493" w:rsidRPr="00E7310F">
        <w:rPr>
          <w:sz w:val="24"/>
          <w:szCs w:val="24"/>
          <w:u w:val="single"/>
        </w:rPr>
        <w:t xml:space="preserve"> работающие от 3до 10 лет -36%,</w:t>
      </w:r>
      <w:r w:rsidR="00871493" w:rsidRPr="00E7310F">
        <w:rPr>
          <w:sz w:val="24"/>
          <w:szCs w:val="24"/>
          <w:u w:val="single"/>
        </w:rPr>
        <w:t xml:space="preserve"> </w:t>
      </w:r>
      <w:r w:rsidR="00871493" w:rsidRPr="00E7310F">
        <w:rPr>
          <w:sz w:val="24"/>
          <w:szCs w:val="24"/>
          <w:u w:val="single"/>
        </w:rPr>
        <w:t>работающие от 2-3 месяцев -36%, от 1 до 1.5лет -28%</w:t>
      </w:r>
      <w:r w:rsidR="00871493" w:rsidRPr="00E7310F">
        <w:rPr>
          <w:sz w:val="24"/>
          <w:szCs w:val="24"/>
          <w:u w:val="single"/>
        </w:rPr>
        <w:t xml:space="preserve">. В связи с тем что, опытных социальных педагогов 36%, то и вопросов связанных </w:t>
      </w:r>
      <w:proofErr w:type="gramStart"/>
      <w:r w:rsidR="00871493" w:rsidRPr="00E7310F">
        <w:rPr>
          <w:sz w:val="24"/>
          <w:szCs w:val="24"/>
          <w:u w:val="single"/>
        </w:rPr>
        <w:t xml:space="preserve">с </w:t>
      </w:r>
      <w:r w:rsidR="00E7310F">
        <w:rPr>
          <w:sz w:val="24"/>
          <w:szCs w:val="24"/>
          <w:u w:val="single"/>
        </w:rPr>
        <w:t xml:space="preserve">ведением </w:t>
      </w:r>
      <w:r w:rsidR="00871493" w:rsidRPr="00E7310F">
        <w:rPr>
          <w:sz w:val="24"/>
          <w:szCs w:val="24"/>
          <w:u w:val="single"/>
        </w:rPr>
        <w:t>социальной работ</w:t>
      </w:r>
      <w:r w:rsidR="00E7310F">
        <w:rPr>
          <w:sz w:val="24"/>
          <w:szCs w:val="24"/>
          <w:u w:val="single"/>
        </w:rPr>
        <w:t>ы в ДОУ</w:t>
      </w:r>
      <w:r w:rsidR="00E7310F" w:rsidRPr="00E7310F">
        <w:rPr>
          <w:sz w:val="24"/>
          <w:szCs w:val="24"/>
          <w:u w:val="single"/>
        </w:rPr>
        <w:t xml:space="preserve"> много, </w:t>
      </w:r>
      <w:r w:rsidR="00A523BD" w:rsidRPr="00E7310F">
        <w:rPr>
          <w:sz w:val="24"/>
          <w:szCs w:val="24"/>
          <w:u w:val="single"/>
        </w:rPr>
        <w:t>больш</w:t>
      </w:r>
      <w:r w:rsidR="00E7310F" w:rsidRPr="00E7310F">
        <w:rPr>
          <w:sz w:val="24"/>
          <w:szCs w:val="24"/>
          <w:u w:val="single"/>
        </w:rPr>
        <w:t>ую</w:t>
      </w:r>
      <w:r w:rsidR="007000B0" w:rsidRPr="00E7310F">
        <w:rPr>
          <w:sz w:val="24"/>
          <w:szCs w:val="24"/>
          <w:u w:val="single"/>
        </w:rPr>
        <w:t xml:space="preserve"> заинтересованность</w:t>
      </w:r>
      <w:r w:rsidR="00A523BD" w:rsidRPr="00E7310F">
        <w:rPr>
          <w:sz w:val="24"/>
          <w:szCs w:val="24"/>
          <w:u w:val="single"/>
        </w:rPr>
        <w:t xml:space="preserve"> </w:t>
      </w:r>
      <w:r w:rsidR="00E7310F" w:rsidRPr="00E7310F">
        <w:rPr>
          <w:sz w:val="24"/>
          <w:szCs w:val="24"/>
          <w:u w:val="single"/>
        </w:rPr>
        <w:t>педагоги пр</w:t>
      </w:r>
      <w:r w:rsidR="00E7310F" w:rsidRPr="00E7310F">
        <w:rPr>
          <w:sz w:val="24"/>
          <w:szCs w:val="24"/>
          <w:u w:val="single"/>
        </w:rPr>
        <w:t>о</w:t>
      </w:r>
      <w:r w:rsidR="00E7310F" w:rsidRPr="00E7310F">
        <w:rPr>
          <w:sz w:val="24"/>
          <w:szCs w:val="24"/>
          <w:u w:val="single"/>
        </w:rPr>
        <w:t xml:space="preserve">явили </w:t>
      </w:r>
      <w:r w:rsidR="00A523BD" w:rsidRPr="00E7310F">
        <w:rPr>
          <w:sz w:val="24"/>
          <w:szCs w:val="24"/>
          <w:u w:val="single"/>
        </w:rPr>
        <w:t>в таких вопросах как</w:t>
      </w:r>
      <w:r w:rsidR="00612EE4" w:rsidRPr="00E7310F">
        <w:rPr>
          <w:sz w:val="24"/>
          <w:szCs w:val="24"/>
          <w:u w:val="single"/>
        </w:rPr>
        <w:t>:</w:t>
      </w:r>
      <w:r w:rsidR="00A523BD" w:rsidRPr="00E7310F">
        <w:rPr>
          <w:sz w:val="24"/>
          <w:szCs w:val="24"/>
          <w:u w:val="single"/>
        </w:rPr>
        <w:t xml:space="preserve"> </w:t>
      </w:r>
      <w:r w:rsidR="007000B0" w:rsidRPr="00E7310F">
        <w:rPr>
          <w:sz w:val="24"/>
          <w:szCs w:val="24"/>
          <w:u w:val="single"/>
        </w:rPr>
        <w:t xml:space="preserve"> </w:t>
      </w:r>
      <w:r w:rsidR="00A523BD" w:rsidRPr="00E7310F">
        <w:rPr>
          <w:sz w:val="24"/>
          <w:szCs w:val="24"/>
          <w:u w:val="single"/>
        </w:rPr>
        <w:t xml:space="preserve">работа с опекаемыми семьями, </w:t>
      </w:r>
      <w:r w:rsidR="00612EE4" w:rsidRPr="00E7310F">
        <w:rPr>
          <w:sz w:val="24"/>
          <w:szCs w:val="24"/>
          <w:u w:val="single"/>
        </w:rPr>
        <w:t xml:space="preserve">раннее выявление проблемных семей, работа </w:t>
      </w:r>
      <w:r w:rsidR="00A523BD" w:rsidRPr="00E7310F">
        <w:rPr>
          <w:sz w:val="24"/>
          <w:szCs w:val="24"/>
          <w:u w:val="single"/>
        </w:rPr>
        <w:t xml:space="preserve">с документами по социальной работе, первичное оформление документов семей поставленных на персонифицированный учет, </w:t>
      </w:r>
      <w:r w:rsidR="00612EE4" w:rsidRPr="00E7310F">
        <w:rPr>
          <w:sz w:val="24"/>
          <w:szCs w:val="24"/>
          <w:u w:val="single"/>
        </w:rPr>
        <w:t>заполнение отчетов по ИПР (промежуто</w:t>
      </w:r>
      <w:r w:rsidR="00612EE4" w:rsidRPr="00E7310F">
        <w:rPr>
          <w:sz w:val="24"/>
          <w:szCs w:val="24"/>
          <w:u w:val="single"/>
        </w:rPr>
        <w:t>ч</w:t>
      </w:r>
      <w:r w:rsidR="00612EE4" w:rsidRPr="00E7310F">
        <w:rPr>
          <w:sz w:val="24"/>
          <w:szCs w:val="24"/>
          <w:u w:val="single"/>
        </w:rPr>
        <w:t xml:space="preserve">ный, итоговый), </w:t>
      </w:r>
      <w:r w:rsidR="00A523BD" w:rsidRPr="00E7310F">
        <w:rPr>
          <w:sz w:val="24"/>
          <w:szCs w:val="24"/>
          <w:u w:val="single"/>
        </w:rPr>
        <w:t>системе работы совета профилактики, работа с родителями по частым пропускам, безопасность сотрудников при посещ</w:t>
      </w:r>
      <w:r w:rsidR="00A523BD" w:rsidRPr="00E7310F">
        <w:rPr>
          <w:sz w:val="24"/>
          <w:szCs w:val="24"/>
          <w:u w:val="single"/>
        </w:rPr>
        <w:t>е</w:t>
      </w:r>
      <w:r w:rsidR="00A523BD" w:rsidRPr="00E7310F">
        <w:rPr>
          <w:sz w:val="24"/>
          <w:szCs w:val="24"/>
          <w:u w:val="single"/>
        </w:rPr>
        <w:t>нии семей СОП</w:t>
      </w:r>
      <w:r w:rsidR="00483ACE" w:rsidRPr="00E7310F">
        <w:rPr>
          <w:sz w:val="24"/>
          <w:szCs w:val="24"/>
          <w:u w:val="single"/>
        </w:rPr>
        <w:t>.</w:t>
      </w:r>
      <w:r w:rsidR="00227D4E">
        <w:rPr>
          <w:sz w:val="24"/>
          <w:szCs w:val="24"/>
          <w:u w:val="single"/>
        </w:rPr>
        <w:t>_</w:t>
      </w:r>
      <w:proofErr w:type="gramEnd"/>
    </w:p>
    <w:p w:rsidR="00227D4E" w:rsidRDefault="003270C9" w:rsidP="00227D4E">
      <w:pPr>
        <w:tabs>
          <w:tab w:val="left" w:pos="6804"/>
        </w:tabs>
        <w:ind w:right="0"/>
        <w:rPr>
          <w:bCs/>
          <w:sz w:val="24"/>
          <w:szCs w:val="24"/>
          <w:u w:val="single"/>
        </w:rPr>
      </w:pPr>
      <w:r w:rsidRPr="00227D4E">
        <w:rPr>
          <w:sz w:val="24"/>
          <w:szCs w:val="24"/>
        </w:rPr>
        <w:t>8. Общие выводы о результативности и эффективности деятельно</w:t>
      </w:r>
      <w:r w:rsidR="00612EE4" w:rsidRPr="00227D4E">
        <w:rPr>
          <w:sz w:val="24"/>
          <w:szCs w:val="24"/>
        </w:rPr>
        <w:t>сти за 1 полугодие/учебный год</w:t>
      </w:r>
      <w:r w:rsidR="00227D4E">
        <w:rPr>
          <w:sz w:val="24"/>
          <w:szCs w:val="24"/>
        </w:rPr>
        <w:t>:</w:t>
      </w:r>
      <w:r w:rsidR="00612EE4" w:rsidRPr="00227D4E">
        <w:rPr>
          <w:sz w:val="24"/>
          <w:szCs w:val="24"/>
        </w:rPr>
        <w:t xml:space="preserve"> </w:t>
      </w:r>
      <w:r w:rsidR="007000B0" w:rsidRPr="00227D4E">
        <w:rPr>
          <w:sz w:val="24"/>
          <w:szCs w:val="24"/>
        </w:rPr>
        <w:t xml:space="preserve"> </w:t>
      </w:r>
      <w:r w:rsidR="007000B0" w:rsidRPr="00227D4E">
        <w:rPr>
          <w:sz w:val="24"/>
          <w:szCs w:val="24"/>
          <w:u w:val="single"/>
        </w:rPr>
        <w:t>ре</w:t>
      </w:r>
      <w:r w:rsidR="008E73E7" w:rsidRPr="00227D4E">
        <w:rPr>
          <w:sz w:val="24"/>
          <w:szCs w:val="24"/>
          <w:u w:val="single"/>
        </w:rPr>
        <w:t>зультате деятельности ММО</w:t>
      </w:r>
      <w:r w:rsidR="00483ACE" w:rsidRPr="00227D4E">
        <w:rPr>
          <w:sz w:val="24"/>
          <w:szCs w:val="24"/>
          <w:u w:val="single"/>
        </w:rPr>
        <w:t>,</w:t>
      </w:r>
      <w:r w:rsidR="007000B0" w:rsidRPr="00227D4E">
        <w:rPr>
          <w:sz w:val="24"/>
          <w:szCs w:val="24"/>
          <w:u w:val="single"/>
        </w:rPr>
        <w:t xml:space="preserve"> </w:t>
      </w:r>
      <w:r w:rsidR="00FB062E" w:rsidRPr="00227D4E">
        <w:rPr>
          <w:sz w:val="24"/>
          <w:szCs w:val="24"/>
          <w:u w:val="single"/>
        </w:rPr>
        <w:t>п</w:t>
      </w:r>
      <w:r w:rsidR="007000B0" w:rsidRPr="00227D4E">
        <w:rPr>
          <w:sz w:val="24"/>
          <w:szCs w:val="24"/>
          <w:u w:val="single"/>
        </w:rPr>
        <w:t xml:space="preserve">рограмма </w:t>
      </w:r>
      <w:r w:rsidR="00FB062E" w:rsidRPr="00227D4E">
        <w:rPr>
          <w:sz w:val="24"/>
          <w:szCs w:val="24"/>
          <w:u w:val="single"/>
        </w:rPr>
        <w:t xml:space="preserve">за первое полугодие </w:t>
      </w:r>
      <w:r w:rsidR="00483ACE" w:rsidRPr="00227D4E">
        <w:rPr>
          <w:sz w:val="24"/>
          <w:szCs w:val="24"/>
          <w:u w:val="single"/>
        </w:rPr>
        <w:t>реализована в полном объеме</w:t>
      </w:r>
      <w:r w:rsidR="007000B0" w:rsidRPr="00227D4E">
        <w:rPr>
          <w:sz w:val="24"/>
          <w:szCs w:val="24"/>
          <w:u w:val="single"/>
        </w:rPr>
        <w:t xml:space="preserve">. </w:t>
      </w:r>
      <w:r w:rsidR="00483ACE" w:rsidRPr="00227D4E">
        <w:rPr>
          <w:sz w:val="24"/>
          <w:szCs w:val="24"/>
          <w:u w:val="single"/>
        </w:rPr>
        <w:t xml:space="preserve">Работа осуществлялась по основным направлениям деятельности ММО: планово-прогностической, методической, информационной (диссеминация опыта) в соответствии с программой. </w:t>
      </w:r>
      <w:r w:rsidR="00BB3D8F" w:rsidRPr="00227D4E">
        <w:rPr>
          <w:sz w:val="24"/>
          <w:szCs w:val="24"/>
          <w:u w:val="single"/>
        </w:rPr>
        <w:t xml:space="preserve">В ходе работы </w:t>
      </w:r>
      <w:r w:rsidR="00E7310F" w:rsidRPr="00227D4E">
        <w:rPr>
          <w:sz w:val="24"/>
          <w:szCs w:val="24"/>
          <w:u w:val="single"/>
        </w:rPr>
        <w:t>участники</w:t>
      </w:r>
      <w:r w:rsidR="00E7310F" w:rsidRPr="00227D4E">
        <w:rPr>
          <w:sz w:val="24"/>
          <w:szCs w:val="24"/>
          <w:u w:val="single"/>
        </w:rPr>
        <w:t xml:space="preserve"> </w:t>
      </w:r>
      <w:r w:rsidR="00BB3D8F" w:rsidRPr="00227D4E">
        <w:rPr>
          <w:sz w:val="24"/>
          <w:szCs w:val="24"/>
          <w:u w:val="single"/>
        </w:rPr>
        <w:t xml:space="preserve">методического объединения </w:t>
      </w:r>
      <w:r w:rsidR="00227D4E" w:rsidRPr="00227D4E">
        <w:rPr>
          <w:sz w:val="24"/>
          <w:szCs w:val="24"/>
          <w:u w:val="single"/>
        </w:rPr>
        <w:t xml:space="preserve">ознакомились с основными нормативно-правовыми актами, регламентирующими организацию диагностического компонента и методиками, направленными на </w:t>
      </w:r>
      <w:r w:rsidR="00227D4E" w:rsidRPr="00227D4E">
        <w:rPr>
          <w:sz w:val="24"/>
          <w:szCs w:val="24"/>
          <w:u w:val="single"/>
        </w:rPr>
        <w:t xml:space="preserve">диагностику детей группы риска, </w:t>
      </w:r>
      <w:r w:rsidR="00227D4E" w:rsidRPr="00227D4E">
        <w:rPr>
          <w:spacing w:val="-2"/>
          <w:sz w:val="24"/>
          <w:szCs w:val="24"/>
          <w:u w:val="single"/>
        </w:rPr>
        <w:t>требующих</w:t>
      </w:r>
      <w:r w:rsidR="00227D4E" w:rsidRPr="00227D4E">
        <w:rPr>
          <w:sz w:val="24"/>
          <w:szCs w:val="24"/>
          <w:u w:val="single"/>
        </w:rPr>
        <w:t xml:space="preserve"> </w:t>
      </w:r>
      <w:r w:rsidR="00227D4E" w:rsidRPr="00227D4E">
        <w:rPr>
          <w:spacing w:val="-2"/>
          <w:sz w:val="24"/>
          <w:szCs w:val="24"/>
          <w:u w:val="single"/>
        </w:rPr>
        <w:t>повышен</w:t>
      </w:r>
      <w:r w:rsidR="00227D4E" w:rsidRPr="00227D4E">
        <w:rPr>
          <w:spacing w:val="-2"/>
          <w:sz w:val="24"/>
          <w:szCs w:val="24"/>
          <w:u w:val="single"/>
        </w:rPr>
        <w:t xml:space="preserve">ного </w:t>
      </w:r>
      <w:r w:rsidR="00227D4E" w:rsidRPr="00227D4E">
        <w:rPr>
          <w:spacing w:val="-2"/>
          <w:sz w:val="24"/>
          <w:szCs w:val="24"/>
          <w:u w:val="single"/>
        </w:rPr>
        <w:t>педагогического</w:t>
      </w:r>
      <w:r w:rsidR="00227D4E" w:rsidRPr="00227D4E">
        <w:rPr>
          <w:sz w:val="24"/>
          <w:szCs w:val="24"/>
          <w:u w:val="single"/>
        </w:rPr>
        <w:t xml:space="preserve"> внимания. </w:t>
      </w:r>
      <w:r w:rsidR="00227D4E" w:rsidRPr="00227D4E">
        <w:rPr>
          <w:spacing w:val="-2"/>
          <w:sz w:val="24"/>
          <w:szCs w:val="24"/>
          <w:u w:val="single"/>
        </w:rPr>
        <w:t>Изучили и рассмотрели</w:t>
      </w:r>
      <w:r w:rsidR="00EC274C" w:rsidRPr="00227D4E">
        <w:rPr>
          <w:sz w:val="24"/>
          <w:szCs w:val="24"/>
          <w:u w:val="single"/>
        </w:rPr>
        <w:t xml:space="preserve"> </w:t>
      </w:r>
      <w:r w:rsidR="00483ACE" w:rsidRPr="00227D4E">
        <w:rPr>
          <w:spacing w:val="-2"/>
          <w:sz w:val="24"/>
          <w:szCs w:val="24"/>
          <w:u w:val="single"/>
        </w:rPr>
        <w:t>переч</w:t>
      </w:r>
      <w:r w:rsidR="00227D4E" w:rsidRPr="00227D4E">
        <w:rPr>
          <w:spacing w:val="-2"/>
          <w:sz w:val="24"/>
          <w:szCs w:val="24"/>
          <w:u w:val="single"/>
        </w:rPr>
        <w:t>ень</w:t>
      </w:r>
      <w:r w:rsidR="00483ACE" w:rsidRPr="00227D4E">
        <w:rPr>
          <w:spacing w:val="-2"/>
          <w:sz w:val="24"/>
          <w:szCs w:val="24"/>
          <w:u w:val="single"/>
        </w:rPr>
        <w:t xml:space="preserve"> необходимой </w:t>
      </w:r>
      <w:r w:rsidR="00A40FDD" w:rsidRPr="00227D4E">
        <w:rPr>
          <w:spacing w:val="-2"/>
          <w:sz w:val="24"/>
          <w:szCs w:val="24"/>
          <w:u w:val="single"/>
        </w:rPr>
        <w:t>документации,</w:t>
      </w:r>
      <w:r w:rsidR="00483ACE" w:rsidRPr="00227D4E">
        <w:rPr>
          <w:spacing w:val="-2"/>
          <w:sz w:val="24"/>
          <w:szCs w:val="24"/>
          <w:u w:val="single"/>
        </w:rPr>
        <w:t xml:space="preserve"> регламентирующей деятельность</w:t>
      </w:r>
      <w:r w:rsidR="00227D4E" w:rsidRPr="00227D4E">
        <w:rPr>
          <w:spacing w:val="-2"/>
          <w:sz w:val="24"/>
          <w:szCs w:val="24"/>
          <w:u w:val="single"/>
        </w:rPr>
        <w:t xml:space="preserve"> социальной работы в ДОУ.  </w:t>
      </w:r>
      <w:r w:rsidR="00BB3D8F" w:rsidRPr="00227D4E">
        <w:rPr>
          <w:sz w:val="24"/>
          <w:szCs w:val="24"/>
          <w:u w:val="single"/>
        </w:rPr>
        <w:t xml:space="preserve">Обсудили </w:t>
      </w:r>
      <w:r w:rsidR="00E7310F" w:rsidRPr="00227D4E">
        <w:rPr>
          <w:sz w:val="24"/>
          <w:szCs w:val="24"/>
          <w:u w:val="single"/>
        </w:rPr>
        <w:t>вопросы связанные с о</w:t>
      </w:r>
      <w:r w:rsidR="00E7310F" w:rsidRPr="00227D4E">
        <w:rPr>
          <w:bCs/>
          <w:sz w:val="24"/>
          <w:szCs w:val="24"/>
          <w:u w:val="single"/>
        </w:rPr>
        <w:t>рганизацией</w:t>
      </w:r>
      <w:r w:rsidR="00E7310F" w:rsidRPr="00227D4E">
        <w:rPr>
          <w:bCs/>
          <w:sz w:val="24"/>
          <w:szCs w:val="24"/>
          <w:u w:val="single"/>
        </w:rPr>
        <w:t xml:space="preserve"> межведомственного взаимодействия дошкольных образовательных организаций с органами и учреждениями системы профилактики</w:t>
      </w:r>
      <w:proofErr w:type="gramStart"/>
      <w:r w:rsidR="00E7310F" w:rsidRPr="00227D4E">
        <w:rPr>
          <w:bCs/>
          <w:sz w:val="24"/>
          <w:szCs w:val="24"/>
          <w:u w:val="single"/>
        </w:rPr>
        <w:t xml:space="preserve"> С</w:t>
      </w:r>
      <w:proofErr w:type="gramEnd"/>
      <w:r w:rsidR="00E7310F" w:rsidRPr="00227D4E">
        <w:rPr>
          <w:bCs/>
          <w:sz w:val="24"/>
          <w:szCs w:val="24"/>
          <w:u w:val="single"/>
        </w:rPr>
        <w:t>т. 14,Ст. 9,  Федерального закона от 24.06.1999 №120-ФЗ «Об основах системы профилактики</w:t>
      </w:r>
      <w:r w:rsidR="00E7310F" w:rsidRPr="00227D4E">
        <w:rPr>
          <w:bCs/>
          <w:sz w:val="24"/>
          <w:szCs w:val="24"/>
          <w:u w:val="single"/>
        </w:rPr>
        <w:t>».</w:t>
      </w:r>
    </w:p>
    <w:p w:rsidR="00E7310F" w:rsidRPr="00227D4E" w:rsidRDefault="00227D4E" w:rsidP="00227D4E">
      <w:pPr>
        <w:tabs>
          <w:tab w:val="left" w:pos="6804"/>
        </w:tabs>
        <w:ind w:right="0"/>
        <w:rPr>
          <w:rFonts w:eastAsia="Times New Roman"/>
          <w:sz w:val="24"/>
          <w:szCs w:val="24"/>
          <w:u w:val="single"/>
          <w:lang w:eastAsia="ru-RU"/>
        </w:rPr>
      </w:pPr>
      <w:r w:rsidRPr="00227D4E">
        <w:rPr>
          <w:bCs/>
          <w:sz w:val="24"/>
          <w:szCs w:val="24"/>
          <w:u w:val="single"/>
        </w:rPr>
        <w:t xml:space="preserve">Озвучен и рекомендован для использования в работе </w:t>
      </w:r>
      <w:r>
        <w:rPr>
          <w:bCs/>
          <w:sz w:val="24"/>
          <w:szCs w:val="24"/>
          <w:u w:val="single"/>
        </w:rPr>
        <w:t>«</w:t>
      </w:r>
      <w:r w:rsidRPr="00227D4E">
        <w:rPr>
          <w:rFonts w:eastAsia="Times New Roman"/>
          <w:sz w:val="24"/>
          <w:szCs w:val="24"/>
          <w:u w:val="single"/>
          <w:lang w:eastAsia="ru-RU"/>
        </w:rPr>
        <w:t>Алгоритм информирования при выявлении фактов нарушения пр</w:t>
      </w:r>
      <w:r>
        <w:rPr>
          <w:rFonts w:eastAsia="Times New Roman"/>
          <w:sz w:val="24"/>
          <w:szCs w:val="24"/>
          <w:u w:val="single"/>
          <w:lang w:eastAsia="ru-RU"/>
        </w:rPr>
        <w:t>ав и законных интересов несоверш</w:t>
      </w:r>
      <w:r w:rsidRPr="00227D4E">
        <w:rPr>
          <w:rFonts w:eastAsia="Times New Roman"/>
          <w:sz w:val="24"/>
          <w:szCs w:val="24"/>
          <w:u w:val="single"/>
          <w:lang w:eastAsia="ru-RU"/>
        </w:rPr>
        <w:t>еннолетних</w:t>
      </w:r>
      <w:r>
        <w:rPr>
          <w:rFonts w:eastAsia="Times New Roman"/>
          <w:sz w:val="24"/>
          <w:szCs w:val="24"/>
          <w:u w:val="single"/>
          <w:lang w:eastAsia="ru-RU"/>
        </w:rPr>
        <w:t>»</w:t>
      </w:r>
      <w:r w:rsidRPr="00227D4E">
        <w:rPr>
          <w:rFonts w:eastAsia="Times New Roman"/>
          <w:sz w:val="24"/>
          <w:szCs w:val="24"/>
          <w:u w:val="single"/>
          <w:lang w:eastAsia="ru-RU"/>
        </w:rPr>
        <w:t>.</w:t>
      </w:r>
    </w:p>
    <w:p w:rsidR="00BB3D8F" w:rsidRPr="00227D4E" w:rsidRDefault="00BB3D8F" w:rsidP="00E7310F">
      <w:pPr>
        <w:rPr>
          <w:sz w:val="24"/>
          <w:szCs w:val="24"/>
        </w:rPr>
      </w:pPr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  <w:bookmarkStart w:id="0" w:name="_GoBack"/>
      <w:bookmarkEnd w:id="0"/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</w:p>
    <w:p w:rsidR="00227D4E" w:rsidRDefault="00227D4E" w:rsidP="00B70874">
      <w:pPr>
        <w:rPr>
          <w:sz w:val="16"/>
          <w:szCs w:val="16"/>
        </w:rPr>
      </w:pPr>
    </w:p>
    <w:p w:rsidR="00B70874" w:rsidRPr="00B70874" w:rsidRDefault="00B70874" w:rsidP="00B70874">
      <w:pPr>
        <w:rPr>
          <w:sz w:val="16"/>
          <w:szCs w:val="16"/>
        </w:rPr>
      </w:pPr>
      <w:r w:rsidRPr="00B70874">
        <w:rPr>
          <w:sz w:val="16"/>
          <w:szCs w:val="16"/>
        </w:rPr>
        <w:t xml:space="preserve">Исполнитель: </w:t>
      </w:r>
    </w:p>
    <w:p w:rsidR="00B70874" w:rsidRPr="00B70874" w:rsidRDefault="00B70874" w:rsidP="00B70874">
      <w:pPr>
        <w:rPr>
          <w:sz w:val="16"/>
          <w:szCs w:val="16"/>
        </w:rPr>
      </w:pPr>
      <w:r w:rsidRPr="00B70874">
        <w:rPr>
          <w:sz w:val="16"/>
          <w:szCs w:val="16"/>
        </w:rPr>
        <w:t>Астахова И.Р.</w:t>
      </w:r>
    </w:p>
    <w:p w:rsidR="00B70874" w:rsidRDefault="00B70874" w:rsidP="00B70874">
      <w:pPr>
        <w:tabs>
          <w:tab w:val="left" w:pos="6804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должность</w:t>
      </w:r>
      <w:r w:rsidRPr="00B70874">
        <w:rPr>
          <w:sz w:val="16"/>
          <w:szCs w:val="16"/>
        </w:rPr>
        <w:t xml:space="preserve"> Социальный педагог</w:t>
      </w:r>
    </w:p>
    <w:p w:rsidR="00B70874" w:rsidRPr="00EC274C" w:rsidRDefault="00B70874" w:rsidP="00B70874">
      <w:pPr>
        <w:tabs>
          <w:tab w:val="left" w:pos="6804"/>
        </w:tabs>
        <w:ind w:right="0"/>
        <w:rPr>
          <w:sz w:val="16"/>
          <w:szCs w:val="16"/>
        </w:rPr>
      </w:pPr>
      <w:r w:rsidRPr="00B70874">
        <w:rPr>
          <w:sz w:val="16"/>
          <w:szCs w:val="16"/>
        </w:rPr>
        <w:t xml:space="preserve">тел: 89125306009 </w:t>
      </w:r>
      <w:hyperlink r:id="rId9" w:history="1">
        <w:r w:rsidRPr="00B70874">
          <w:rPr>
            <w:rStyle w:val="ae"/>
            <w:sz w:val="16"/>
            <w:szCs w:val="16"/>
          </w:rPr>
          <w:t>irishechka171717@mail.ru</w:t>
        </w:r>
      </w:hyperlink>
    </w:p>
    <w:p w:rsidR="00DA1C1C" w:rsidRDefault="00DA1C1C" w:rsidP="00227D4E">
      <w:pPr>
        <w:pStyle w:val="TableParagraph"/>
        <w:tabs>
          <w:tab w:val="left" w:pos="331"/>
        </w:tabs>
        <w:spacing w:line="276" w:lineRule="auto"/>
        <w:ind w:right="95"/>
        <w:jc w:val="both"/>
        <w:rPr>
          <w:sz w:val="24"/>
          <w:szCs w:val="24"/>
        </w:rPr>
      </w:pPr>
    </w:p>
    <w:sectPr w:rsidR="00DA1C1C">
      <w:headerReference w:type="default" r:id="rId10"/>
      <w:pgSz w:w="16838" w:h="11906" w:orient="landscape"/>
      <w:pgMar w:top="851" w:right="1134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18" w:rsidRDefault="00847E18">
      <w:r>
        <w:separator/>
      </w:r>
    </w:p>
  </w:endnote>
  <w:endnote w:type="continuationSeparator" w:id="0">
    <w:p w:rsidR="00847E18" w:rsidRDefault="0084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18" w:rsidRDefault="00847E18">
      <w:r>
        <w:separator/>
      </w:r>
    </w:p>
  </w:footnote>
  <w:footnote w:type="continuationSeparator" w:id="0">
    <w:p w:rsidR="00847E18" w:rsidRDefault="0084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52667"/>
      <w:docPartObj>
        <w:docPartGallery w:val="Page Numbers (Top of Page)"/>
        <w:docPartUnique/>
      </w:docPartObj>
    </w:sdtPr>
    <w:sdtEndPr/>
    <w:sdtContent>
      <w:p w:rsidR="00D955CE" w:rsidRDefault="003270C9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27D4E">
          <w:rPr>
            <w:noProof/>
          </w:rPr>
          <w:t>2</w:t>
        </w:r>
        <w:r>
          <w:fldChar w:fldCharType="end"/>
        </w:r>
      </w:p>
    </w:sdtContent>
  </w:sdt>
  <w:p w:rsidR="00D955CE" w:rsidRDefault="00D955CE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49"/>
    <w:multiLevelType w:val="hybridMultilevel"/>
    <w:tmpl w:val="AF665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0E9"/>
    <w:multiLevelType w:val="hybridMultilevel"/>
    <w:tmpl w:val="D4E86704"/>
    <w:lvl w:ilvl="0" w:tplc="5CB04274">
      <w:start w:val="1"/>
      <w:numFmt w:val="decimal"/>
      <w:lvlText w:val="%1."/>
      <w:lvlJc w:val="left"/>
      <w:pPr>
        <w:ind w:left="46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BA01710">
      <w:numFmt w:val="bullet"/>
      <w:lvlText w:val="•"/>
      <w:lvlJc w:val="left"/>
      <w:pPr>
        <w:ind w:left="1152" w:hanging="182"/>
      </w:pPr>
      <w:rPr>
        <w:lang w:val="ru-RU" w:eastAsia="en-US" w:bidi="ar-SA"/>
      </w:rPr>
    </w:lvl>
    <w:lvl w:ilvl="2" w:tplc="48FA05C0">
      <w:numFmt w:val="bullet"/>
      <w:lvlText w:val="•"/>
      <w:lvlJc w:val="left"/>
      <w:pPr>
        <w:ind w:left="1832" w:hanging="182"/>
      </w:pPr>
      <w:rPr>
        <w:lang w:val="ru-RU" w:eastAsia="en-US" w:bidi="ar-SA"/>
      </w:rPr>
    </w:lvl>
    <w:lvl w:ilvl="3" w:tplc="12A22946">
      <w:numFmt w:val="bullet"/>
      <w:lvlText w:val="•"/>
      <w:lvlJc w:val="left"/>
      <w:pPr>
        <w:ind w:left="2511" w:hanging="182"/>
      </w:pPr>
      <w:rPr>
        <w:lang w:val="ru-RU" w:eastAsia="en-US" w:bidi="ar-SA"/>
      </w:rPr>
    </w:lvl>
    <w:lvl w:ilvl="4" w:tplc="ABC0956E">
      <w:numFmt w:val="bullet"/>
      <w:lvlText w:val="•"/>
      <w:lvlJc w:val="left"/>
      <w:pPr>
        <w:ind w:left="3191" w:hanging="182"/>
      </w:pPr>
      <w:rPr>
        <w:lang w:val="ru-RU" w:eastAsia="en-US" w:bidi="ar-SA"/>
      </w:rPr>
    </w:lvl>
    <w:lvl w:ilvl="5" w:tplc="19D68A3A">
      <w:numFmt w:val="bullet"/>
      <w:lvlText w:val="•"/>
      <w:lvlJc w:val="left"/>
      <w:pPr>
        <w:ind w:left="3870" w:hanging="182"/>
      </w:pPr>
      <w:rPr>
        <w:lang w:val="ru-RU" w:eastAsia="en-US" w:bidi="ar-SA"/>
      </w:rPr>
    </w:lvl>
    <w:lvl w:ilvl="6" w:tplc="3CFAD06C">
      <w:numFmt w:val="bullet"/>
      <w:lvlText w:val="•"/>
      <w:lvlJc w:val="left"/>
      <w:pPr>
        <w:ind w:left="4550" w:hanging="182"/>
      </w:pPr>
      <w:rPr>
        <w:lang w:val="ru-RU" w:eastAsia="en-US" w:bidi="ar-SA"/>
      </w:rPr>
    </w:lvl>
    <w:lvl w:ilvl="7" w:tplc="50F8C8B8">
      <w:numFmt w:val="bullet"/>
      <w:lvlText w:val="•"/>
      <w:lvlJc w:val="left"/>
      <w:pPr>
        <w:ind w:left="5229" w:hanging="182"/>
      </w:pPr>
      <w:rPr>
        <w:lang w:val="ru-RU" w:eastAsia="en-US" w:bidi="ar-SA"/>
      </w:rPr>
    </w:lvl>
    <w:lvl w:ilvl="8" w:tplc="AE1C101E">
      <w:numFmt w:val="bullet"/>
      <w:lvlText w:val="•"/>
      <w:lvlJc w:val="left"/>
      <w:pPr>
        <w:ind w:left="5909" w:hanging="182"/>
      </w:pPr>
      <w:rPr>
        <w:lang w:val="ru-RU" w:eastAsia="en-US" w:bidi="ar-SA"/>
      </w:rPr>
    </w:lvl>
  </w:abstractNum>
  <w:abstractNum w:abstractNumId="2">
    <w:nsid w:val="0D007757"/>
    <w:multiLevelType w:val="hybridMultilevel"/>
    <w:tmpl w:val="386CE370"/>
    <w:lvl w:ilvl="0" w:tplc="D5C6CB26">
      <w:start w:val="1"/>
      <w:numFmt w:val="decimal"/>
      <w:lvlText w:val="%1."/>
      <w:lvlJc w:val="left"/>
      <w:pPr>
        <w:ind w:left="185" w:hanging="181"/>
      </w:pPr>
      <w:rPr>
        <w:spacing w:val="-1"/>
        <w:w w:val="89"/>
        <w:lang w:val="ru-RU" w:eastAsia="en-US" w:bidi="ar-SA"/>
      </w:rPr>
    </w:lvl>
    <w:lvl w:ilvl="1" w:tplc="217E2EE4">
      <w:numFmt w:val="bullet"/>
      <w:lvlText w:val="•"/>
      <w:lvlJc w:val="left"/>
      <w:pPr>
        <w:ind w:left="526" w:hanging="181"/>
      </w:pPr>
      <w:rPr>
        <w:lang w:val="ru-RU" w:eastAsia="en-US" w:bidi="ar-SA"/>
      </w:rPr>
    </w:lvl>
    <w:lvl w:ilvl="2" w:tplc="384E8536">
      <w:numFmt w:val="bullet"/>
      <w:lvlText w:val="•"/>
      <w:lvlJc w:val="left"/>
      <w:pPr>
        <w:ind w:left="873" w:hanging="181"/>
      </w:pPr>
      <w:rPr>
        <w:lang w:val="ru-RU" w:eastAsia="en-US" w:bidi="ar-SA"/>
      </w:rPr>
    </w:lvl>
    <w:lvl w:ilvl="3" w:tplc="03E271D2">
      <w:numFmt w:val="bullet"/>
      <w:lvlText w:val="•"/>
      <w:lvlJc w:val="left"/>
      <w:pPr>
        <w:ind w:left="1220" w:hanging="181"/>
      </w:pPr>
      <w:rPr>
        <w:lang w:val="ru-RU" w:eastAsia="en-US" w:bidi="ar-SA"/>
      </w:rPr>
    </w:lvl>
    <w:lvl w:ilvl="4" w:tplc="EA403BAC">
      <w:numFmt w:val="bullet"/>
      <w:lvlText w:val="•"/>
      <w:lvlJc w:val="left"/>
      <w:pPr>
        <w:ind w:left="1567" w:hanging="181"/>
      </w:pPr>
      <w:rPr>
        <w:lang w:val="ru-RU" w:eastAsia="en-US" w:bidi="ar-SA"/>
      </w:rPr>
    </w:lvl>
    <w:lvl w:ilvl="5" w:tplc="B7FE3216">
      <w:numFmt w:val="bullet"/>
      <w:lvlText w:val="•"/>
      <w:lvlJc w:val="left"/>
      <w:pPr>
        <w:ind w:left="1914" w:hanging="181"/>
      </w:pPr>
      <w:rPr>
        <w:lang w:val="ru-RU" w:eastAsia="en-US" w:bidi="ar-SA"/>
      </w:rPr>
    </w:lvl>
    <w:lvl w:ilvl="6" w:tplc="ECC4DF1C">
      <w:numFmt w:val="bullet"/>
      <w:lvlText w:val="•"/>
      <w:lvlJc w:val="left"/>
      <w:pPr>
        <w:ind w:left="2261" w:hanging="181"/>
      </w:pPr>
      <w:rPr>
        <w:lang w:val="ru-RU" w:eastAsia="en-US" w:bidi="ar-SA"/>
      </w:rPr>
    </w:lvl>
    <w:lvl w:ilvl="7" w:tplc="D56ACADC">
      <w:numFmt w:val="bullet"/>
      <w:lvlText w:val="•"/>
      <w:lvlJc w:val="left"/>
      <w:pPr>
        <w:ind w:left="2608" w:hanging="181"/>
      </w:pPr>
      <w:rPr>
        <w:lang w:val="ru-RU" w:eastAsia="en-US" w:bidi="ar-SA"/>
      </w:rPr>
    </w:lvl>
    <w:lvl w:ilvl="8" w:tplc="D60E8E88">
      <w:numFmt w:val="bullet"/>
      <w:lvlText w:val="•"/>
      <w:lvlJc w:val="left"/>
      <w:pPr>
        <w:ind w:left="2955" w:hanging="181"/>
      </w:pPr>
      <w:rPr>
        <w:lang w:val="ru-RU" w:eastAsia="en-US" w:bidi="ar-SA"/>
      </w:rPr>
    </w:lvl>
  </w:abstractNum>
  <w:abstractNum w:abstractNumId="3">
    <w:nsid w:val="2692604D"/>
    <w:multiLevelType w:val="hybridMultilevel"/>
    <w:tmpl w:val="B6A46A36"/>
    <w:lvl w:ilvl="0" w:tplc="254C4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D4F2C"/>
    <w:multiLevelType w:val="hybridMultilevel"/>
    <w:tmpl w:val="2B1E8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1007D7"/>
    <w:multiLevelType w:val="hybridMultilevel"/>
    <w:tmpl w:val="27C05EAA"/>
    <w:lvl w:ilvl="0" w:tplc="2EA0F7E6">
      <w:start w:val="1"/>
      <w:numFmt w:val="decimal"/>
      <w:lvlText w:val="%1."/>
      <w:lvlJc w:val="left"/>
      <w:pPr>
        <w:ind w:left="48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5340" w:hanging="360"/>
      </w:pPr>
    </w:lvl>
    <w:lvl w:ilvl="2" w:tplc="0419001B">
      <w:start w:val="1"/>
      <w:numFmt w:val="lowerRoman"/>
      <w:lvlText w:val="%3."/>
      <w:lvlJc w:val="right"/>
      <w:pPr>
        <w:ind w:left="6060" w:hanging="180"/>
      </w:pPr>
    </w:lvl>
    <w:lvl w:ilvl="3" w:tplc="0419000F">
      <w:start w:val="1"/>
      <w:numFmt w:val="decimal"/>
      <w:lvlText w:val="%4."/>
      <w:lvlJc w:val="left"/>
      <w:pPr>
        <w:ind w:left="6780" w:hanging="360"/>
      </w:pPr>
    </w:lvl>
    <w:lvl w:ilvl="4" w:tplc="04190019">
      <w:start w:val="1"/>
      <w:numFmt w:val="lowerLetter"/>
      <w:lvlText w:val="%5."/>
      <w:lvlJc w:val="left"/>
      <w:pPr>
        <w:ind w:left="7500" w:hanging="360"/>
      </w:pPr>
    </w:lvl>
    <w:lvl w:ilvl="5" w:tplc="0419001B">
      <w:start w:val="1"/>
      <w:numFmt w:val="lowerRoman"/>
      <w:lvlText w:val="%6."/>
      <w:lvlJc w:val="right"/>
      <w:pPr>
        <w:ind w:left="8220" w:hanging="180"/>
      </w:pPr>
    </w:lvl>
    <w:lvl w:ilvl="6" w:tplc="0419000F">
      <w:start w:val="1"/>
      <w:numFmt w:val="decimal"/>
      <w:lvlText w:val="%7."/>
      <w:lvlJc w:val="left"/>
      <w:pPr>
        <w:ind w:left="8940" w:hanging="360"/>
      </w:pPr>
    </w:lvl>
    <w:lvl w:ilvl="7" w:tplc="04190019">
      <w:start w:val="1"/>
      <w:numFmt w:val="lowerLetter"/>
      <w:lvlText w:val="%8."/>
      <w:lvlJc w:val="left"/>
      <w:pPr>
        <w:ind w:left="9660" w:hanging="360"/>
      </w:pPr>
    </w:lvl>
    <w:lvl w:ilvl="8" w:tplc="0419001B">
      <w:start w:val="1"/>
      <w:numFmt w:val="lowerRoman"/>
      <w:lvlText w:val="%9."/>
      <w:lvlJc w:val="right"/>
      <w:pPr>
        <w:ind w:left="10380" w:hanging="180"/>
      </w:pPr>
    </w:lvl>
  </w:abstractNum>
  <w:abstractNum w:abstractNumId="6">
    <w:nsid w:val="50866D34"/>
    <w:multiLevelType w:val="hybridMultilevel"/>
    <w:tmpl w:val="5024C42E"/>
    <w:lvl w:ilvl="0" w:tplc="9F0E6850">
      <w:start w:val="1"/>
      <w:numFmt w:val="decimal"/>
      <w:lvlText w:val="%1."/>
      <w:lvlJc w:val="left"/>
      <w:pPr>
        <w:ind w:left="4" w:hanging="816"/>
      </w:pPr>
      <w:rPr>
        <w:spacing w:val="0"/>
        <w:w w:val="87"/>
        <w:lang w:val="ru-RU" w:eastAsia="en-US" w:bidi="ar-SA"/>
      </w:rPr>
    </w:lvl>
    <w:lvl w:ilvl="1" w:tplc="4FBE8F38">
      <w:numFmt w:val="bullet"/>
      <w:lvlText w:val="•"/>
      <w:lvlJc w:val="left"/>
      <w:pPr>
        <w:ind w:left="364" w:hanging="816"/>
      </w:pPr>
      <w:rPr>
        <w:lang w:val="ru-RU" w:eastAsia="en-US" w:bidi="ar-SA"/>
      </w:rPr>
    </w:lvl>
    <w:lvl w:ilvl="2" w:tplc="CE80BD5A">
      <w:numFmt w:val="bullet"/>
      <w:lvlText w:val="•"/>
      <w:lvlJc w:val="left"/>
      <w:pPr>
        <w:ind w:left="729" w:hanging="816"/>
      </w:pPr>
      <w:rPr>
        <w:lang w:val="ru-RU" w:eastAsia="en-US" w:bidi="ar-SA"/>
      </w:rPr>
    </w:lvl>
    <w:lvl w:ilvl="3" w:tplc="A3687584">
      <w:numFmt w:val="bullet"/>
      <w:lvlText w:val="•"/>
      <w:lvlJc w:val="left"/>
      <w:pPr>
        <w:ind w:left="1094" w:hanging="816"/>
      </w:pPr>
      <w:rPr>
        <w:lang w:val="ru-RU" w:eastAsia="en-US" w:bidi="ar-SA"/>
      </w:rPr>
    </w:lvl>
    <w:lvl w:ilvl="4" w:tplc="C6DC664E">
      <w:numFmt w:val="bullet"/>
      <w:lvlText w:val="•"/>
      <w:lvlJc w:val="left"/>
      <w:pPr>
        <w:ind w:left="1459" w:hanging="816"/>
      </w:pPr>
      <w:rPr>
        <w:lang w:val="ru-RU" w:eastAsia="en-US" w:bidi="ar-SA"/>
      </w:rPr>
    </w:lvl>
    <w:lvl w:ilvl="5" w:tplc="167E2F72">
      <w:numFmt w:val="bullet"/>
      <w:lvlText w:val="•"/>
      <w:lvlJc w:val="left"/>
      <w:pPr>
        <w:ind w:left="1824" w:hanging="816"/>
      </w:pPr>
      <w:rPr>
        <w:lang w:val="ru-RU" w:eastAsia="en-US" w:bidi="ar-SA"/>
      </w:rPr>
    </w:lvl>
    <w:lvl w:ilvl="6" w:tplc="75745F5E">
      <w:numFmt w:val="bullet"/>
      <w:lvlText w:val="•"/>
      <w:lvlJc w:val="left"/>
      <w:pPr>
        <w:ind w:left="2189" w:hanging="816"/>
      </w:pPr>
      <w:rPr>
        <w:lang w:val="ru-RU" w:eastAsia="en-US" w:bidi="ar-SA"/>
      </w:rPr>
    </w:lvl>
    <w:lvl w:ilvl="7" w:tplc="268E8E08">
      <w:numFmt w:val="bullet"/>
      <w:lvlText w:val="•"/>
      <w:lvlJc w:val="left"/>
      <w:pPr>
        <w:ind w:left="2554" w:hanging="816"/>
      </w:pPr>
      <w:rPr>
        <w:lang w:val="ru-RU" w:eastAsia="en-US" w:bidi="ar-SA"/>
      </w:rPr>
    </w:lvl>
    <w:lvl w:ilvl="8" w:tplc="71E62438">
      <w:numFmt w:val="bullet"/>
      <w:lvlText w:val="•"/>
      <w:lvlJc w:val="left"/>
      <w:pPr>
        <w:ind w:left="2919" w:hanging="816"/>
      </w:pPr>
      <w:rPr>
        <w:lang w:val="ru-RU" w:eastAsia="en-US" w:bidi="ar-SA"/>
      </w:rPr>
    </w:lvl>
  </w:abstractNum>
  <w:abstractNum w:abstractNumId="7">
    <w:nsid w:val="6FD47A48"/>
    <w:multiLevelType w:val="hybridMultilevel"/>
    <w:tmpl w:val="C7DE2420"/>
    <w:lvl w:ilvl="0" w:tplc="4346490A">
      <w:numFmt w:val="bullet"/>
      <w:lvlText w:val=""/>
      <w:lvlJc w:val="left"/>
      <w:pPr>
        <w:ind w:left="439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97"/>
        <w:sz w:val="26"/>
        <w:szCs w:val="26"/>
        <w:lang w:val="ru-RU" w:eastAsia="en-US" w:bidi="ar-SA"/>
      </w:rPr>
    </w:lvl>
    <w:lvl w:ilvl="1" w:tplc="635077C2">
      <w:start w:val="1"/>
      <w:numFmt w:val="decimal"/>
      <w:lvlText w:val="%2."/>
      <w:lvlJc w:val="left"/>
      <w:pPr>
        <w:ind w:left="9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72CC51A">
      <w:numFmt w:val="bullet"/>
      <w:lvlText w:val="•"/>
      <w:lvlJc w:val="left"/>
      <w:pPr>
        <w:ind w:left="2002" w:hanging="348"/>
      </w:pPr>
      <w:rPr>
        <w:lang w:val="ru-RU" w:eastAsia="en-US" w:bidi="ar-SA"/>
      </w:rPr>
    </w:lvl>
    <w:lvl w:ilvl="3" w:tplc="30E06C22">
      <w:numFmt w:val="bullet"/>
      <w:lvlText w:val="•"/>
      <w:lvlJc w:val="left"/>
      <w:pPr>
        <w:ind w:left="3065" w:hanging="348"/>
      </w:pPr>
      <w:rPr>
        <w:lang w:val="ru-RU" w:eastAsia="en-US" w:bidi="ar-SA"/>
      </w:rPr>
    </w:lvl>
    <w:lvl w:ilvl="4" w:tplc="BBE612F4">
      <w:numFmt w:val="bullet"/>
      <w:lvlText w:val="•"/>
      <w:lvlJc w:val="left"/>
      <w:pPr>
        <w:ind w:left="4128" w:hanging="348"/>
      </w:pPr>
      <w:rPr>
        <w:lang w:val="ru-RU" w:eastAsia="en-US" w:bidi="ar-SA"/>
      </w:rPr>
    </w:lvl>
    <w:lvl w:ilvl="5" w:tplc="9DA2C814">
      <w:numFmt w:val="bullet"/>
      <w:lvlText w:val="•"/>
      <w:lvlJc w:val="left"/>
      <w:pPr>
        <w:ind w:left="5191" w:hanging="348"/>
      </w:pPr>
      <w:rPr>
        <w:lang w:val="ru-RU" w:eastAsia="en-US" w:bidi="ar-SA"/>
      </w:rPr>
    </w:lvl>
    <w:lvl w:ilvl="6" w:tplc="50C63A52">
      <w:numFmt w:val="bullet"/>
      <w:lvlText w:val="•"/>
      <w:lvlJc w:val="left"/>
      <w:pPr>
        <w:ind w:left="6254" w:hanging="348"/>
      </w:pPr>
      <w:rPr>
        <w:lang w:val="ru-RU" w:eastAsia="en-US" w:bidi="ar-SA"/>
      </w:rPr>
    </w:lvl>
    <w:lvl w:ilvl="7" w:tplc="DB7019B0">
      <w:numFmt w:val="bullet"/>
      <w:lvlText w:val="•"/>
      <w:lvlJc w:val="left"/>
      <w:pPr>
        <w:ind w:left="7317" w:hanging="348"/>
      </w:pPr>
      <w:rPr>
        <w:lang w:val="ru-RU" w:eastAsia="en-US" w:bidi="ar-SA"/>
      </w:rPr>
    </w:lvl>
    <w:lvl w:ilvl="8" w:tplc="FD2E7FDE">
      <w:numFmt w:val="bullet"/>
      <w:lvlText w:val="•"/>
      <w:lvlJc w:val="left"/>
      <w:pPr>
        <w:ind w:left="8380" w:hanging="348"/>
      </w:pPr>
      <w:rPr>
        <w:lang w:val="ru-RU" w:eastAsia="en-US" w:bidi="ar-SA"/>
      </w:rPr>
    </w:lvl>
  </w:abstractNum>
  <w:abstractNum w:abstractNumId="8">
    <w:nsid w:val="72045BDA"/>
    <w:multiLevelType w:val="hybridMultilevel"/>
    <w:tmpl w:val="B6A46A36"/>
    <w:lvl w:ilvl="0" w:tplc="254C4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A1291"/>
    <w:multiLevelType w:val="hybridMultilevel"/>
    <w:tmpl w:val="C282A370"/>
    <w:lvl w:ilvl="0" w:tplc="905A32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26CA4"/>
    <w:multiLevelType w:val="hybridMultilevel"/>
    <w:tmpl w:val="363C1C26"/>
    <w:lvl w:ilvl="0" w:tplc="46C4320A">
      <w:start w:val="1"/>
      <w:numFmt w:val="decimal"/>
      <w:lvlText w:val="%1."/>
      <w:lvlJc w:val="left"/>
      <w:pPr>
        <w:ind w:left="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9260AD8">
      <w:numFmt w:val="bullet"/>
      <w:lvlText w:val="•"/>
      <w:lvlJc w:val="left"/>
      <w:pPr>
        <w:ind w:left="364" w:hanging="181"/>
      </w:pPr>
      <w:rPr>
        <w:lang w:val="ru-RU" w:eastAsia="en-US" w:bidi="ar-SA"/>
      </w:rPr>
    </w:lvl>
    <w:lvl w:ilvl="2" w:tplc="5686BEB8">
      <w:numFmt w:val="bullet"/>
      <w:lvlText w:val="•"/>
      <w:lvlJc w:val="left"/>
      <w:pPr>
        <w:ind w:left="729" w:hanging="181"/>
      </w:pPr>
      <w:rPr>
        <w:lang w:val="ru-RU" w:eastAsia="en-US" w:bidi="ar-SA"/>
      </w:rPr>
    </w:lvl>
    <w:lvl w:ilvl="3" w:tplc="2B48C6B0">
      <w:numFmt w:val="bullet"/>
      <w:lvlText w:val="•"/>
      <w:lvlJc w:val="left"/>
      <w:pPr>
        <w:ind w:left="1094" w:hanging="181"/>
      </w:pPr>
      <w:rPr>
        <w:lang w:val="ru-RU" w:eastAsia="en-US" w:bidi="ar-SA"/>
      </w:rPr>
    </w:lvl>
    <w:lvl w:ilvl="4" w:tplc="D584E00E">
      <w:numFmt w:val="bullet"/>
      <w:lvlText w:val="•"/>
      <w:lvlJc w:val="left"/>
      <w:pPr>
        <w:ind w:left="1459" w:hanging="181"/>
      </w:pPr>
      <w:rPr>
        <w:lang w:val="ru-RU" w:eastAsia="en-US" w:bidi="ar-SA"/>
      </w:rPr>
    </w:lvl>
    <w:lvl w:ilvl="5" w:tplc="F69664AA">
      <w:numFmt w:val="bullet"/>
      <w:lvlText w:val="•"/>
      <w:lvlJc w:val="left"/>
      <w:pPr>
        <w:ind w:left="1824" w:hanging="181"/>
      </w:pPr>
      <w:rPr>
        <w:lang w:val="ru-RU" w:eastAsia="en-US" w:bidi="ar-SA"/>
      </w:rPr>
    </w:lvl>
    <w:lvl w:ilvl="6" w:tplc="5E6A7AE0">
      <w:numFmt w:val="bullet"/>
      <w:lvlText w:val="•"/>
      <w:lvlJc w:val="left"/>
      <w:pPr>
        <w:ind w:left="2189" w:hanging="181"/>
      </w:pPr>
      <w:rPr>
        <w:lang w:val="ru-RU" w:eastAsia="en-US" w:bidi="ar-SA"/>
      </w:rPr>
    </w:lvl>
    <w:lvl w:ilvl="7" w:tplc="7904FEE8">
      <w:numFmt w:val="bullet"/>
      <w:lvlText w:val="•"/>
      <w:lvlJc w:val="left"/>
      <w:pPr>
        <w:ind w:left="2554" w:hanging="181"/>
      </w:pPr>
      <w:rPr>
        <w:lang w:val="ru-RU" w:eastAsia="en-US" w:bidi="ar-SA"/>
      </w:rPr>
    </w:lvl>
    <w:lvl w:ilvl="8" w:tplc="CE90067A">
      <w:numFmt w:val="bullet"/>
      <w:lvlText w:val="•"/>
      <w:lvlJc w:val="left"/>
      <w:pPr>
        <w:ind w:left="2919" w:hanging="181"/>
      </w:pPr>
      <w:rPr>
        <w:lang w:val="ru-RU" w:eastAsia="en-US" w:bidi="ar-SA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E"/>
    <w:rsid w:val="00227D4E"/>
    <w:rsid w:val="003270C9"/>
    <w:rsid w:val="00483ACE"/>
    <w:rsid w:val="00612EE4"/>
    <w:rsid w:val="006272B9"/>
    <w:rsid w:val="007000B0"/>
    <w:rsid w:val="00847E18"/>
    <w:rsid w:val="00871493"/>
    <w:rsid w:val="008E73E7"/>
    <w:rsid w:val="00981131"/>
    <w:rsid w:val="009D2B86"/>
    <w:rsid w:val="00A40FDD"/>
    <w:rsid w:val="00A523BD"/>
    <w:rsid w:val="00B70874"/>
    <w:rsid w:val="00BB3D8F"/>
    <w:rsid w:val="00C514F6"/>
    <w:rsid w:val="00D006A5"/>
    <w:rsid w:val="00D955CE"/>
    <w:rsid w:val="00DA1C1C"/>
    <w:rsid w:val="00E7310F"/>
    <w:rsid w:val="00EC274C"/>
    <w:rsid w:val="00F0639A"/>
    <w:rsid w:val="00F624EA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2"/>
    <w:pPr>
      <w:ind w:right="57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F532D"/>
  </w:style>
  <w:style w:type="character" w:customStyle="1" w:styleId="a5">
    <w:name w:val="Нижний колонтитул Знак"/>
    <w:basedOn w:val="a0"/>
    <w:link w:val="a6"/>
    <w:uiPriority w:val="99"/>
    <w:qFormat/>
    <w:rsid w:val="004F532D"/>
  </w:style>
  <w:style w:type="character" w:styleId="a7">
    <w:name w:val="annotation reference"/>
    <w:basedOn w:val="a0"/>
    <w:uiPriority w:val="99"/>
    <w:semiHidden/>
    <w:unhideWhenUsed/>
    <w:qFormat/>
    <w:rsid w:val="00D61A8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D61A88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D61A88"/>
    <w:rPr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0">
    <w:name w:val="Body Text"/>
    <w:basedOn w:val="a"/>
    <w:link w:val="af1"/>
    <w:pPr>
      <w:spacing w:after="140" w:line="276" w:lineRule="auto"/>
    </w:pPr>
  </w:style>
  <w:style w:type="paragraph" w:styleId="af2">
    <w:name w:val="List"/>
    <w:basedOn w:val="af0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f5">
    <w:name w:val="List Paragraph"/>
    <w:basedOn w:val="a"/>
    <w:uiPriority w:val="1"/>
    <w:qFormat/>
    <w:rsid w:val="00357D0E"/>
    <w:pPr>
      <w:ind w:left="720"/>
      <w:contextualSpacing/>
    </w:p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9">
    <w:name w:val="annotation text"/>
    <w:basedOn w:val="a"/>
    <w:link w:val="a8"/>
    <w:uiPriority w:val="99"/>
    <w:semiHidden/>
    <w:unhideWhenUsed/>
    <w:qFormat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D61A88"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sid w:val="00D61A8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81131"/>
    <w:pPr>
      <w:widowControl w:val="0"/>
      <w:suppressAutoHyphens w:val="0"/>
      <w:autoSpaceDE w:val="0"/>
      <w:autoSpaceDN w:val="0"/>
      <w:ind w:right="0"/>
      <w:jc w:val="left"/>
    </w:pPr>
    <w:rPr>
      <w:rFonts w:eastAsia="Times New Roman"/>
      <w:sz w:val="22"/>
    </w:rPr>
  </w:style>
  <w:style w:type="character" w:customStyle="1" w:styleId="af1">
    <w:name w:val="Основной текст Знак"/>
    <w:basedOn w:val="a0"/>
    <w:link w:val="af0"/>
    <w:rsid w:val="00C514F6"/>
    <w:rPr>
      <w:rFonts w:ascii="Times New Roman" w:hAnsi="Times New Roman" w:cs="Times New Roman"/>
      <w:sz w:val="28"/>
    </w:rPr>
  </w:style>
  <w:style w:type="paragraph" w:styleId="af7">
    <w:name w:val="Normal (Web)"/>
    <w:basedOn w:val="a"/>
    <w:uiPriority w:val="99"/>
    <w:semiHidden/>
    <w:unhideWhenUsed/>
    <w:rsid w:val="00C514F6"/>
    <w:pPr>
      <w:suppressAutoHyphens w:val="0"/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F0639A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2"/>
    <w:pPr>
      <w:ind w:right="57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F532D"/>
  </w:style>
  <w:style w:type="character" w:customStyle="1" w:styleId="a5">
    <w:name w:val="Нижний колонтитул Знак"/>
    <w:basedOn w:val="a0"/>
    <w:link w:val="a6"/>
    <w:uiPriority w:val="99"/>
    <w:qFormat/>
    <w:rsid w:val="004F532D"/>
  </w:style>
  <w:style w:type="character" w:styleId="a7">
    <w:name w:val="annotation reference"/>
    <w:basedOn w:val="a0"/>
    <w:uiPriority w:val="99"/>
    <w:semiHidden/>
    <w:unhideWhenUsed/>
    <w:qFormat/>
    <w:rsid w:val="00D61A88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D61A88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D61A88"/>
    <w:rPr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0">
    <w:name w:val="Body Text"/>
    <w:basedOn w:val="a"/>
    <w:link w:val="af1"/>
    <w:pPr>
      <w:spacing w:after="140" w:line="276" w:lineRule="auto"/>
    </w:pPr>
  </w:style>
  <w:style w:type="paragraph" w:styleId="af2">
    <w:name w:val="List"/>
    <w:basedOn w:val="af0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f5">
    <w:name w:val="List Paragraph"/>
    <w:basedOn w:val="a"/>
    <w:uiPriority w:val="1"/>
    <w:qFormat/>
    <w:rsid w:val="00357D0E"/>
    <w:pPr>
      <w:ind w:left="720"/>
      <w:contextualSpacing/>
    </w:p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</w:pPr>
  </w:style>
  <w:style w:type="paragraph" w:styleId="a9">
    <w:name w:val="annotation text"/>
    <w:basedOn w:val="a"/>
    <w:link w:val="a8"/>
    <w:uiPriority w:val="99"/>
    <w:semiHidden/>
    <w:unhideWhenUsed/>
    <w:qFormat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D61A88"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sid w:val="00D61A8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81131"/>
    <w:pPr>
      <w:widowControl w:val="0"/>
      <w:suppressAutoHyphens w:val="0"/>
      <w:autoSpaceDE w:val="0"/>
      <w:autoSpaceDN w:val="0"/>
      <w:ind w:right="0"/>
      <w:jc w:val="left"/>
    </w:pPr>
    <w:rPr>
      <w:rFonts w:eastAsia="Times New Roman"/>
      <w:sz w:val="22"/>
    </w:rPr>
  </w:style>
  <w:style w:type="character" w:customStyle="1" w:styleId="af1">
    <w:name w:val="Основной текст Знак"/>
    <w:basedOn w:val="a0"/>
    <w:link w:val="af0"/>
    <w:rsid w:val="00C514F6"/>
    <w:rPr>
      <w:rFonts w:ascii="Times New Roman" w:hAnsi="Times New Roman" w:cs="Times New Roman"/>
      <w:sz w:val="28"/>
    </w:rPr>
  </w:style>
  <w:style w:type="paragraph" w:styleId="af7">
    <w:name w:val="Normal (Web)"/>
    <w:basedOn w:val="a"/>
    <w:uiPriority w:val="99"/>
    <w:semiHidden/>
    <w:unhideWhenUsed/>
    <w:rsid w:val="00C514F6"/>
    <w:pPr>
      <w:suppressAutoHyphens w:val="0"/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F0639A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rishechka1717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FE41-6779-48AD-B8D3-1651B643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Пользователь</cp:lastModifiedBy>
  <cp:revision>3</cp:revision>
  <cp:lastPrinted>2019-12-09T06:33:00Z</cp:lastPrinted>
  <dcterms:created xsi:type="dcterms:W3CDTF">2024-12-13T16:52:00Z</dcterms:created>
  <dcterms:modified xsi:type="dcterms:W3CDTF">2024-12-13T16:52:00Z</dcterms:modified>
  <dc:language>ru-RU</dc:language>
</cp:coreProperties>
</file>