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58" w:rsidRDefault="00850858" w:rsidP="00850858">
      <w:pPr>
        <w:spacing w:after="0" w:line="240" w:lineRule="auto"/>
        <w:jc w:val="center"/>
        <w:rPr>
          <w:rFonts w:ascii="Times New Roman" w:hAnsi="Times New Roman"/>
          <w:b/>
        </w:rPr>
      </w:pPr>
      <w:r w:rsidRPr="00850858">
        <w:rPr>
          <w:rFonts w:ascii="Times New Roman" w:hAnsi="Times New Roman"/>
          <w:b/>
        </w:rPr>
        <w:t xml:space="preserve">Инновационные формы работы по нравственно-патриотическому воспитанию с детьми старшего дошкольного возраста через организацию дополнительного образования </w:t>
      </w:r>
    </w:p>
    <w:p w:rsidR="00850858" w:rsidRPr="00850858" w:rsidRDefault="00850858" w:rsidP="00850858">
      <w:pPr>
        <w:spacing w:after="0" w:line="240" w:lineRule="auto"/>
        <w:ind w:left="4253"/>
        <w:jc w:val="both"/>
        <w:rPr>
          <w:rFonts w:ascii="Times New Roman" w:hAnsi="Times New Roman"/>
          <w:i/>
        </w:rPr>
      </w:pPr>
    </w:p>
    <w:p w:rsidR="00C93E8E" w:rsidRPr="00850858" w:rsidRDefault="00C93E8E" w:rsidP="00C93E8E">
      <w:pPr>
        <w:spacing w:after="0" w:line="240" w:lineRule="auto"/>
        <w:ind w:left="4253"/>
        <w:jc w:val="both"/>
        <w:rPr>
          <w:rFonts w:ascii="Times New Roman" w:hAnsi="Times New Roman"/>
          <w:i/>
        </w:rPr>
      </w:pPr>
      <w:r w:rsidRPr="00850858">
        <w:rPr>
          <w:rFonts w:ascii="Times New Roman" w:hAnsi="Times New Roman"/>
          <w:i/>
        </w:rPr>
        <w:t>Дьяконова Елена Николаевна,</w:t>
      </w:r>
    </w:p>
    <w:p w:rsidR="00850858" w:rsidRPr="00850858" w:rsidRDefault="00850858" w:rsidP="00850858">
      <w:pPr>
        <w:spacing w:after="0" w:line="240" w:lineRule="auto"/>
        <w:ind w:left="4253"/>
        <w:jc w:val="both"/>
        <w:rPr>
          <w:rFonts w:ascii="Times New Roman" w:hAnsi="Times New Roman"/>
          <w:i/>
        </w:rPr>
      </w:pPr>
      <w:r w:rsidRPr="00850858">
        <w:rPr>
          <w:rFonts w:ascii="Times New Roman" w:hAnsi="Times New Roman"/>
          <w:i/>
        </w:rPr>
        <w:t>воспитатель МБДОУ ДС №31 «Медвежонок»</w:t>
      </w:r>
      <w:r>
        <w:rPr>
          <w:rFonts w:ascii="Times New Roman" w:hAnsi="Times New Roman"/>
          <w:i/>
        </w:rPr>
        <w:t>,</w:t>
      </w:r>
      <w:r w:rsidR="00C93E8E">
        <w:rPr>
          <w:rFonts w:ascii="Times New Roman" w:hAnsi="Times New Roman"/>
          <w:i/>
        </w:rPr>
        <w:t xml:space="preserve"> </w:t>
      </w:r>
    </w:p>
    <w:p w:rsidR="00850858" w:rsidRPr="00A753D3" w:rsidRDefault="00850858" w:rsidP="00850858">
      <w:pPr>
        <w:spacing w:after="0" w:line="240" w:lineRule="auto"/>
        <w:ind w:left="4253"/>
        <w:jc w:val="both"/>
        <w:rPr>
          <w:rFonts w:ascii="Times New Roman" w:hAnsi="Times New Roman"/>
          <w:i/>
        </w:rPr>
      </w:pPr>
      <w:r w:rsidRPr="00A753D3">
        <w:rPr>
          <w:rFonts w:ascii="Times New Roman" w:hAnsi="Times New Roman"/>
          <w:i/>
        </w:rPr>
        <w:t>высшая квалификационная категория</w:t>
      </w:r>
    </w:p>
    <w:p w:rsidR="00850858" w:rsidRDefault="00850858" w:rsidP="008508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86B" w:rsidRPr="00850858" w:rsidRDefault="006E742C" w:rsidP="0085085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0858">
        <w:rPr>
          <w:rFonts w:ascii="Times New Roman" w:hAnsi="Times New Roman"/>
          <w:sz w:val="24"/>
          <w:szCs w:val="24"/>
        </w:rPr>
        <w:t>Дошкольное детство – начальный этап формирования личности ребенка, его ценностной ориентации в окружающем мире. Именно в детском саду дети получают первые сведения о различных явлениях жизни, впитывают уважение к своему городу,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Pr="00850858">
        <w:rPr>
          <w:rFonts w:ascii="Times New Roman" w:hAnsi="Times New Roman"/>
          <w:sz w:val="24"/>
          <w:szCs w:val="24"/>
        </w:rPr>
        <w:t>Родине,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Pr="00850858">
        <w:rPr>
          <w:rFonts w:ascii="Times New Roman" w:hAnsi="Times New Roman"/>
          <w:sz w:val="24"/>
          <w:szCs w:val="24"/>
        </w:rPr>
        <w:t xml:space="preserve">узнают много нового и интересного об их прошлом и настоящем. </w:t>
      </w:r>
      <w:r w:rsidR="007F786B" w:rsidRPr="00850858">
        <w:rPr>
          <w:rFonts w:ascii="Times New Roman" w:hAnsi="Times New Roman"/>
          <w:color w:val="000000"/>
          <w:sz w:val="24"/>
          <w:szCs w:val="24"/>
        </w:rPr>
        <w:t xml:space="preserve">Родина – понятие не только географическое. Это важнейший символ, наполненный глубинным содержанием, один из основных базовых ценностей человеческой культуры. </w:t>
      </w:r>
    </w:p>
    <w:p w:rsidR="00FA3A72" w:rsidRPr="00850858" w:rsidRDefault="007F786B" w:rsidP="00850858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0858">
        <w:rPr>
          <w:rFonts w:ascii="Times New Roman" w:hAnsi="Times New Roman"/>
          <w:sz w:val="24"/>
          <w:szCs w:val="24"/>
        </w:rPr>
        <w:t>Любовь к Родине зарождается с ранних лет. Она получает у ребенка выражение в отношении к тому, что его окружает</w:t>
      </w:r>
      <w:r w:rsidR="00C93E8E">
        <w:rPr>
          <w:rFonts w:ascii="Times New Roman" w:hAnsi="Times New Roman"/>
          <w:sz w:val="24"/>
          <w:szCs w:val="24"/>
        </w:rPr>
        <w:t>,</w:t>
      </w:r>
      <w:r w:rsidRPr="00850858">
        <w:rPr>
          <w:rFonts w:ascii="Times New Roman" w:hAnsi="Times New Roman"/>
          <w:sz w:val="24"/>
          <w:szCs w:val="24"/>
        </w:rPr>
        <w:t xml:space="preserve"> и к тому, с кем он находится в близком общении.</w:t>
      </w:r>
      <w:r w:rsidR="00743ADB" w:rsidRPr="00850858">
        <w:rPr>
          <w:rFonts w:ascii="Times New Roman" w:hAnsi="Times New Roman"/>
          <w:sz w:val="24"/>
          <w:szCs w:val="24"/>
        </w:rPr>
        <w:t xml:space="preserve"> Формирование любого чувства у детей начинается с его эмоционального реагирования на какое-то явление, </w:t>
      </w:r>
      <w:r w:rsidR="00FA3A72" w:rsidRPr="00850858">
        <w:rPr>
          <w:rFonts w:ascii="Times New Roman" w:hAnsi="Times New Roman"/>
          <w:sz w:val="24"/>
          <w:szCs w:val="24"/>
        </w:rPr>
        <w:t>событие. Развитие интереса к прошлому своего края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FA3A72" w:rsidRPr="00850858">
        <w:rPr>
          <w:rFonts w:ascii="Times New Roman" w:hAnsi="Times New Roman"/>
          <w:sz w:val="24"/>
          <w:szCs w:val="24"/>
        </w:rPr>
        <w:t>является одной из главных задач патриотического воспитания дошкольников.</w:t>
      </w:r>
    </w:p>
    <w:p w:rsidR="003C410C" w:rsidRPr="00850858" w:rsidRDefault="00FA3A72" w:rsidP="008508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0858">
        <w:rPr>
          <w:rFonts w:ascii="Times New Roman" w:hAnsi="Times New Roman"/>
          <w:sz w:val="24"/>
          <w:szCs w:val="24"/>
        </w:rPr>
        <w:t>Поэтому в ДОУ созданы</w:t>
      </w:r>
      <w:r w:rsidR="00743ADB" w:rsidRPr="00850858">
        <w:rPr>
          <w:rFonts w:ascii="Times New Roman" w:hAnsi="Times New Roman"/>
          <w:sz w:val="24"/>
          <w:szCs w:val="24"/>
        </w:rPr>
        <w:t xml:space="preserve"> условия для организации работы с детьми, ориентированные на развитие у дошкольников любви и интереса к родному краю.</w:t>
      </w:r>
      <w:r w:rsidR="00E55524" w:rsidRPr="00850858">
        <w:rPr>
          <w:rFonts w:ascii="Times New Roman" w:hAnsi="Times New Roman"/>
          <w:sz w:val="24"/>
          <w:szCs w:val="24"/>
        </w:rPr>
        <w:t xml:space="preserve"> </w:t>
      </w:r>
      <w:r w:rsidR="00D403AF" w:rsidRPr="00850858">
        <w:rPr>
          <w:rFonts w:ascii="Times New Roman" w:hAnsi="Times New Roman"/>
          <w:sz w:val="24"/>
          <w:szCs w:val="24"/>
        </w:rPr>
        <w:t>Осо</w:t>
      </w:r>
      <w:r w:rsidR="00DE7E58" w:rsidRPr="00850858">
        <w:rPr>
          <w:rFonts w:ascii="Times New Roman" w:hAnsi="Times New Roman"/>
          <w:sz w:val="24"/>
          <w:szCs w:val="24"/>
        </w:rPr>
        <w:t>бая роль в этом отводится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DE7E58" w:rsidRPr="00850858">
        <w:rPr>
          <w:rFonts w:ascii="Times New Roman" w:hAnsi="Times New Roman"/>
          <w:sz w:val="24"/>
          <w:szCs w:val="24"/>
        </w:rPr>
        <w:t>детскому эколого-этнографическому музею “Лесная сказка”</w:t>
      </w:r>
      <w:r w:rsidR="00E32836" w:rsidRPr="00850858">
        <w:rPr>
          <w:rFonts w:ascii="Times New Roman" w:hAnsi="Times New Roman"/>
          <w:sz w:val="24"/>
          <w:szCs w:val="24"/>
        </w:rPr>
        <w:t>, работа в котором ведется по программе дополнительного образования “Юный гид”.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</w:p>
    <w:p w:rsidR="006E742C" w:rsidRPr="00DE7E58" w:rsidRDefault="00DE7E58" w:rsidP="00850858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DE7E5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4FFADED" wp14:editId="0FC047CC">
            <wp:extent cx="4695824" cy="3114675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390" cy="3118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60378" w:rsidRPr="00850858" w:rsidRDefault="00E32836" w:rsidP="008508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0858">
        <w:rPr>
          <w:rFonts w:ascii="Times New Roman" w:hAnsi="Times New Roman"/>
          <w:sz w:val="24"/>
          <w:szCs w:val="24"/>
        </w:rPr>
        <w:t>П</w:t>
      </w:r>
      <w:r w:rsidR="0038280C" w:rsidRPr="00850858">
        <w:rPr>
          <w:rFonts w:ascii="Times New Roman" w:hAnsi="Times New Roman"/>
          <w:sz w:val="24"/>
          <w:szCs w:val="24"/>
        </w:rPr>
        <w:t xml:space="preserve">рограмма </w:t>
      </w:r>
      <w:r w:rsidRPr="00850858">
        <w:rPr>
          <w:rFonts w:ascii="Times New Roman" w:hAnsi="Times New Roman"/>
          <w:sz w:val="24"/>
          <w:szCs w:val="24"/>
        </w:rPr>
        <w:t>направлена на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Pr="00850858">
        <w:rPr>
          <w:rFonts w:ascii="Times New Roman" w:hAnsi="Times New Roman"/>
          <w:sz w:val="24"/>
          <w:szCs w:val="24"/>
        </w:rPr>
        <w:t>приобщение к культуре,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Pr="00850858">
        <w:rPr>
          <w:rFonts w:ascii="Times New Roman" w:hAnsi="Times New Roman"/>
          <w:sz w:val="24"/>
          <w:szCs w:val="24"/>
        </w:rPr>
        <w:t xml:space="preserve">историческому и социальному опыту коренных жителей родного края, </w:t>
      </w:r>
      <w:r w:rsidR="00D60378" w:rsidRPr="00850858">
        <w:rPr>
          <w:rFonts w:ascii="Times New Roman" w:hAnsi="Times New Roman"/>
          <w:sz w:val="24"/>
          <w:szCs w:val="24"/>
        </w:rPr>
        <w:t>воспитание высших нравственных чувств – патриотизма и толерантности.</w:t>
      </w:r>
    </w:p>
    <w:p w:rsidR="003C410C" w:rsidRPr="00850858" w:rsidRDefault="00743F64" w:rsidP="008508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0858">
        <w:rPr>
          <w:rFonts w:ascii="Times New Roman" w:hAnsi="Times New Roman"/>
          <w:sz w:val="24"/>
          <w:szCs w:val="24"/>
        </w:rPr>
        <w:t>Музей хранит редкие экспонаты предметов быта, духовной культуры, дающие представление о жилищах, промыслах, обычаях и традициях коренного населения нашего региона.</w:t>
      </w:r>
    </w:p>
    <w:p w:rsidR="003C410C" w:rsidRPr="003F4D40" w:rsidRDefault="003C410C" w:rsidP="00850858">
      <w:pPr>
        <w:jc w:val="center"/>
        <w:rPr>
          <w:rFonts w:ascii="Times New Roman" w:hAnsi="Times New Roman"/>
          <w:sz w:val="28"/>
          <w:szCs w:val="28"/>
        </w:rPr>
      </w:pPr>
      <w:r w:rsidRPr="003C410C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2306F1C3" wp14:editId="5C758959">
            <wp:extent cx="2247900" cy="2466975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66" cy="246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06CB" w:rsidRPr="008E06C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6D161C3" wp14:editId="29A039F4">
            <wp:extent cx="2951162" cy="2214562"/>
            <wp:effectExtent l="19050" t="0" r="1588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162" cy="2214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F64" w:rsidRPr="00850858" w:rsidRDefault="00743F64" w:rsidP="008508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0858">
        <w:rPr>
          <w:rFonts w:ascii="Times New Roman" w:hAnsi="Times New Roman"/>
          <w:sz w:val="24"/>
          <w:szCs w:val="24"/>
        </w:rPr>
        <w:t>У детей формируются элементарные представления о музее как хранилище духовных и материальных ценностей, формируются навыки поведения в музее.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Pr="00850858">
        <w:rPr>
          <w:rFonts w:ascii="Times New Roman" w:hAnsi="Times New Roman"/>
          <w:sz w:val="24"/>
          <w:szCs w:val="24"/>
        </w:rPr>
        <w:t xml:space="preserve">Дошкольники учатся понимать язык предметов как носителей информации эпохи. </w:t>
      </w:r>
    </w:p>
    <w:p w:rsidR="00743F64" w:rsidRPr="00637746" w:rsidRDefault="008E06CB" w:rsidP="00850858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E06C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C4E3215" wp14:editId="7EE4177B">
            <wp:extent cx="2592387" cy="1943100"/>
            <wp:effectExtent l="19050" t="0" r="0" b="0"/>
            <wp:docPr id="6" name="Рисунок 6" descr="P1150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P115006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387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D75" w:rsidRPr="00F03D7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153270B" wp14:editId="7E0DBEEA">
            <wp:extent cx="2628900" cy="1950288"/>
            <wp:effectExtent l="19050" t="0" r="0" b="0"/>
            <wp:docPr id="12" name="Рисунок 12" descr="P1140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 descr="P114001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220" cy="19483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AAF" w:rsidRPr="00850858" w:rsidRDefault="00637746" w:rsidP="008508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0858">
        <w:rPr>
          <w:rFonts w:ascii="Times New Roman" w:hAnsi="Times New Roman"/>
          <w:sz w:val="24"/>
          <w:szCs w:val="24"/>
        </w:rPr>
        <w:t>Наиболее эффективной формой подачи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736AAF" w:rsidRPr="00850858">
        <w:rPr>
          <w:rFonts w:ascii="Times New Roman" w:hAnsi="Times New Roman"/>
          <w:sz w:val="24"/>
          <w:szCs w:val="24"/>
        </w:rPr>
        <w:t>материал</w:t>
      </w:r>
      <w:r w:rsidRPr="00850858">
        <w:rPr>
          <w:rFonts w:ascii="Times New Roman" w:hAnsi="Times New Roman"/>
          <w:sz w:val="24"/>
          <w:szCs w:val="24"/>
        </w:rPr>
        <w:t>а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Pr="00850858">
        <w:rPr>
          <w:rFonts w:ascii="Times New Roman" w:hAnsi="Times New Roman"/>
          <w:sz w:val="24"/>
          <w:szCs w:val="24"/>
        </w:rPr>
        <w:t>на занятиях в музее является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736AAF" w:rsidRPr="00850858">
        <w:rPr>
          <w:rFonts w:ascii="Times New Roman" w:hAnsi="Times New Roman"/>
          <w:sz w:val="24"/>
          <w:szCs w:val="24"/>
        </w:rPr>
        <w:t>бесед</w:t>
      </w:r>
      <w:r w:rsidRPr="00850858">
        <w:rPr>
          <w:rFonts w:ascii="Times New Roman" w:hAnsi="Times New Roman"/>
          <w:sz w:val="24"/>
          <w:szCs w:val="24"/>
        </w:rPr>
        <w:t>а,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Pr="00850858">
        <w:rPr>
          <w:rFonts w:ascii="Times New Roman" w:hAnsi="Times New Roman"/>
          <w:sz w:val="24"/>
          <w:szCs w:val="24"/>
        </w:rPr>
        <w:t>рассказ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736AAF" w:rsidRPr="00850858">
        <w:rPr>
          <w:rFonts w:ascii="Times New Roman" w:hAnsi="Times New Roman"/>
          <w:sz w:val="24"/>
          <w:szCs w:val="24"/>
        </w:rPr>
        <w:t>с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736AAF" w:rsidRPr="00850858">
        <w:rPr>
          <w:rFonts w:ascii="Times New Roman" w:hAnsi="Times New Roman"/>
          <w:sz w:val="24"/>
          <w:szCs w:val="24"/>
        </w:rPr>
        <w:t>использованием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736AAF" w:rsidRPr="00850858">
        <w:rPr>
          <w:rFonts w:ascii="Times New Roman" w:hAnsi="Times New Roman"/>
          <w:sz w:val="24"/>
          <w:szCs w:val="24"/>
        </w:rPr>
        <w:t>дидактических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736AAF" w:rsidRPr="00850858">
        <w:rPr>
          <w:rFonts w:ascii="Times New Roman" w:hAnsi="Times New Roman"/>
          <w:sz w:val="24"/>
          <w:szCs w:val="24"/>
        </w:rPr>
        <w:t>и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736AAF" w:rsidRPr="00850858">
        <w:rPr>
          <w:rFonts w:ascii="Times New Roman" w:hAnsi="Times New Roman"/>
          <w:sz w:val="24"/>
          <w:szCs w:val="24"/>
        </w:rPr>
        <w:t>подвижных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736AAF" w:rsidRPr="00850858">
        <w:rPr>
          <w:rFonts w:ascii="Times New Roman" w:hAnsi="Times New Roman"/>
          <w:sz w:val="24"/>
          <w:szCs w:val="24"/>
        </w:rPr>
        <w:t>игр,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736AAF" w:rsidRPr="00850858">
        <w:rPr>
          <w:rFonts w:ascii="Times New Roman" w:hAnsi="Times New Roman"/>
          <w:sz w:val="24"/>
          <w:szCs w:val="24"/>
        </w:rPr>
        <w:t>пальчиковой гимнастики,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736AAF" w:rsidRPr="00850858">
        <w:rPr>
          <w:rFonts w:ascii="Times New Roman" w:hAnsi="Times New Roman"/>
          <w:sz w:val="24"/>
          <w:szCs w:val="24"/>
        </w:rPr>
        <w:t>рассматривания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736AAF" w:rsidRPr="00850858">
        <w:rPr>
          <w:rFonts w:ascii="Times New Roman" w:hAnsi="Times New Roman"/>
          <w:sz w:val="24"/>
          <w:szCs w:val="24"/>
        </w:rPr>
        <w:t>иллюстраций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736AAF" w:rsidRPr="00850858">
        <w:rPr>
          <w:rFonts w:ascii="Times New Roman" w:hAnsi="Times New Roman"/>
          <w:sz w:val="24"/>
          <w:szCs w:val="24"/>
        </w:rPr>
        <w:t>и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736AAF" w:rsidRPr="00850858">
        <w:rPr>
          <w:rFonts w:ascii="Times New Roman" w:hAnsi="Times New Roman"/>
          <w:sz w:val="24"/>
          <w:szCs w:val="24"/>
        </w:rPr>
        <w:t>картин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736AAF" w:rsidRPr="00850858">
        <w:rPr>
          <w:rFonts w:ascii="Times New Roman" w:hAnsi="Times New Roman"/>
          <w:sz w:val="24"/>
          <w:szCs w:val="24"/>
        </w:rPr>
        <w:t>по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736AAF" w:rsidRPr="00850858">
        <w:rPr>
          <w:rFonts w:ascii="Times New Roman" w:hAnsi="Times New Roman"/>
          <w:sz w:val="24"/>
          <w:szCs w:val="24"/>
        </w:rPr>
        <w:t>теме,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736AAF" w:rsidRPr="00850858">
        <w:rPr>
          <w:rFonts w:ascii="Times New Roman" w:hAnsi="Times New Roman"/>
          <w:sz w:val="24"/>
          <w:szCs w:val="24"/>
        </w:rPr>
        <w:t>слушание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736AAF" w:rsidRPr="00850858">
        <w:rPr>
          <w:rFonts w:ascii="Times New Roman" w:hAnsi="Times New Roman"/>
          <w:sz w:val="24"/>
          <w:szCs w:val="24"/>
        </w:rPr>
        <w:t>хантыйских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736AAF" w:rsidRPr="00850858">
        <w:rPr>
          <w:rFonts w:ascii="Times New Roman" w:hAnsi="Times New Roman"/>
          <w:sz w:val="24"/>
          <w:szCs w:val="24"/>
        </w:rPr>
        <w:t>мелодий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736AAF" w:rsidRPr="00850858">
        <w:rPr>
          <w:rFonts w:ascii="Times New Roman" w:hAnsi="Times New Roman"/>
          <w:sz w:val="24"/>
          <w:szCs w:val="24"/>
        </w:rPr>
        <w:t>и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736AAF" w:rsidRPr="00850858">
        <w:rPr>
          <w:rFonts w:ascii="Times New Roman" w:hAnsi="Times New Roman"/>
          <w:sz w:val="24"/>
          <w:szCs w:val="24"/>
        </w:rPr>
        <w:t>песен.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736AAF" w:rsidRPr="00850858">
        <w:rPr>
          <w:rFonts w:ascii="Times New Roman" w:hAnsi="Times New Roman"/>
          <w:sz w:val="24"/>
          <w:szCs w:val="24"/>
        </w:rPr>
        <w:t>Так как всякая беседа представляет собой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Pr="00850858">
        <w:rPr>
          <w:rFonts w:ascii="Times New Roman" w:hAnsi="Times New Roman"/>
          <w:sz w:val="24"/>
          <w:szCs w:val="24"/>
        </w:rPr>
        <w:t>вид общения, то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Pr="00850858">
        <w:rPr>
          <w:rFonts w:ascii="Times New Roman" w:hAnsi="Times New Roman"/>
          <w:sz w:val="24"/>
          <w:szCs w:val="24"/>
        </w:rPr>
        <w:t>дошкольникам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Pr="00850858">
        <w:rPr>
          <w:rFonts w:ascii="Times New Roman" w:hAnsi="Times New Roman"/>
          <w:sz w:val="24"/>
          <w:szCs w:val="24"/>
        </w:rPr>
        <w:t>наиболее доступен</w:t>
      </w:r>
      <w:r w:rsidR="00736AAF" w:rsidRPr="00850858">
        <w:rPr>
          <w:rFonts w:ascii="Times New Roman" w:hAnsi="Times New Roman"/>
          <w:sz w:val="24"/>
          <w:szCs w:val="24"/>
        </w:rPr>
        <w:t xml:space="preserve"> вопросно-ответный метод. Это обусловлено тем, что дети дошкольного возраста особенно расположены к общению. Вопросы, которые задаются детям, подразумевают конкретный ответ. Ответ, который дети дали хором или поодиночке, можно оспорить</w:t>
      </w:r>
      <w:r w:rsidR="00C93E8E">
        <w:rPr>
          <w:rFonts w:ascii="Times New Roman" w:hAnsi="Times New Roman"/>
          <w:sz w:val="24"/>
          <w:szCs w:val="24"/>
        </w:rPr>
        <w:t xml:space="preserve"> </w:t>
      </w:r>
      <w:r w:rsidR="00736AAF" w:rsidRPr="00850858">
        <w:rPr>
          <w:rFonts w:ascii="Times New Roman" w:hAnsi="Times New Roman"/>
          <w:sz w:val="24"/>
          <w:szCs w:val="24"/>
        </w:rPr>
        <w:t>или с ним можно согласиться, но главное – он стимулирует дальнейший ход беседы.</w:t>
      </w:r>
    </w:p>
    <w:p w:rsidR="00736AAF" w:rsidRDefault="00F03D75" w:rsidP="00850858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03D7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9B06FE5" wp14:editId="40C17EB4">
            <wp:extent cx="2447925" cy="2009775"/>
            <wp:effectExtent l="19050" t="0" r="9525" b="0"/>
            <wp:docPr id="13" name="Рисунок 13" descr="P1150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P1150057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473" cy="201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3D7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F5D383F" wp14:editId="464399CF">
            <wp:extent cx="2667000" cy="2015727"/>
            <wp:effectExtent l="19050" t="0" r="0" b="0"/>
            <wp:docPr id="14" name="Рисунок 14" descr="P1100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110004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649" cy="2014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AAF" w:rsidRPr="00850858" w:rsidRDefault="00736AAF" w:rsidP="008508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0858">
        <w:rPr>
          <w:rFonts w:ascii="Times New Roman" w:hAnsi="Times New Roman"/>
          <w:sz w:val="24"/>
          <w:szCs w:val="24"/>
        </w:rPr>
        <w:lastRenderedPageBreak/>
        <w:t>Но для того, чтобы ребенок имел более</w:t>
      </w:r>
      <w:r w:rsidR="00556A37" w:rsidRPr="00850858">
        <w:rPr>
          <w:rFonts w:ascii="Times New Roman" w:hAnsi="Times New Roman"/>
          <w:sz w:val="24"/>
          <w:szCs w:val="24"/>
        </w:rPr>
        <w:t xml:space="preserve"> полное представление о</w:t>
      </w:r>
      <w:r w:rsidRPr="00850858">
        <w:rPr>
          <w:rFonts w:ascii="Times New Roman" w:hAnsi="Times New Roman"/>
          <w:sz w:val="24"/>
          <w:szCs w:val="24"/>
        </w:rPr>
        <w:t xml:space="preserve"> предмете,</w:t>
      </w:r>
      <w:r w:rsidR="00556A37" w:rsidRPr="00850858">
        <w:rPr>
          <w:rFonts w:ascii="Times New Roman" w:hAnsi="Times New Roman"/>
          <w:sz w:val="24"/>
          <w:szCs w:val="24"/>
        </w:rPr>
        <w:t xml:space="preserve"> его назначении,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Pr="00850858">
        <w:rPr>
          <w:rFonts w:ascii="Times New Roman" w:hAnsi="Times New Roman"/>
          <w:sz w:val="24"/>
          <w:szCs w:val="24"/>
        </w:rPr>
        <w:t>детям дается возможность</w:t>
      </w:r>
      <w:r w:rsidR="00556A37" w:rsidRPr="00850858">
        <w:rPr>
          <w:rFonts w:ascii="Times New Roman" w:hAnsi="Times New Roman"/>
          <w:sz w:val="24"/>
          <w:szCs w:val="24"/>
        </w:rPr>
        <w:t xml:space="preserve"> не только рассмотреть экспонат</w:t>
      </w:r>
      <w:r w:rsidRPr="00850858">
        <w:rPr>
          <w:rFonts w:ascii="Times New Roman" w:hAnsi="Times New Roman"/>
          <w:sz w:val="24"/>
          <w:szCs w:val="24"/>
        </w:rPr>
        <w:t>, но</w:t>
      </w:r>
      <w:r w:rsidR="00556A37" w:rsidRPr="00850858">
        <w:rPr>
          <w:rFonts w:ascii="Times New Roman" w:hAnsi="Times New Roman"/>
          <w:sz w:val="24"/>
          <w:szCs w:val="24"/>
        </w:rPr>
        <w:t xml:space="preserve"> и потрогать, подержать в руках, обследовать его.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Pr="00850858">
        <w:rPr>
          <w:rFonts w:ascii="Times New Roman" w:hAnsi="Times New Roman"/>
          <w:sz w:val="24"/>
          <w:szCs w:val="24"/>
        </w:rPr>
        <w:t>Кроме этого при работе с предметами используется прием “зрительного ощупывания”, когда восприятие происходит через моделирование формы предмета движением руки в воздухе.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Pr="00850858">
        <w:rPr>
          <w:rFonts w:ascii="Times New Roman" w:hAnsi="Times New Roman"/>
          <w:sz w:val="24"/>
          <w:szCs w:val="24"/>
        </w:rPr>
        <w:t>Этот прием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Pr="00850858">
        <w:rPr>
          <w:rFonts w:ascii="Times New Roman" w:hAnsi="Times New Roman"/>
          <w:sz w:val="24"/>
          <w:szCs w:val="24"/>
        </w:rPr>
        <w:t>позволяет лучше запомнить информацию и позволяет более точно описать и изобразить предмет.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Pr="00850858">
        <w:rPr>
          <w:rFonts w:ascii="Times New Roman" w:hAnsi="Times New Roman"/>
          <w:sz w:val="24"/>
          <w:szCs w:val="24"/>
        </w:rPr>
        <w:t>Как закрепление</w:t>
      </w:r>
      <w:r w:rsidR="00C93E8E">
        <w:rPr>
          <w:rFonts w:ascii="Times New Roman" w:hAnsi="Times New Roman"/>
          <w:sz w:val="24"/>
          <w:szCs w:val="24"/>
        </w:rPr>
        <w:t xml:space="preserve"> </w:t>
      </w:r>
      <w:r w:rsidRPr="00850858">
        <w:rPr>
          <w:rFonts w:ascii="Times New Roman" w:hAnsi="Times New Roman"/>
          <w:sz w:val="24"/>
          <w:szCs w:val="24"/>
        </w:rPr>
        <w:t xml:space="preserve"> проводится игра “Отгадай предмет” – ребенок движениями рук моделирует форму предмета, остальные дети пытаются отгадать его. Развитие зрительной памяти происходит и при проведении другого приема работы с экспонатами – “Видящие руки”,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C93E8E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850858">
        <w:rPr>
          <w:rFonts w:ascii="Times New Roman" w:hAnsi="Times New Roman"/>
          <w:sz w:val="24"/>
          <w:szCs w:val="24"/>
        </w:rPr>
        <w:t>который</w:t>
      </w:r>
      <w:proofErr w:type="gramEnd"/>
      <w:r w:rsidRPr="00850858">
        <w:rPr>
          <w:rFonts w:ascii="Times New Roman" w:hAnsi="Times New Roman"/>
          <w:sz w:val="24"/>
          <w:szCs w:val="24"/>
        </w:rPr>
        <w:t xml:space="preserve"> развивает сенсорную культуру. Дети с закрытыми глазами ощупывают предмет, стараясь определить материал и форму.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Pr="00850858">
        <w:rPr>
          <w:rFonts w:ascii="Times New Roman" w:hAnsi="Times New Roman"/>
          <w:sz w:val="24"/>
          <w:szCs w:val="24"/>
        </w:rPr>
        <w:t>Игра “Живые силуэты” – помогает с помощью пальцев рук воспроизвести различные силуэты животн</w:t>
      </w:r>
      <w:r w:rsidR="00C93E8E">
        <w:rPr>
          <w:rFonts w:ascii="Times New Roman" w:hAnsi="Times New Roman"/>
          <w:sz w:val="24"/>
          <w:szCs w:val="24"/>
        </w:rPr>
        <w:t>ых</w:t>
      </w:r>
      <w:r w:rsidRPr="00850858">
        <w:rPr>
          <w:rFonts w:ascii="Times New Roman" w:hAnsi="Times New Roman"/>
          <w:sz w:val="24"/>
          <w:szCs w:val="24"/>
        </w:rPr>
        <w:t xml:space="preserve">, птиц, которые должны быть узнаваемы и выражать его характер. </w:t>
      </w:r>
    </w:p>
    <w:p w:rsidR="00743F64" w:rsidRPr="00556A37" w:rsidRDefault="00F03D75" w:rsidP="00850858">
      <w:pPr>
        <w:spacing w:before="120" w:after="12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03D75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7F16E681" wp14:editId="2C95E5C4">
            <wp:extent cx="2790825" cy="2228850"/>
            <wp:effectExtent l="19050" t="0" r="9525" b="0"/>
            <wp:docPr id="15" name="Рисунок 15" descr="P1170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P117007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801" cy="22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3D75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787EF479" wp14:editId="3975C9E8">
            <wp:extent cx="2981325" cy="2219325"/>
            <wp:effectExtent l="19050" t="0" r="9525" b="0"/>
            <wp:docPr id="16" name="Рисунок 11" descr="P7100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9" descr="P710016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6CB" w:rsidRPr="00850858" w:rsidRDefault="003C410C" w:rsidP="008508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0858">
        <w:rPr>
          <w:rFonts w:ascii="Times New Roman" w:hAnsi="Times New Roman"/>
          <w:sz w:val="24"/>
          <w:szCs w:val="24"/>
        </w:rPr>
        <w:t>При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Pr="00850858">
        <w:rPr>
          <w:rFonts w:ascii="Times New Roman" w:hAnsi="Times New Roman"/>
          <w:sz w:val="24"/>
          <w:szCs w:val="24"/>
        </w:rPr>
        <w:t>знакомстве с этими предметами, их назначением</w:t>
      </w:r>
      <w:r w:rsidR="00C93E8E">
        <w:rPr>
          <w:rFonts w:ascii="Times New Roman" w:hAnsi="Times New Roman"/>
          <w:sz w:val="24"/>
          <w:szCs w:val="24"/>
        </w:rPr>
        <w:t xml:space="preserve"> </w:t>
      </w:r>
      <w:r w:rsidRPr="00850858">
        <w:rPr>
          <w:rFonts w:ascii="Times New Roman" w:hAnsi="Times New Roman"/>
          <w:sz w:val="24"/>
          <w:szCs w:val="24"/>
        </w:rPr>
        <w:t>мы даем понять детям, как могут люди гармонично существовать с природой: не губить и уничтожать, а относиться бережно, чтобы она отблагодарила людей за это своими дарами.</w:t>
      </w:r>
    </w:p>
    <w:p w:rsidR="00736AAF" w:rsidRPr="00850858" w:rsidRDefault="00F03D75" w:rsidP="008508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0858">
        <w:rPr>
          <w:rFonts w:ascii="Times New Roman" w:hAnsi="Times New Roman"/>
          <w:sz w:val="24"/>
          <w:szCs w:val="24"/>
        </w:rPr>
        <w:t>Для того</w:t>
      </w:r>
      <w:r w:rsidR="00C93E8E">
        <w:rPr>
          <w:rFonts w:ascii="Times New Roman" w:hAnsi="Times New Roman"/>
          <w:sz w:val="24"/>
          <w:szCs w:val="24"/>
        </w:rPr>
        <w:t xml:space="preserve"> </w:t>
      </w:r>
      <w:r w:rsidRPr="00850858">
        <w:rPr>
          <w:rFonts w:ascii="Times New Roman" w:hAnsi="Times New Roman"/>
          <w:sz w:val="24"/>
          <w:szCs w:val="24"/>
        </w:rPr>
        <w:t xml:space="preserve">чтобы ребенок обогатился новыми знаниями и впечатлениями, необходимо постоянное закрепление музейного материала, возвращение к уже </w:t>
      </w:r>
      <w:proofErr w:type="gramStart"/>
      <w:r w:rsidRPr="00850858">
        <w:rPr>
          <w:rFonts w:ascii="Times New Roman" w:hAnsi="Times New Roman"/>
          <w:sz w:val="24"/>
          <w:szCs w:val="24"/>
        </w:rPr>
        <w:t>увиденному</w:t>
      </w:r>
      <w:proofErr w:type="gramEnd"/>
      <w:r w:rsidRPr="00850858">
        <w:rPr>
          <w:rFonts w:ascii="Times New Roman" w:hAnsi="Times New Roman"/>
          <w:sz w:val="24"/>
          <w:szCs w:val="24"/>
        </w:rPr>
        <w:t xml:space="preserve"> и услышанному. </w:t>
      </w:r>
      <w:r w:rsidR="00736AAF" w:rsidRPr="00850858">
        <w:rPr>
          <w:rFonts w:ascii="Times New Roman" w:hAnsi="Times New Roman"/>
          <w:sz w:val="24"/>
          <w:szCs w:val="24"/>
        </w:rPr>
        <w:t xml:space="preserve">Этому способствует обыгрывание ситуаций, где роль экскурсовода предлагается ребенку. Значимость своего положения в роли экскурсовода заставляет </w:t>
      </w:r>
      <w:r w:rsidR="00556A37" w:rsidRPr="00850858">
        <w:rPr>
          <w:rFonts w:ascii="Times New Roman" w:hAnsi="Times New Roman"/>
          <w:sz w:val="24"/>
          <w:szCs w:val="24"/>
        </w:rPr>
        <w:t>не только ненавязчиво запомнить свою роль, но и передать своим сверстникам свое эмоциональное состояние.</w:t>
      </w:r>
      <w:r w:rsidR="00736AAF" w:rsidRPr="00850858">
        <w:rPr>
          <w:rFonts w:ascii="Times New Roman" w:hAnsi="Times New Roman"/>
          <w:sz w:val="24"/>
          <w:szCs w:val="24"/>
        </w:rPr>
        <w:t xml:space="preserve"> </w:t>
      </w:r>
    </w:p>
    <w:p w:rsidR="00F03D75" w:rsidRDefault="00F03D75" w:rsidP="00850858">
      <w:pPr>
        <w:spacing w:before="120" w:after="12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03D75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2684A420" wp14:editId="49992010">
            <wp:extent cx="2714625" cy="2143125"/>
            <wp:effectExtent l="19050" t="0" r="9525" b="0"/>
            <wp:docPr id="21" name="Рисунок 10" descr="P1170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P1170074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A37" w:rsidRPr="00556A37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02E682CF" wp14:editId="6034F00D">
            <wp:extent cx="2819400" cy="2140788"/>
            <wp:effectExtent l="19050" t="0" r="0" b="0"/>
            <wp:docPr id="22" name="Рисунок 21" descr="P1140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 descr="P1140012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526" cy="2138606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F84" w:rsidRPr="00850858" w:rsidRDefault="005A7471" w:rsidP="008508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0858">
        <w:rPr>
          <w:rFonts w:ascii="Times New Roman" w:hAnsi="Times New Roman"/>
          <w:sz w:val="24"/>
          <w:szCs w:val="24"/>
        </w:rPr>
        <w:lastRenderedPageBreak/>
        <w:t xml:space="preserve">Лучшей формой закрепления и </w:t>
      </w:r>
      <w:proofErr w:type="gramStart"/>
      <w:r w:rsidRPr="00850858">
        <w:rPr>
          <w:rFonts w:ascii="Times New Roman" w:hAnsi="Times New Roman"/>
          <w:sz w:val="24"/>
          <w:szCs w:val="24"/>
        </w:rPr>
        <w:t>осмысления</w:t>
      </w:r>
      <w:proofErr w:type="gramEnd"/>
      <w:r w:rsidRPr="00850858">
        <w:rPr>
          <w:rFonts w:ascii="Times New Roman" w:hAnsi="Times New Roman"/>
          <w:sz w:val="24"/>
          <w:szCs w:val="24"/>
        </w:rPr>
        <w:t xml:space="preserve"> полученных в музее впечатлений и знаний выступает творческая работа</w:t>
      </w:r>
      <w:r w:rsidR="00556A37" w:rsidRPr="00850858">
        <w:rPr>
          <w:rFonts w:ascii="Times New Roman" w:hAnsi="Times New Roman"/>
          <w:sz w:val="24"/>
          <w:szCs w:val="24"/>
        </w:rPr>
        <w:t>,</w:t>
      </w:r>
      <w:r w:rsidRPr="00850858">
        <w:rPr>
          <w:rFonts w:ascii="Times New Roman" w:hAnsi="Times New Roman"/>
          <w:sz w:val="24"/>
          <w:szCs w:val="24"/>
        </w:rPr>
        <w:t xml:space="preserve"> как самый естественный для детей способ освоения информации.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925F84" w:rsidRPr="00850858">
        <w:rPr>
          <w:rFonts w:ascii="Times New Roman" w:hAnsi="Times New Roman"/>
          <w:sz w:val="24"/>
          <w:szCs w:val="24"/>
        </w:rPr>
        <w:t>Интерес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925F84" w:rsidRPr="00850858">
        <w:rPr>
          <w:rFonts w:ascii="Times New Roman" w:hAnsi="Times New Roman"/>
          <w:sz w:val="24"/>
          <w:szCs w:val="24"/>
        </w:rPr>
        <w:t>к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925F84" w:rsidRPr="00850858">
        <w:rPr>
          <w:rFonts w:ascii="Times New Roman" w:hAnsi="Times New Roman"/>
          <w:sz w:val="24"/>
          <w:szCs w:val="24"/>
        </w:rPr>
        <w:t>ручному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925F84" w:rsidRPr="00850858">
        <w:rPr>
          <w:rFonts w:ascii="Times New Roman" w:hAnsi="Times New Roman"/>
          <w:sz w:val="24"/>
          <w:szCs w:val="24"/>
        </w:rPr>
        <w:t>труду,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925F84" w:rsidRPr="00850858">
        <w:rPr>
          <w:rFonts w:ascii="Times New Roman" w:hAnsi="Times New Roman"/>
          <w:sz w:val="24"/>
          <w:szCs w:val="24"/>
        </w:rPr>
        <w:t>желание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925F84" w:rsidRPr="00850858">
        <w:rPr>
          <w:rFonts w:ascii="Times New Roman" w:hAnsi="Times New Roman"/>
          <w:sz w:val="24"/>
          <w:szCs w:val="24"/>
        </w:rPr>
        <w:t>создавать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925F84" w:rsidRPr="00850858">
        <w:rPr>
          <w:rFonts w:ascii="Times New Roman" w:hAnsi="Times New Roman"/>
          <w:sz w:val="24"/>
          <w:szCs w:val="24"/>
        </w:rPr>
        <w:t>вещи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925F84" w:rsidRPr="00850858">
        <w:rPr>
          <w:rFonts w:ascii="Times New Roman" w:hAnsi="Times New Roman"/>
          <w:sz w:val="24"/>
          <w:szCs w:val="24"/>
        </w:rPr>
        <w:t>своими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925F84" w:rsidRPr="00850858">
        <w:rPr>
          <w:rFonts w:ascii="Times New Roman" w:hAnsi="Times New Roman"/>
          <w:sz w:val="24"/>
          <w:szCs w:val="24"/>
        </w:rPr>
        <w:t>руками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925F84" w:rsidRPr="00850858">
        <w:rPr>
          <w:rFonts w:ascii="Times New Roman" w:hAnsi="Times New Roman"/>
          <w:sz w:val="24"/>
          <w:szCs w:val="24"/>
        </w:rPr>
        <w:t>зависит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925F84" w:rsidRPr="00850858">
        <w:rPr>
          <w:rFonts w:ascii="Times New Roman" w:hAnsi="Times New Roman"/>
          <w:sz w:val="24"/>
          <w:szCs w:val="24"/>
        </w:rPr>
        <w:t>от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925F84" w:rsidRPr="00850858">
        <w:rPr>
          <w:rFonts w:ascii="Times New Roman" w:hAnsi="Times New Roman"/>
          <w:sz w:val="24"/>
          <w:szCs w:val="24"/>
        </w:rPr>
        <w:t>доверительной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925F84" w:rsidRPr="00850858">
        <w:rPr>
          <w:rFonts w:ascii="Times New Roman" w:hAnsi="Times New Roman"/>
          <w:sz w:val="24"/>
          <w:szCs w:val="24"/>
        </w:rPr>
        <w:t>и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925F84" w:rsidRPr="00850858">
        <w:rPr>
          <w:rFonts w:ascii="Times New Roman" w:hAnsi="Times New Roman"/>
          <w:sz w:val="24"/>
          <w:szCs w:val="24"/>
        </w:rPr>
        <w:t>спокойной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925F84" w:rsidRPr="00850858">
        <w:rPr>
          <w:rFonts w:ascii="Times New Roman" w:hAnsi="Times New Roman"/>
          <w:sz w:val="24"/>
          <w:szCs w:val="24"/>
        </w:rPr>
        <w:t>обстановки.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</w:p>
    <w:p w:rsidR="00F03D75" w:rsidRPr="00366636" w:rsidRDefault="00F03D75" w:rsidP="00850858">
      <w:pPr>
        <w:spacing w:before="120" w:after="12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03D75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0E171E31" wp14:editId="27EDE7C3">
            <wp:extent cx="2752725" cy="2133600"/>
            <wp:effectExtent l="19050" t="0" r="9525" b="0"/>
            <wp:docPr id="17" name="Рисунок 17" descr="P7100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" descr="P7100171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70" cy="213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A37" w:rsidRPr="00556A37">
        <w:rPr>
          <w:noProof/>
        </w:rPr>
        <w:drawing>
          <wp:inline distT="0" distB="0" distL="0" distR="0" wp14:anchorId="31CF7383" wp14:editId="7E8F4533">
            <wp:extent cx="2724150" cy="2129092"/>
            <wp:effectExtent l="19050" t="0" r="0" b="0"/>
            <wp:docPr id="23" name="Рисунок 19" descr="P1100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1100050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2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10C" w:rsidRPr="00850858" w:rsidRDefault="003C410C" w:rsidP="008508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0858">
        <w:rPr>
          <w:rFonts w:ascii="Times New Roman" w:hAnsi="Times New Roman"/>
          <w:sz w:val="24"/>
          <w:szCs w:val="24"/>
        </w:rPr>
        <w:t>Результатами нашей работы являются организация и у</w:t>
      </w:r>
      <w:r w:rsidR="00CD475D" w:rsidRPr="00850858">
        <w:rPr>
          <w:rFonts w:ascii="Times New Roman" w:hAnsi="Times New Roman"/>
          <w:sz w:val="24"/>
          <w:szCs w:val="24"/>
        </w:rPr>
        <w:t>частие в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Pr="00850858">
        <w:rPr>
          <w:rFonts w:ascii="Times New Roman" w:hAnsi="Times New Roman"/>
          <w:sz w:val="24"/>
          <w:szCs w:val="24"/>
        </w:rPr>
        <w:t xml:space="preserve">конкурсах: </w:t>
      </w:r>
    </w:p>
    <w:p w:rsidR="00CD475D" w:rsidRPr="00850858" w:rsidRDefault="003C410C" w:rsidP="003C410C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850858">
        <w:rPr>
          <w:rFonts w:ascii="Times New Roman" w:hAnsi="Times New Roman"/>
          <w:sz w:val="24"/>
          <w:szCs w:val="24"/>
        </w:rPr>
        <w:t xml:space="preserve">“Мисс </w:t>
      </w:r>
      <w:proofErr w:type="spellStart"/>
      <w:r w:rsidRPr="00850858">
        <w:rPr>
          <w:rFonts w:ascii="Times New Roman" w:hAnsi="Times New Roman"/>
          <w:sz w:val="24"/>
          <w:szCs w:val="24"/>
        </w:rPr>
        <w:t>акань</w:t>
      </w:r>
      <w:proofErr w:type="spellEnd"/>
      <w:r w:rsidRPr="00850858">
        <w:rPr>
          <w:rFonts w:ascii="Times New Roman" w:hAnsi="Times New Roman"/>
          <w:sz w:val="24"/>
          <w:szCs w:val="24"/>
        </w:rPr>
        <w:t>” (“Куколка”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="00147007">
        <w:rPr>
          <w:rFonts w:ascii="Times New Roman" w:hAnsi="Times New Roman"/>
          <w:sz w:val="24"/>
          <w:szCs w:val="24"/>
        </w:rPr>
        <w:t>–</w:t>
      </w:r>
      <w:r w:rsidRPr="00850858">
        <w:rPr>
          <w:rFonts w:ascii="Times New Roman" w:hAnsi="Times New Roman"/>
          <w:sz w:val="24"/>
          <w:szCs w:val="24"/>
        </w:rPr>
        <w:t xml:space="preserve"> для девочек) с участием мам,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Pr="00850858">
        <w:rPr>
          <w:rFonts w:ascii="Times New Roman" w:hAnsi="Times New Roman"/>
          <w:sz w:val="24"/>
          <w:szCs w:val="24"/>
        </w:rPr>
        <w:t>где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Pr="00850858">
        <w:rPr>
          <w:rFonts w:ascii="Times New Roman" w:hAnsi="Times New Roman"/>
          <w:sz w:val="24"/>
          <w:szCs w:val="24"/>
        </w:rPr>
        <w:t>показана совместная работа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Pr="00850858">
        <w:rPr>
          <w:rFonts w:ascii="Times New Roman" w:hAnsi="Times New Roman"/>
          <w:sz w:val="24"/>
          <w:szCs w:val="24"/>
        </w:rPr>
        <w:t>воспитателя</w:t>
      </w:r>
      <w:r w:rsidR="00147007">
        <w:rPr>
          <w:rFonts w:ascii="Times New Roman" w:hAnsi="Times New Roman"/>
          <w:sz w:val="24"/>
          <w:szCs w:val="24"/>
        </w:rPr>
        <w:t xml:space="preserve"> – </w:t>
      </w:r>
      <w:r w:rsidRPr="00850858">
        <w:rPr>
          <w:rFonts w:ascii="Times New Roman" w:hAnsi="Times New Roman"/>
          <w:sz w:val="24"/>
          <w:szCs w:val="24"/>
        </w:rPr>
        <w:t>ребенка</w:t>
      </w:r>
      <w:r w:rsidR="00147007">
        <w:rPr>
          <w:rFonts w:ascii="Times New Roman" w:hAnsi="Times New Roman"/>
          <w:sz w:val="24"/>
          <w:szCs w:val="24"/>
        </w:rPr>
        <w:t xml:space="preserve"> – </w:t>
      </w:r>
      <w:r w:rsidRPr="00850858">
        <w:rPr>
          <w:rFonts w:ascii="Times New Roman" w:hAnsi="Times New Roman"/>
          <w:sz w:val="24"/>
          <w:szCs w:val="24"/>
        </w:rPr>
        <w:t>родителей,</w:t>
      </w:r>
      <w:r w:rsidR="00CD475D" w:rsidRPr="00850858">
        <w:rPr>
          <w:rFonts w:ascii="Times New Roman" w:hAnsi="Times New Roman"/>
          <w:sz w:val="24"/>
          <w:szCs w:val="24"/>
        </w:rPr>
        <w:t xml:space="preserve"> где участники представляют свои</w:t>
      </w:r>
      <w:r w:rsidRPr="00850858">
        <w:rPr>
          <w:rFonts w:ascii="Times New Roman" w:hAnsi="Times New Roman"/>
          <w:sz w:val="24"/>
          <w:szCs w:val="24"/>
        </w:rPr>
        <w:t xml:space="preserve"> мини-проект</w:t>
      </w:r>
      <w:r w:rsidR="00CD475D" w:rsidRPr="00850858">
        <w:rPr>
          <w:rFonts w:ascii="Times New Roman" w:hAnsi="Times New Roman"/>
          <w:sz w:val="24"/>
          <w:szCs w:val="24"/>
        </w:rPr>
        <w:t>ы</w:t>
      </w:r>
      <w:r w:rsidRPr="00850858">
        <w:rPr>
          <w:rFonts w:ascii="Times New Roman" w:hAnsi="Times New Roman"/>
          <w:sz w:val="24"/>
          <w:szCs w:val="24"/>
        </w:rPr>
        <w:t xml:space="preserve">. </w:t>
      </w:r>
    </w:p>
    <w:p w:rsidR="00CD475D" w:rsidRPr="00850858" w:rsidRDefault="00CD475D" w:rsidP="00850858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0858">
        <w:rPr>
          <w:noProof/>
          <w:sz w:val="24"/>
          <w:szCs w:val="24"/>
        </w:rPr>
        <w:drawing>
          <wp:inline distT="0" distB="0" distL="0" distR="0" wp14:anchorId="343D760D" wp14:editId="34E6913D">
            <wp:extent cx="2657475" cy="1905000"/>
            <wp:effectExtent l="19050" t="0" r="9525" b="0"/>
            <wp:docPr id="24" name="Рисунок 24" descr="C:\Users\User\Desktop\акань\IMG_1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" name="Picture 7" descr="C:\Users\User\Desktop\акань\IMG_1002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0858">
        <w:rPr>
          <w:noProof/>
          <w:sz w:val="24"/>
          <w:szCs w:val="24"/>
        </w:rPr>
        <w:drawing>
          <wp:inline distT="0" distB="0" distL="0" distR="0" wp14:anchorId="230545F1" wp14:editId="1C58FC1B">
            <wp:extent cx="2724150" cy="1905000"/>
            <wp:effectExtent l="19050" t="0" r="0" b="0"/>
            <wp:docPr id="25" name="Рисунок 25" descr="C:\Users\User\Desktop\DSC063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1" name="Picture 11" descr="C:\Users\User\Desktop\DSC06316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10C" w:rsidRPr="00850858" w:rsidRDefault="003C410C" w:rsidP="003C410C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850858">
        <w:rPr>
          <w:rFonts w:ascii="Times New Roman" w:hAnsi="Times New Roman"/>
          <w:sz w:val="24"/>
          <w:szCs w:val="24"/>
        </w:rPr>
        <w:t>“</w:t>
      </w:r>
      <w:proofErr w:type="spellStart"/>
      <w:r w:rsidRPr="00850858">
        <w:rPr>
          <w:rFonts w:ascii="Times New Roman" w:hAnsi="Times New Roman"/>
          <w:sz w:val="24"/>
          <w:szCs w:val="24"/>
        </w:rPr>
        <w:t>Вукын</w:t>
      </w:r>
      <w:proofErr w:type="spellEnd"/>
      <w:r w:rsidRPr="00850858">
        <w:rPr>
          <w:rFonts w:ascii="Times New Roman" w:hAnsi="Times New Roman"/>
          <w:sz w:val="24"/>
          <w:szCs w:val="24"/>
        </w:rPr>
        <w:t>-пах” (“М</w:t>
      </w:r>
      <w:r w:rsidR="00CD475D" w:rsidRPr="00850858">
        <w:rPr>
          <w:rFonts w:ascii="Times New Roman" w:hAnsi="Times New Roman"/>
          <w:sz w:val="24"/>
          <w:szCs w:val="24"/>
        </w:rPr>
        <w:t>альчик-богатырь”</w:t>
      </w:r>
      <w:r w:rsidRPr="00850858">
        <w:rPr>
          <w:rFonts w:ascii="Times New Roman" w:hAnsi="Times New Roman"/>
          <w:sz w:val="24"/>
          <w:szCs w:val="24"/>
        </w:rPr>
        <w:t>) – с участием пап, где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Pr="00850858">
        <w:rPr>
          <w:rFonts w:ascii="Times New Roman" w:hAnsi="Times New Roman"/>
          <w:sz w:val="24"/>
          <w:szCs w:val="24"/>
        </w:rPr>
        <w:t>состязаются в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Pr="00850858">
        <w:rPr>
          <w:rFonts w:ascii="Times New Roman" w:hAnsi="Times New Roman"/>
          <w:sz w:val="24"/>
          <w:szCs w:val="24"/>
        </w:rPr>
        <w:t>силе и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  <w:r w:rsidRPr="00850858">
        <w:rPr>
          <w:rFonts w:ascii="Times New Roman" w:hAnsi="Times New Roman"/>
          <w:sz w:val="24"/>
          <w:szCs w:val="24"/>
        </w:rPr>
        <w:t>ловкости.</w:t>
      </w:r>
      <w:r w:rsidR="00850858" w:rsidRPr="00850858">
        <w:rPr>
          <w:rFonts w:ascii="Times New Roman" w:hAnsi="Times New Roman"/>
          <w:sz w:val="24"/>
          <w:szCs w:val="24"/>
        </w:rPr>
        <w:t xml:space="preserve"> </w:t>
      </w:r>
    </w:p>
    <w:p w:rsidR="00CD475D" w:rsidRPr="00CD475D" w:rsidRDefault="00CD475D" w:rsidP="00850858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75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9F07E2E" wp14:editId="0A257053">
            <wp:extent cx="2657475" cy="2028825"/>
            <wp:effectExtent l="19050" t="0" r="9525" b="0"/>
            <wp:docPr id="26" name="Рисунок 26" descr="C:\Users\User\Desktop\вукын пах 2013\DSC047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5" name="Picture 15" descr="C:\Users\User\Desktop\вукын пах 2013\DSC04785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475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DF0EE91" wp14:editId="5EFCF71B">
            <wp:extent cx="2638425" cy="2028825"/>
            <wp:effectExtent l="19050" t="0" r="9525" b="0"/>
            <wp:docPr id="27" name="Рисунок 27" descr="C:\Users\User\Desktop\вукын пах 2013\DSC047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2" name="Picture 12" descr="C:\Users\User\Desktop\вукын пах 2013\DSC0477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5D" w:rsidRPr="00D21A9B" w:rsidRDefault="00CD475D" w:rsidP="00CD47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6636" w:rsidRPr="00850858" w:rsidRDefault="00366636" w:rsidP="008508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0858">
        <w:rPr>
          <w:rFonts w:ascii="Times New Roman" w:hAnsi="Times New Roman"/>
          <w:sz w:val="24"/>
          <w:szCs w:val="24"/>
        </w:rPr>
        <w:lastRenderedPageBreak/>
        <w:t>Дошкольное образовательное учреждение, являясь начальным звеном системы образования, призвано формировать у детей первые представления об окружающем мире, отношение к окружающей действительности: родной природе, малой Родине, своему Отечеству. Все эти понятия являются неотъемлемой частью патриотического воспитания. Как показала практика, задачи патриотического воспитания можно решать и средствами музейной педагогики.</w:t>
      </w:r>
    </w:p>
    <w:p w:rsidR="00366636" w:rsidRPr="00850858" w:rsidRDefault="00147007" w:rsidP="008508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– аудитория не</w:t>
      </w:r>
      <w:r w:rsidR="00366636" w:rsidRPr="00850858">
        <w:rPr>
          <w:rFonts w:ascii="Times New Roman" w:hAnsi="Times New Roman"/>
          <w:sz w:val="24"/>
          <w:szCs w:val="24"/>
        </w:rPr>
        <w:t>простая, но отзывчивая и благодарная. И</w:t>
      </w:r>
      <w:r>
        <w:rPr>
          <w:rFonts w:ascii="Times New Roman" w:hAnsi="Times New Roman"/>
          <w:sz w:val="24"/>
          <w:szCs w:val="24"/>
        </w:rPr>
        <w:t>,</w:t>
      </w:r>
      <w:r w:rsidR="00366636" w:rsidRPr="00850858">
        <w:rPr>
          <w:rFonts w:ascii="Times New Roman" w:hAnsi="Times New Roman"/>
          <w:sz w:val="24"/>
          <w:szCs w:val="24"/>
        </w:rPr>
        <w:t xml:space="preserve"> как результат</w:t>
      </w:r>
      <w:r>
        <w:rPr>
          <w:rFonts w:ascii="Times New Roman" w:hAnsi="Times New Roman"/>
          <w:sz w:val="24"/>
          <w:szCs w:val="24"/>
        </w:rPr>
        <w:t xml:space="preserve">, </w:t>
      </w:r>
      <w:r w:rsidR="00366636" w:rsidRPr="00850858">
        <w:rPr>
          <w:rFonts w:ascii="Times New Roman" w:hAnsi="Times New Roman"/>
          <w:sz w:val="24"/>
          <w:szCs w:val="24"/>
        </w:rPr>
        <w:t>мир для ребенка станет многозначным, многообразным, многоцветным, добрым и прекрасным, а сам ребенок – здоровым и успешным.</w:t>
      </w:r>
    </w:p>
    <w:sectPr w:rsidR="00366636" w:rsidRPr="00850858" w:rsidSect="0065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C3C32"/>
    <w:multiLevelType w:val="hybridMultilevel"/>
    <w:tmpl w:val="12688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76DAA"/>
    <w:multiLevelType w:val="hybridMultilevel"/>
    <w:tmpl w:val="E03AC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01A39"/>
    <w:multiLevelType w:val="hybridMultilevel"/>
    <w:tmpl w:val="55AC0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81E37"/>
    <w:multiLevelType w:val="hybridMultilevel"/>
    <w:tmpl w:val="CBB8F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759D8"/>
    <w:multiLevelType w:val="hybridMultilevel"/>
    <w:tmpl w:val="D430D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42C"/>
    <w:rsid w:val="001334F9"/>
    <w:rsid w:val="00147007"/>
    <w:rsid w:val="001922E0"/>
    <w:rsid w:val="00224EED"/>
    <w:rsid w:val="00366636"/>
    <w:rsid w:val="0038280C"/>
    <w:rsid w:val="003C410C"/>
    <w:rsid w:val="003F4D40"/>
    <w:rsid w:val="00462324"/>
    <w:rsid w:val="00465872"/>
    <w:rsid w:val="00540C9D"/>
    <w:rsid w:val="00556A37"/>
    <w:rsid w:val="005A7471"/>
    <w:rsid w:val="00637746"/>
    <w:rsid w:val="006552AB"/>
    <w:rsid w:val="0065774F"/>
    <w:rsid w:val="0068679E"/>
    <w:rsid w:val="006E742C"/>
    <w:rsid w:val="006F06A2"/>
    <w:rsid w:val="00702716"/>
    <w:rsid w:val="00736AAF"/>
    <w:rsid w:val="00743ADB"/>
    <w:rsid w:val="00743F64"/>
    <w:rsid w:val="007F786B"/>
    <w:rsid w:val="00850858"/>
    <w:rsid w:val="008E06CB"/>
    <w:rsid w:val="00925F84"/>
    <w:rsid w:val="009C1CDB"/>
    <w:rsid w:val="009F7AFA"/>
    <w:rsid w:val="00A07766"/>
    <w:rsid w:val="00A753D3"/>
    <w:rsid w:val="00B46381"/>
    <w:rsid w:val="00B51F9E"/>
    <w:rsid w:val="00C85E4B"/>
    <w:rsid w:val="00C93E8E"/>
    <w:rsid w:val="00CD475D"/>
    <w:rsid w:val="00D403AF"/>
    <w:rsid w:val="00D4124B"/>
    <w:rsid w:val="00D60378"/>
    <w:rsid w:val="00DE7E58"/>
    <w:rsid w:val="00E32836"/>
    <w:rsid w:val="00E55461"/>
    <w:rsid w:val="00E55524"/>
    <w:rsid w:val="00F03D75"/>
    <w:rsid w:val="00F576CE"/>
    <w:rsid w:val="00FA07D2"/>
    <w:rsid w:val="00FA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2C"/>
    <w:rPr>
      <w:rFonts w:ascii="Calibri" w:eastAsia="Times New Roman" w:hAnsi="Calibri" w:cs="Times New Roman"/>
      <w:lang w:eastAsia="ru-RU"/>
    </w:rPr>
  </w:style>
  <w:style w:type="paragraph" w:styleId="3">
    <w:name w:val="heading 3"/>
    <w:link w:val="30"/>
    <w:uiPriority w:val="9"/>
    <w:qFormat/>
    <w:rsid w:val="005A7471"/>
    <w:pPr>
      <w:spacing w:after="0" w:line="300" w:lineRule="auto"/>
      <w:outlineLvl w:val="2"/>
    </w:pPr>
    <w:rPr>
      <w:rFonts w:ascii="Book Antiqua" w:eastAsia="Times New Roman" w:hAnsi="Book Antiqua" w:cs="Times New Roman"/>
      <w:smallCaps/>
      <w:color w:val="000000"/>
      <w:kern w:val="28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C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A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552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A7471"/>
    <w:rPr>
      <w:rFonts w:ascii="Book Antiqua" w:eastAsia="Times New Roman" w:hAnsi="Book Antiqua" w:cs="Times New Roman"/>
      <w:smallCaps/>
      <w:color w:val="000000"/>
      <w:kern w:val="28"/>
      <w:sz w:val="28"/>
      <w:szCs w:val="28"/>
      <w:lang w:eastAsia="ru-RU"/>
    </w:rPr>
  </w:style>
  <w:style w:type="paragraph" w:customStyle="1" w:styleId="msobodytext4">
    <w:name w:val="msobodytext4"/>
    <w:rsid w:val="009C1CDB"/>
    <w:pPr>
      <w:spacing w:after="180" w:line="480" w:lineRule="auto"/>
    </w:pPr>
    <w:rPr>
      <w:rFonts w:ascii="Book Antiqua" w:eastAsia="Times New Roman" w:hAnsi="Book Antiqua" w:cs="Times New Roman"/>
      <w:i/>
      <w:iCs/>
      <w:color w:val="000000"/>
      <w:kern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C1CD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E5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D4124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D4124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CRO_c303_02</cp:lastModifiedBy>
  <cp:revision>20</cp:revision>
  <cp:lastPrinted>2016-02-24T15:41:00Z</cp:lastPrinted>
  <dcterms:created xsi:type="dcterms:W3CDTF">2016-02-24T11:32:00Z</dcterms:created>
  <dcterms:modified xsi:type="dcterms:W3CDTF">2016-05-04T12:17:00Z</dcterms:modified>
</cp:coreProperties>
</file>