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3" w:rsidRDefault="00426CC3" w:rsidP="00426CC3">
      <w:pPr>
        <w:pStyle w:val="1"/>
        <w:spacing w:line="240" w:lineRule="auto"/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 descr="герб Нижневартовс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ижневартовск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C3" w:rsidRDefault="00426CC3" w:rsidP="00426CC3">
      <w:pPr>
        <w:jc w:val="center"/>
        <w:rPr>
          <w:b/>
          <w:bCs/>
          <w:sz w:val="20"/>
        </w:rPr>
      </w:pPr>
    </w:p>
    <w:p w:rsidR="00426CC3" w:rsidRPr="00426CC3" w:rsidRDefault="00426CC3" w:rsidP="00426C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6CC3">
        <w:rPr>
          <w:rFonts w:ascii="Times New Roman" w:hAnsi="Times New Roman" w:cs="Times New Roman"/>
          <w:b/>
          <w:bCs/>
        </w:rPr>
        <w:t>МУНИЦИПАЛЬНОЕ ОБРАЗОВАНИЕ</w:t>
      </w:r>
    </w:p>
    <w:p w:rsidR="00426CC3" w:rsidRPr="00426CC3" w:rsidRDefault="00426CC3" w:rsidP="00426C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6CC3">
        <w:rPr>
          <w:rFonts w:ascii="Times New Roman" w:hAnsi="Times New Roman" w:cs="Times New Roman"/>
          <w:b/>
          <w:bCs/>
        </w:rPr>
        <w:t>ГОРОД ОКРУЖНОГО ЗНАЧЕНИЯ  НИЖНЕВАРТОВСК</w:t>
      </w:r>
    </w:p>
    <w:p w:rsidR="00426CC3" w:rsidRPr="00426CC3" w:rsidRDefault="00426CC3" w:rsidP="00426CC3">
      <w:pPr>
        <w:pStyle w:val="3"/>
        <w:tabs>
          <w:tab w:val="center" w:pos="4704"/>
          <w:tab w:val="left" w:pos="9000"/>
        </w:tabs>
        <w:rPr>
          <w:i/>
          <w:iCs/>
          <w:sz w:val="22"/>
          <w:szCs w:val="22"/>
        </w:rPr>
      </w:pPr>
      <w:r w:rsidRPr="00426CC3">
        <w:rPr>
          <w:i/>
          <w:iCs/>
          <w:sz w:val="22"/>
          <w:szCs w:val="22"/>
        </w:rPr>
        <w:t xml:space="preserve">МУНИЦИПАЛЬНОЕ БЮДЖЕТНОЕ ОБЩЕОБРАЗОВАТЕЛЬНОЕ УЧРЕЖДЕНИЕ </w:t>
      </w:r>
    </w:p>
    <w:p w:rsidR="00426CC3" w:rsidRPr="00426CC3" w:rsidRDefault="00426CC3" w:rsidP="00426CC3">
      <w:pPr>
        <w:pStyle w:val="3"/>
        <w:tabs>
          <w:tab w:val="center" w:pos="4704"/>
          <w:tab w:val="left" w:pos="9000"/>
        </w:tabs>
        <w:rPr>
          <w:i/>
          <w:iCs/>
          <w:sz w:val="22"/>
          <w:szCs w:val="22"/>
        </w:rPr>
      </w:pPr>
      <w:r w:rsidRPr="00426CC3">
        <w:rPr>
          <w:i/>
          <w:iCs/>
          <w:sz w:val="22"/>
          <w:szCs w:val="22"/>
        </w:rPr>
        <w:t xml:space="preserve">«СРЕДНЯЯ  ШКОЛА № 19» </w:t>
      </w:r>
    </w:p>
    <w:p w:rsidR="00426CC3" w:rsidRPr="00426CC3" w:rsidRDefault="00426CC3" w:rsidP="00426CC3">
      <w:pPr>
        <w:spacing w:after="0"/>
        <w:rPr>
          <w:rFonts w:ascii="Times New Roman" w:hAnsi="Times New Roman" w:cs="Times New Roman"/>
        </w:rPr>
      </w:pPr>
      <w:r w:rsidRPr="00426CC3">
        <w:rPr>
          <w:rFonts w:ascii="Times New Roman" w:hAnsi="Times New Roman" w:cs="Times New Roman"/>
        </w:rPr>
        <w:t>628624, Российская Федерация, Тюменская область,</w:t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  <w:t xml:space="preserve">                                                                                Телефоны: 43-23-80, 45-60-78</w:t>
      </w:r>
    </w:p>
    <w:p w:rsidR="00426CC3" w:rsidRPr="00426CC3" w:rsidRDefault="00426CC3" w:rsidP="00426CC3">
      <w:pPr>
        <w:spacing w:after="0"/>
        <w:rPr>
          <w:rFonts w:ascii="Times New Roman" w:hAnsi="Times New Roman" w:cs="Times New Roman"/>
        </w:rPr>
      </w:pPr>
      <w:r w:rsidRPr="00426CC3">
        <w:rPr>
          <w:rFonts w:ascii="Times New Roman" w:hAnsi="Times New Roman" w:cs="Times New Roman"/>
        </w:rPr>
        <w:t>Ханты-Мансийский автономный округ-Югра,</w:t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</w:r>
      <w:r w:rsidRPr="00426CC3">
        <w:rPr>
          <w:rFonts w:ascii="Times New Roman" w:hAnsi="Times New Roman" w:cs="Times New Roman"/>
        </w:rPr>
        <w:tab/>
        <w:t xml:space="preserve">                                                                   Тел./ факс: (3466) 46-11-67</w:t>
      </w:r>
    </w:p>
    <w:p w:rsidR="00426CC3" w:rsidRPr="00426CC3" w:rsidRDefault="00426CC3" w:rsidP="00426CC3">
      <w:pPr>
        <w:spacing w:after="0"/>
        <w:jc w:val="both"/>
        <w:rPr>
          <w:rFonts w:ascii="Times New Roman" w:hAnsi="Times New Roman" w:cs="Times New Roman"/>
        </w:rPr>
      </w:pPr>
      <w:r w:rsidRPr="00426CC3">
        <w:rPr>
          <w:rFonts w:ascii="Times New Roman" w:hAnsi="Times New Roman" w:cs="Times New Roman"/>
        </w:rPr>
        <w:t xml:space="preserve">г. Нижневартовск, ул. Мира, 76-в                                                                                                                                                        Электронная почта: </w:t>
      </w:r>
      <w:r w:rsidRPr="00426CC3">
        <w:rPr>
          <w:rFonts w:ascii="Times New Roman" w:hAnsi="Times New Roman" w:cs="Times New Roman"/>
          <w:lang w:val="en-US"/>
        </w:rPr>
        <w:t>school</w:t>
      </w:r>
      <w:r w:rsidRPr="00426CC3">
        <w:rPr>
          <w:rFonts w:ascii="Times New Roman" w:hAnsi="Times New Roman" w:cs="Times New Roman"/>
        </w:rPr>
        <w:t>19</w:t>
      </w:r>
      <w:proofErr w:type="spellStart"/>
      <w:r w:rsidRPr="00426CC3">
        <w:rPr>
          <w:rFonts w:ascii="Times New Roman" w:hAnsi="Times New Roman" w:cs="Times New Roman"/>
          <w:lang w:val="en-US"/>
        </w:rPr>
        <w:t>nv</w:t>
      </w:r>
      <w:proofErr w:type="spellEnd"/>
      <w:r w:rsidRPr="00426CC3">
        <w:rPr>
          <w:rFonts w:ascii="Times New Roman" w:hAnsi="Times New Roman" w:cs="Times New Roman"/>
        </w:rPr>
        <w:t>@</w:t>
      </w:r>
      <w:r w:rsidRPr="00426CC3">
        <w:rPr>
          <w:rFonts w:ascii="Times New Roman" w:hAnsi="Times New Roman" w:cs="Times New Roman"/>
          <w:lang w:val="en-US"/>
        </w:rPr>
        <w:t>mail</w:t>
      </w:r>
      <w:r w:rsidRPr="00426CC3">
        <w:rPr>
          <w:rFonts w:ascii="Times New Roman" w:hAnsi="Times New Roman" w:cs="Times New Roman"/>
        </w:rPr>
        <w:t>.</w:t>
      </w:r>
      <w:proofErr w:type="spellStart"/>
      <w:r w:rsidRPr="00426CC3">
        <w:rPr>
          <w:rFonts w:ascii="Times New Roman" w:hAnsi="Times New Roman" w:cs="Times New Roman"/>
          <w:lang w:val="en-US"/>
        </w:rPr>
        <w:t>ru</w:t>
      </w:r>
      <w:proofErr w:type="spellEnd"/>
    </w:p>
    <w:p w:rsidR="00426CC3" w:rsidRPr="00426CC3" w:rsidRDefault="00426CC3" w:rsidP="00426CC3">
      <w:pPr>
        <w:spacing w:after="0"/>
        <w:jc w:val="both"/>
        <w:rPr>
          <w:rFonts w:ascii="Times New Roman" w:hAnsi="Times New Roman" w:cs="Times New Roman"/>
        </w:rPr>
      </w:pPr>
      <w:r w:rsidRPr="00426C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Сайт </w:t>
      </w:r>
      <w:r w:rsidRPr="00426CC3">
        <w:rPr>
          <w:rFonts w:ascii="Times New Roman" w:hAnsi="Times New Roman" w:cs="Times New Roman"/>
          <w:lang w:val="en-US"/>
        </w:rPr>
        <w:t>http</w:t>
      </w:r>
      <w:r w:rsidRPr="00426CC3">
        <w:rPr>
          <w:rFonts w:ascii="Times New Roman" w:hAnsi="Times New Roman" w:cs="Times New Roman"/>
        </w:rPr>
        <w:t>://</w:t>
      </w:r>
      <w:r w:rsidRPr="00426CC3">
        <w:rPr>
          <w:rFonts w:ascii="Times New Roman" w:hAnsi="Times New Roman" w:cs="Times New Roman"/>
          <w:lang w:val="en-US"/>
        </w:rPr>
        <w:t>school</w:t>
      </w:r>
      <w:r w:rsidRPr="00426CC3">
        <w:rPr>
          <w:rFonts w:ascii="Times New Roman" w:hAnsi="Times New Roman" w:cs="Times New Roman"/>
        </w:rPr>
        <w:t>19-</w:t>
      </w:r>
      <w:proofErr w:type="spellStart"/>
      <w:r w:rsidRPr="00426CC3">
        <w:rPr>
          <w:rFonts w:ascii="Times New Roman" w:hAnsi="Times New Roman" w:cs="Times New Roman"/>
          <w:lang w:val="en-US"/>
        </w:rPr>
        <w:t>nv</w:t>
      </w:r>
      <w:proofErr w:type="spellEnd"/>
      <w:r w:rsidRPr="00426CC3">
        <w:rPr>
          <w:rFonts w:ascii="Times New Roman" w:hAnsi="Times New Roman" w:cs="Times New Roman"/>
        </w:rPr>
        <w:t>.</w:t>
      </w:r>
      <w:proofErr w:type="spellStart"/>
      <w:r w:rsidRPr="00426CC3">
        <w:rPr>
          <w:rFonts w:ascii="Times New Roman" w:hAnsi="Times New Roman" w:cs="Times New Roman"/>
          <w:lang w:val="en-US"/>
        </w:rPr>
        <w:t>ucoz</w:t>
      </w:r>
      <w:proofErr w:type="spellEnd"/>
      <w:r w:rsidRPr="00426CC3">
        <w:rPr>
          <w:rFonts w:ascii="Times New Roman" w:hAnsi="Times New Roman" w:cs="Times New Roman"/>
        </w:rPr>
        <w:t>.</w:t>
      </w:r>
      <w:proofErr w:type="spellStart"/>
      <w:r w:rsidRPr="00426CC3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W w:w="14201" w:type="dxa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201"/>
      </w:tblGrid>
      <w:tr w:rsidR="00426CC3" w:rsidRPr="00426CC3" w:rsidTr="00426CC3">
        <w:trPr>
          <w:trHeight w:val="70"/>
        </w:trPr>
        <w:tc>
          <w:tcPr>
            <w:tcW w:w="14201" w:type="dxa"/>
            <w:tcBorders>
              <w:left w:val="nil"/>
              <w:bottom w:val="nil"/>
              <w:right w:val="nil"/>
            </w:tcBorders>
          </w:tcPr>
          <w:p w:rsidR="00426CC3" w:rsidRPr="00426CC3" w:rsidRDefault="00426CC3" w:rsidP="00426CC3">
            <w:pPr>
              <w:spacing w:after="0"/>
              <w:ind w:left="676" w:hanging="684"/>
              <w:rPr>
                <w:rFonts w:ascii="Times New Roman" w:hAnsi="Times New Roman" w:cs="Times New Roman"/>
              </w:rPr>
            </w:pPr>
            <w:r w:rsidRPr="00426C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6CC3" w:rsidRPr="00426CC3" w:rsidRDefault="00426CC3" w:rsidP="00426CC3">
      <w:pPr>
        <w:tabs>
          <w:tab w:val="left" w:pos="11260"/>
        </w:tabs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426CC3">
        <w:rPr>
          <w:rFonts w:ascii="Times New Roman" w:hAnsi="Times New Roman" w:cs="Times New Roman"/>
        </w:rPr>
        <w:t>Исх</w:t>
      </w:r>
      <w:proofErr w:type="spellEnd"/>
      <w:proofErr w:type="gramEnd"/>
      <w:r w:rsidRPr="00426CC3">
        <w:rPr>
          <w:rFonts w:ascii="Times New Roman" w:hAnsi="Times New Roman" w:cs="Times New Roman"/>
        </w:rPr>
        <w:t xml:space="preserve">    №_</w:t>
      </w:r>
      <w:r>
        <w:rPr>
          <w:rFonts w:ascii="Times New Roman" w:hAnsi="Times New Roman" w:cs="Times New Roman"/>
        </w:rPr>
        <w:t>1023</w:t>
      </w:r>
      <w:r w:rsidRPr="00426CC3">
        <w:rPr>
          <w:rFonts w:ascii="Times New Roman" w:hAnsi="Times New Roman" w:cs="Times New Roman"/>
        </w:rPr>
        <w:t xml:space="preserve">_ от  </w:t>
      </w:r>
      <w:r w:rsidRPr="00426CC3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31</w:t>
      </w:r>
      <w:r w:rsidRPr="00426CC3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05</w:t>
      </w:r>
      <w:r w:rsidRPr="00426CC3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2017</w:t>
      </w:r>
      <w:r w:rsidRPr="00426CC3">
        <w:rPr>
          <w:rFonts w:ascii="Times New Roman" w:hAnsi="Times New Roman" w:cs="Times New Roman"/>
          <w:u w:val="single"/>
        </w:rPr>
        <w:t xml:space="preserve">г.   </w:t>
      </w:r>
      <w:r w:rsidRPr="00426CC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Директору </w:t>
      </w:r>
    </w:p>
    <w:p w:rsidR="00426CC3" w:rsidRPr="00426CC3" w:rsidRDefault="00426CC3" w:rsidP="00426CC3">
      <w:pPr>
        <w:tabs>
          <w:tab w:val="left" w:pos="11260"/>
        </w:tabs>
        <w:spacing w:after="0"/>
        <w:rPr>
          <w:rFonts w:ascii="Times New Roman" w:eastAsia="Calibri" w:hAnsi="Times New Roman" w:cs="Times New Roman"/>
        </w:rPr>
      </w:pPr>
      <w:r w:rsidRPr="00426CC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департамента образования</w:t>
      </w:r>
    </w:p>
    <w:p w:rsidR="00426CC3" w:rsidRPr="00426CC3" w:rsidRDefault="00426CC3" w:rsidP="00426CC3">
      <w:pPr>
        <w:tabs>
          <w:tab w:val="left" w:pos="708"/>
          <w:tab w:val="left" w:pos="1416"/>
          <w:tab w:val="left" w:pos="2124"/>
          <w:tab w:val="left" w:pos="2780"/>
        </w:tabs>
        <w:spacing w:after="0"/>
        <w:ind w:firstLine="142"/>
        <w:rPr>
          <w:rFonts w:ascii="Times New Roman" w:eastAsia="Calibri" w:hAnsi="Times New Roman" w:cs="Times New Roman"/>
        </w:rPr>
      </w:pPr>
      <w:r w:rsidRPr="00426CC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426CC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администрации</w:t>
      </w:r>
      <w:r w:rsidRPr="00426CC3">
        <w:rPr>
          <w:rFonts w:ascii="Times New Roman" w:eastAsia="Calibri" w:hAnsi="Times New Roman" w:cs="Times New Roman"/>
        </w:rPr>
        <w:t xml:space="preserve">  </w:t>
      </w:r>
      <w:proofErr w:type="spellStart"/>
      <w:r w:rsidRPr="00426CC3">
        <w:rPr>
          <w:rFonts w:ascii="Times New Roman" w:eastAsia="Calibri" w:hAnsi="Times New Roman" w:cs="Times New Roman"/>
        </w:rPr>
        <w:t>г</w:t>
      </w:r>
      <w:proofErr w:type="gramStart"/>
      <w:r w:rsidRPr="00426CC3">
        <w:rPr>
          <w:rFonts w:ascii="Times New Roman" w:eastAsia="Calibri" w:hAnsi="Times New Roman" w:cs="Times New Roman"/>
        </w:rPr>
        <w:t>.Н</w:t>
      </w:r>
      <w:proofErr w:type="gramEnd"/>
      <w:r w:rsidRPr="00426CC3">
        <w:rPr>
          <w:rFonts w:ascii="Times New Roman" w:eastAsia="Calibri" w:hAnsi="Times New Roman" w:cs="Times New Roman"/>
        </w:rPr>
        <w:t>ижневартовска</w:t>
      </w:r>
      <w:proofErr w:type="spellEnd"/>
    </w:p>
    <w:p w:rsidR="00426CC3" w:rsidRPr="00426CC3" w:rsidRDefault="00426CC3" w:rsidP="00426CC3">
      <w:pPr>
        <w:tabs>
          <w:tab w:val="left" w:pos="708"/>
          <w:tab w:val="left" w:pos="1416"/>
          <w:tab w:val="left" w:pos="2124"/>
          <w:tab w:val="left" w:pos="2780"/>
        </w:tabs>
        <w:spacing w:after="0"/>
        <w:rPr>
          <w:rFonts w:ascii="Times New Roman" w:eastAsia="Calibri" w:hAnsi="Times New Roman" w:cs="Times New Roman"/>
        </w:rPr>
      </w:pPr>
      <w:r w:rsidRPr="00426CC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426CC3">
        <w:rPr>
          <w:rFonts w:ascii="Times New Roman" w:eastAsia="Calibri" w:hAnsi="Times New Roman" w:cs="Times New Roman"/>
        </w:rPr>
        <w:t>О.П.Козловой</w:t>
      </w:r>
      <w:proofErr w:type="spellEnd"/>
      <w:r w:rsidRPr="00426CC3">
        <w:rPr>
          <w:rFonts w:ascii="Times New Roman" w:eastAsia="Calibri" w:hAnsi="Times New Roman" w:cs="Times New Roman"/>
        </w:rPr>
        <w:t xml:space="preserve"> </w:t>
      </w:r>
    </w:p>
    <w:p w:rsidR="00426CC3" w:rsidRDefault="00426CC3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A92" w:rsidRDefault="00426CC3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40A92">
        <w:rPr>
          <w:rFonts w:ascii="Times New Roman" w:hAnsi="Times New Roman"/>
          <w:b/>
          <w:sz w:val="24"/>
          <w:szCs w:val="24"/>
        </w:rPr>
        <w:t xml:space="preserve">тчет </w:t>
      </w:r>
    </w:p>
    <w:p w:rsidR="006E7805" w:rsidRDefault="00640A92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(РМЦ) </w:t>
      </w:r>
    </w:p>
    <w:p w:rsidR="006E7805" w:rsidRDefault="006E7805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805">
        <w:rPr>
          <w:rFonts w:ascii="Times New Roman" w:hAnsi="Times New Roman"/>
          <w:b/>
          <w:sz w:val="24"/>
          <w:szCs w:val="24"/>
        </w:rPr>
        <w:t xml:space="preserve"> «</w:t>
      </w:r>
      <w:r w:rsidR="007B76BD" w:rsidRPr="007B76BD">
        <w:rPr>
          <w:rFonts w:ascii="Times New Roman" w:hAnsi="Times New Roman" w:cs="Times New Roman"/>
          <w:b/>
          <w:sz w:val="24"/>
          <w:szCs w:val="24"/>
        </w:rPr>
        <w:t>Обеспечение соблюдения правил и процедур организации проведения ОГЭ на базе общеобразовательных организаций</w:t>
      </w:r>
      <w:r w:rsidRPr="006E7805">
        <w:rPr>
          <w:rFonts w:ascii="Times New Roman" w:hAnsi="Times New Roman"/>
          <w:b/>
          <w:sz w:val="24"/>
          <w:szCs w:val="24"/>
        </w:rPr>
        <w:t xml:space="preserve">» </w:t>
      </w:r>
    </w:p>
    <w:p w:rsidR="00640A92" w:rsidRDefault="00640A92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6B238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- 201</w:t>
      </w:r>
      <w:r w:rsidR="006B238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учебн</w:t>
      </w:r>
      <w:r w:rsidR="00556A05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25006" w:rsidRDefault="00D25006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BBD" w:rsidRDefault="00915BBD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A92" w:rsidRPr="00426CC3" w:rsidRDefault="00640A92" w:rsidP="00915BB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РМЦ </w:t>
      </w:r>
      <w:r w:rsidR="00754F2F">
        <w:rPr>
          <w:rFonts w:ascii="Times New Roman" w:hAnsi="Times New Roman"/>
          <w:sz w:val="24"/>
          <w:szCs w:val="24"/>
        </w:rPr>
        <w:t xml:space="preserve"> </w:t>
      </w:r>
      <w:r w:rsidR="00426CC3" w:rsidRPr="00426CC3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правил и процедур организации проведения ОГЭ на базе общеобразовательных организаций</w:t>
      </w:r>
    </w:p>
    <w:p w:rsidR="00640A92" w:rsidRPr="007B76BD" w:rsidRDefault="00640A92" w:rsidP="007B76BD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Целевая аудитория, на которую направлена деятельность РМЦ</w:t>
      </w:r>
      <w:r w:rsidR="007B76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54F2F">
        <w:rPr>
          <w:rFonts w:ascii="Times New Roman" w:hAnsi="Times New Roman"/>
          <w:sz w:val="24"/>
          <w:szCs w:val="24"/>
        </w:rPr>
        <w:t xml:space="preserve"> </w:t>
      </w:r>
      <w:r w:rsidR="007B76BD" w:rsidRPr="007B76BD">
        <w:rPr>
          <w:rFonts w:ascii="Times New Roman" w:hAnsi="Times New Roman" w:cs="Times New Roman"/>
          <w:sz w:val="24"/>
          <w:szCs w:val="24"/>
          <w:u w:val="single"/>
        </w:rPr>
        <w:t>Руководители ППЭ и работники штаба; организаторы в аудитории; организаторы вне аудитории</w:t>
      </w:r>
      <w:r w:rsidR="00DA1FDB">
        <w:rPr>
          <w:rFonts w:ascii="Times New Roman" w:hAnsi="Times New Roman" w:cs="Times New Roman"/>
          <w:sz w:val="24"/>
          <w:szCs w:val="24"/>
          <w:u w:val="single"/>
        </w:rPr>
        <w:t>, общественные наблюдатели</w:t>
      </w:r>
      <w:r w:rsidR="007B76BD" w:rsidRPr="007B76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6BD" w:rsidRDefault="00754F2F" w:rsidP="007B76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640A92">
        <w:rPr>
          <w:rFonts w:ascii="Times New Roman" w:hAnsi="Times New Roman"/>
          <w:sz w:val="24"/>
          <w:szCs w:val="24"/>
        </w:rPr>
        <w:t>деятельности РМЦ по решению профессиональных проблем и образовательных запросов руководящих и педагогических работников</w:t>
      </w:r>
      <w:r w:rsidR="00DA1FDB">
        <w:rPr>
          <w:rFonts w:ascii="Times New Roman" w:hAnsi="Times New Roman"/>
          <w:sz w:val="24"/>
          <w:szCs w:val="24"/>
        </w:rPr>
        <w:t>:</w:t>
      </w:r>
      <w:r w:rsidR="00640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B76BD" w:rsidRPr="007B76BD">
        <w:rPr>
          <w:rFonts w:ascii="Times New Roman" w:hAnsi="Times New Roman" w:cs="Times New Roman"/>
          <w:sz w:val="24"/>
          <w:szCs w:val="24"/>
          <w:u w:val="single"/>
        </w:rPr>
        <w:t>Создание условий для соблюдения правил и процедур организации и проведения ОГЭ на базе образовательной организации</w:t>
      </w:r>
      <w:r w:rsidRPr="00754F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6BD" w:rsidRDefault="007B76BD" w:rsidP="007B76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деятельности РМЦ: </w:t>
      </w:r>
    </w:p>
    <w:p w:rsidR="007B76BD" w:rsidRPr="007B76BD" w:rsidRDefault="007B76BD" w:rsidP="007B76B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6BD">
        <w:rPr>
          <w:rFonts w:ascii="Times New Roman" w:hAnsi="Times New Roman" w:cs="Times New Roman"/>
          <w:sz w:val="24"/>
          <w:szCs w:val="24"/>
          <w:u w:val="single"/>
        </w:rPr>
        <w:t>Повысить правовую компетентность педагогических работников.</w:t>
      </w:r>
    </w:p>
    <w:p w:rsidR="007B76BD" w:rsidRPr="007B76BD" w:rsidRDefault="007B76BD" w:rsidP="007B76B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6BD">
        <w:rPr>
          <w:rFonts w:ascii="Times New Roman" w:hAnsi="Times New Roman" w:cs="Times New Roman"/>
          <w:sz w:val="24"/>
          <w:szCs w:val="24"/>
          <w:u w:val="single"/>
        </w:rPr>
        <w:t>Создать условия для недопущения нарушения законодательства по подготовке и проведению ОГЭ.</w:t>
      </w:r>
    </w:p>
    <w:p w:rsidR="00640A92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формы организации и содержание деятельности РМЦ:</w:t>
      </w:r>
    </w:p>
    <w:p w:rsidR="00556A05" w:rsidRDefault="00556A05" w:rsidP="00556A0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причины)__</w:t>
      </w:r>
      <w:r w:rsidR="00FE0FE6">
        <w:rPr>
          <w:rFonts w:ascii="Times New Roman" w:hAnsi="Times New Roman"/>
          <w:sz w:val="24"/>
          <w:szCs w:val="24"/>
          <w:u w:val="single"/>
        </w:rPr>
        <w:t>723</w:t>
      </w:r>
      <w:r w:rsidR="007B76BD" w:rsidRPr="007B76BD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FE0FE6">
        <w:rPr>
          <w:rFonts w:ascii="Times New Roman" w:hAnsi="Times New Roman"/>
          <w:sz w:val="24"/>
          <w:szCs w:val="24"/>
          <w:u w:val="single"/>
        </w:rPr>
        <w:t>а</w:t>
      </w:r>
      <w:r w:rsidR="007B76BD" w:rsidRPr="007B76BD">
        <w:rPr>
          <w:rFonts w:ascii="Times New Roman" w:hAnsi="Times New Roman"/>
          <w:sz w:val="24"/>
          <w:szCs w:val="24"/>
          <w:u w:val="single"/>
        </w:rPr>
        <w:t>. Представить динамику численности участников заседаний РМЦ не представляется возможным. Так как РМЦ функционирует полгода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56A05" w:rsidRDefault="00556A05" w:rsidP="00556A0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деятельность РМЦ с ведомствами, организациями и учреждениями города, в том числе с высшими, средними специальными учебными </w:t>
      </w:r>
      <w:proofErr w:type="spellStart"/>
      <w:r>
        <w:rPr>
          <w:rFonts w:ascii="Times New Roman" w:hAnsi="Times New Roman"/>
          <w:sz w:val="24"/>
          <w:szCs w:val="24"/>
        </w:rPr>
        <w:t>заведениями____</w:t>
      </w:r>
      <w:r w:rsidR="007B76BD" w:rsidRPr="004D0914">
        <w:rPr>
          <w:rFonts w:ascii="Times New Roman" w:hAnsi="Times New Roman"/>
          <w:sz w:val="24"/>
          <w:szCs w:val="24"/>
          <w:u w:val="single"/>
        </w:rPr>
        <w:t>при</w:t>
      </w:r>
      <w:proofErr w:type="spellEnd"/>
      <w:r w:rsidR="007B76BD" w:rsidRPr="004D0914">
        <w:rPr>
          <w:rFonts w:ascii="Times New Roman" w:hAnsi="Times New Roman"/>
          <w:sz w:val="24"/>
          <w:szCs w:val="24"/>
          <w:u w:val="single"/>
        </w:rPr>
        <w:t xml:space="preserve"> организа</w:t>
      </w:r>
      <w:r w:rsidR="004D0914">
        <w:rPr>
          <w:rFonts w:ascii="Times New Roman" w:hAnsi="Times New Roman"/>
          <w:sz w:val="24"/>
          <w:szCs w:val="24"/>
          <w:u w:val="single"/>
        </w:rPr>
        <w:t>ции работы был создан Совет РМЦ, в</w:t>
      </w:r>
      <w:r w:rsidR="007B76BD" w:rsidRPr="004D0914">
        <w:rPr>
          <w:rFonts w:ascii="Times New Roman" w:hAnsi="Times New Roman"/>
          <w:sz w:val="24"/>
          <w:szCs w:val="24"/>
          <w:u w:val="single"/>
        </w:rPr>
        <w:t xml:space="preserve"> который вошли работник МБОУ «СШ №3</w:t>
      </w:r>
      <w:r w:rsidR="004D0914" w:rsidRPr="004D0914">
        <w:rPr>
          <w:rFonts w:ascii="Times New Roman" w:hAnsi="Times New Roman"/>
          <w:sz w:val="24"/>
          <w:szCs w:val="24"/>
          <w:u w:val="single"/>
        </w:rPr>
        <w:t>»</w:t>
      </w:r>
      <w:r w:rsidR="007B76BD" w:rsidRPr="004D0914">
        <w:rPr>
          <w:rFonts w:ascii="Times New Roman" w:hAnsi="Times New Roman"/>
          <w:sz w:val="24"/>
          <w:szCs w:val="24"/>
          <w:u w:val="single"/>
        </w:rPr>
        <w:t xml:space="preserve">, МБОУ «СШ №7», МБОУ «СШ №31», МБОУ </w:t>
      </w:r>
      <w:r w:rsidR="004D0914" w:rsidRPr="004D0914">
        <w:rPr>
          <w:rFonts w:ascii="Times New Roman" w:hAnsi="Times New Roman"/>
          <w:sz w:val="24"/>
          <w:szCs w:val="24"/>
          <w:u w:val="single"/>
        </w:rPr>
        <w:t>«</w:t>
      </w:r>
      <w:r w:rsidR="007B76BD" w:rsidRPr="004D0914">
        <w:rPr>
          <w:rFonts w:ascii="Times New Roman" w:hAnsi="Times New Roman"/>
          <w:sz w:val="24"/>
          <w:szCs w:val="24"/>
          <w:u w:val="single"/>
        </w:rPr>
        <w:t>СШ №10»</w:t>
      </w:r>
      <w:r w:rsidR="004D09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556A05" w:rsidRDefault="00556A05" w:rsidP="00556A0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p w:rsidR="00915BBD" w:rsidRDefault="00915BBD" w:rsidP="00915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1559"/>
        <w:gridCol w:w="993"/>
        <w:gridCol w:w="3262"/>
        <w:gridCol w:w="2691"/>
        <w:gridCol w:w="1278"/>
        <w:gridCol w:w="2337"/>
      </w:tblGrid>
      <w:tr w:rsidR="00640A92" w:rsidTr="00900688">
        <w:trPr>
          <w:trHeight w:val="17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внеучебное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900688" w:rsidTr="0090068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91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в штабе ППЭ </w:t>
            </w: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Pr="00556A05" w:rsidRDefault="00900688" w:rsidP="00120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Pr="00556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 РМЦ</w:t>
            </w:r>
          </w:p>
          <w:p w:rsidR="00900688" w:rsidRDefault="00900688" w:rsidP="00120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2 полугодие 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120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Pr="00900688" w:rsidRDefault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688">
              <w:rPr>
                <w:rFonts w:ascii="Times New Roman" w:hAnsi="Times New Roman"/>
                <w:sz w:val="20"/>
                <w:szCs w:val="20"/>
              </w:rPr>
              <w:t>Инструктивно-</w:t>
            </w:r>
          </w:p>
          <w:p w:rsidR="00900688" w:rsidRDefault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688">
              <w:rPr>
                <w:rFonts w:ascii="Times New Roman" w:hAnsi="Times New Roman"/>
                <w:sz w:val="20"/>
                <w:szCs w:val="20"/>
              </w:rPr>
              <w:t>методическое совещание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плана работы РМЦ на 2 полугодие 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 w:rsidP="00120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план работы РМЦ до 10.02.</w:t>
            </w: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Pr="00120D1C" w:rsidRDefault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20D1C">
              <w:rPr>
                <w:rFonts w:ascii="Times New Roman" w:hAnsi="Times New Roman"/>
                <w:sz w:val="20"/>
                <w:szCs w:val="20"/>
              </w:rPr>
              <w:t>лан работы РМЦ</w:t>
            </w:r>
          </w:p>
        </w:tc>
      </w:tr>
      <w:tr w:rsidR="00900688" w:rsidTr="00900688">
        <w:trPr>
          <w:trHeight w:val="32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Pr="003E1F61" w:rsidRDefault="00900688" w:rsidP="003E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90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D1C">
              <w:rPr>
                <w:rFonts w:ascii="Times New Roman" w:hAnsi="Times New Roman"/>
                <w:sz w:val="20"/>
                <w:szCs w:val="20"/>
              </w:rPr>
              <w:t xml:space="preserve">Изучение нормативных документов,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методических рекомендаций по подготовке и проведению единого государственного экзамена в пунктах проведения экзаменов в 2017 году, инструкции руководителя ППЭ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</w:t>
            </w:r>
          </w:p>
          <w:p w:rsidR="00900688" w:rsidRDefault="00900688" w:rsidP="004D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120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Pr="00900688" w:rsidRDefault="00900688" w:rsidP="00120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00688">
              <w:rPr>
                <w:rFonts w:ascii="Times New Roman" w:hAnsi="Times New Roman"/>
                <w:sz w:val="20"/>
                <w:szCs w:val="20"/>
              </w:rPr>
              <w:t>еминар-практикум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схемы действий руководителя ППЭ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Схему действий руководителя ППЭ в работе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действий руководителя ППЭ в работе</w:t>
            </w:r>
          </w:p>
        </w:tc>
      </w:tr>
      <w:tr w:rsidR="00900688" w:rsidTr="00900688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Pr="004D0914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4D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 в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ГЭК</w:t>
            </w: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88" w:rsidRPr="003E1F61" w:rsidRDefault="00900688" w:rsidP="00900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 w:rsidP="00120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D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</w:t>
            </w:r>
            <w:r w:rsidRPr="00120D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нормативных документов,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методических рекомендаций по подготовке и проведению единого государственного экзамена в пунктах проведения экзаменов в 2017 году, инструкции организатора в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05.04.2017г.-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 w:rsidP="0008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заседаний: 451 организатор в аудитории, 10 членов ГЭК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88" w:rsidRPr="00BF5792" w:rsidRDefault="00900688" w:rsidP="0090068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900688">
              <w:rPr>
                <w:rFonts w:ascii="Times New Roman" w:hAnsi="Times New Roman"/>
                <w:sz w:val="20"/>
                <w:szCs w:val="20"/>
              </w:rPr>
              <w:t>еминар-практикум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 w:rsidP="0090068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 в 2016 году</w:t>
            </w:r>
          </w:p>
          <w:p w:rsidR="00900688" w:rsidRDefault="00900688" w:rsidP="0090068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900688">
              <w:rPr>
                <w:rFonts w:ascii="Times New Roman" w:hAnsi="Times New Roman"/>
                <w:sz w:val="24"/>
                <w:szCs w:val="24"/>
              </w:rPr>
              <w:t>Заполнение бланков ответов</w:t>
            </w:r>
          </w:p>
          <w:p w:rsidR="00900688" w:rsidRDefault="00900688" w:rsidP="0090068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форм</w:t>
            </w:r>
          </w:p>
          <w:p w:rsidR="00900688" w:rsidRPr="00900688" w:rsidRDefault="00900688" w:rsidP="0090068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действий организатора в аудитории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ть Схему действий организатора в аудитории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8" w:rsidRDefault="00900688" w:rsidP="0090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Схема действий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организатора в аудитории </w:t>
            </w:r>
          </w:p>
        </w:tc>
      </w:tr>
      <w:tr w:rsidR="00FE0FE6" w:rsidTr="00FE0FE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0FE6" w:rsidRPr="003E1F61" w:rsidRDefault="00FE0FE6" w:rsidP="00FE0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D0914">
              <w:rPr>
                <w:rFonts w:ascii="Times New Roman" w:hAnsi="Times New Roman" w:cs="Times New Roman"/>
                <w:sz w:val="24"/>
                <w:szCs w:val="24"/>
              </w:rPr>
              <w:t>одготовка организаторов вне аудитории.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Default="00FE0FE6" w:rsidP="00FE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D1C">
              <w:rPr>
                <w:rFonts w:ascii="Times New Roman" w:hAnsi="Times New Roman"/>
                <w:sz w:val="20"/>
                <w:szCs w:val="20"/>
              </w:rPr>
              <w:t xml:space="preserve">Изучение нормативных документов,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методических рекомендаций по подготовке и проведению единого государственного экзамена в пунктах проведения экзаменов в 2017 году, инструкции организатора в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Default="00FE0FE6" w:rsidP="00FE0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21.04.2017г.-27.04.2017г.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Default="00FE0FE6" w:rsidP="00FE0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Pr="00BF5792" w:rsidRDefault="00FE0FE6" w:rsidP="00FE0F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00688">
              <w:rPr>
                <w:rFonts w:ascii="Times New Roman" w:hAnsi="Times New Roman"/>
                <w:sz w:val="20"/>
                <w:szCs w:val="20"/>
              </w:rPr>
              <w:t>еминар-практикум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Default="00FE0FE6" w:rsidP="00FE0FE6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нарушения в 2016 году</w:t>
            </w:r>
          </w:p>
          <w:p w:rsidR="00FE0FE6" w:rsidRPr="00900688" w:rsidRDefault="00FE0FE6" w:rsidP="00FE0FE6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действий организатора вне аудитории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Default="00FE0FE6" w:rsidP="00FE0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Схему действий организатора вне аудитории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6" w:rsidRDefault="00FE0FE6" w:rsidP="00FE0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Схема действий организатора вне аудитории </w:t>
            </w:r>
          </w:p>
        </w:tc>
      </w:tr>
    </w:tbl>
    <w:p w:rsidR="004B1349" w:rsidRPr="00915BBD" w:rsidRDefault="004B1349" w:rsidP="00915BBD">
      <w:pPr>
        <w:pStyle w:val="a9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t>информация о заседаниях РМЦ</w:t>
      </w:r>
      <w:r w:rsidR="00915BBD" w:rsidRPr="00915B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207"/>
        <w:gridCol w:w="2258"/>
        <w:gridCol w:w="1129"/>
        <w:gridCol w:w="1129"/>
        <w:gridCol w:w="1380"/>
        <w:gridCol w:w="1255"/>
        <w:gridCol w:w="2383"/>
        <w:gridCol w:w="2760"/>
      </w:tblGrid>
      <w:tr w:rsidR="00DA1FDB" w:rsidRPr="008F0B94" w:rsidTr="00FE0FE6">
        <w:trPr>
          <w:trHeight w:val="9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учреждение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ся базов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участвующих в заседаниях в течение учебного года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кол-во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участвующих в одном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B" w:rsidRPr="008F0B94" w:rsidRDefault="00DA1FDB" w:rsidP="00DA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48087A" w:rsidRPr="008F0B94" w:rsidTr="00FE0FE6">
        <w:trPr>
          <w:trHeight w:val="1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8F0B94" w:rsidRDefault="0048087A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A1FDB" w:rsidRDefault="00DA1FDB" w:rsidP="000248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F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соблюдения правил и процедур организации и проведения ОГЭ на базе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8F0B94" w:rsidRDefault="0048087A" w:rsidP="0002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№19»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Default="00DA1FDB" w:rsidP="0002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8F0B94" w:rsidRDefault="00DA1FDB" w:rsidP="0002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8F0B94" w:rsidRDefault="0048087A" w:rsidP="00DA1F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DA1FDB">
              <w:rPr>
                <w:rFonts w:ascii="Times New Roman" w:eastAsia="Calibri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8F0B94" w:rsidRDefault="00DA1FDB" w:rsidP="0002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8F0B94" w:rsidRDefault="00DA1FDB" w:rsidP="00DA1F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(необходимость создания Совета для координации работы РМЦ)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A1FDB" w:rsidRDefault="00DA1FDB" w:rsidP="00121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A29">
              <w:rPr>
                <w:rFonts w:ascii="Times New Roman" w:hAnsi="Times New Roman" w:cs="Times New Roman"/>
                <w:sz w:val="20"/>
                <w:szCs w:val="20"/>
              </w:rPr>
              <w:t xml:space="preserve"> (запланированное заседание с общественными наблюдателями по решению муниципального органа управления образованием заменено на городское тренировочное занятие) </w:t>
            </w:r>
          </w:p>
        </w:tc>
      </w:tr>
      <w:tr w:rsidR="006B071E" w:rsidRPr="006B071E" w:rsidTr="00FE0FE6">
        <w:trPr>
          <w:trHeight w:val="2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6B071E" w:rsidP="000248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3" w:colLast="8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6B071E" w:rsidP="000248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07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6B071E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DA1FDB" w:rsidP="00942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DA1FDB" w:rsidP="00BB3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BB3D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DA1FDB" w:rsidP="00942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723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DA1FDB" w:rsidP="00942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6B071E" w:rsidRDefault="00DA1FDB" w:rsidP="00942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121A29" w:rsidRDefault="00121A29" w:rsidP="00121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21A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bookmarkEnd w:id="0"/>
    </w:tbl>
    <w:p w:rsidR="00640A92" w:rsidRDefault="00640A92" w:rsidP="0091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E22EC7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2EC7">
        <w:rPr>
          <w:rFonts w:ascii="Times New Roman" w:hAnsi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РМЦ </w:t>
      </w:r>
    </w:p>
    <w:p w:rsidR="00EE6434" w:rsidRPr="00EE6434" w:rsidRDefault="00E22EC7" w:rsidP="00EE6434">
      <w:pPr>
        <w:pStyle w:val="2"/>
        <w:shd w:val="clear" w:color="auto" w:fill="FFFFFF"/>
        <w:spacing w:after="0" w:line="240" w:lineRule="auto"/>
        <w:ind w:left="720"/>
        <w:jc w:val="both"/>
        <w:rPr>
          <w:sz w:val="28"/>
          <w:szCs w:val="28"/>
        </w:rPr>
      </w:pPr>
      <w:r w:rsidRPr="00E22EC7">
        <w:rPr>
          <w:i/>
          <w:iCs/>
          <w:u w:val="single"/>
        </w:rPr>
        <w:t>Качественные:</w:t>
      </w:r>
      <w:r w:rsidRPr="00E22EC7">
        <w:t xml:space="preserve"> </w:t>
      </w:r>
    </w:p>
    <w:p w:rsidR="00EE6434" w:rsidRPr="00EE6434" w:rsidRDefault="00EE6434" w:rsidP="00EE6434">
      <w:pPr>
        <w:pStyle w:val="2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Theme="minorHAnsi" w:cstheme="minorBidi"/>
          <w:lang w:eastAsia="en-US"/>
        </w:rPr>
      </w:pPr>
      <w:r w:rsidRPr="00EE6434">
        <w:rPr>
          <w:rFonts w:eastAsiaTheme="minorHAnsi" w:cstheme="minorBidi"/>
          <w:lang w:eastAsia="en-US"/>
        </w:rPr>
        <w:t>Интеграция профессионального опыта, групповое взаимодействие педагогических работников города Нижневартовска по соблюдению правил и процедур организации и проведения ОГЭ на базе образовательной организации.</w:t>
      </w:r>
    </w:p>
    <w:p w:rsidR="00EE6434" w:rsidRPr="00EE6434" w:rsidRDefault="00EE6434" w:rsidP="00EE6434">
      <w:pPr>
        <w:pStyle w:val="2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Theme="minorHAnsi" w:cstheme="minorBidi"/>
          <w:lang w:eastAsia="en-US"/>
        </w:rPr>
      </w:pPr>
      <w:r w:rsidRPr="00EE6434">
        <w:rPr>
          <w:rFonts w:eastAsiaTheme="minorHAnsi" w:cstheme="minorBidi"/>
          <w:lang w:eastAsia="en-US"/>
        </w:rPr>
        <w:t>Диссеминация профессионального опыта педагогов.</w:t>
      </w:r>
    </w:p>
    <w:p w:rsidR="00E22EC7" w:rsidRPr="00EE6434" w:rsidRDefault="00EE6434" w:rsidP="00EE6434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6434">
        <w:rPr>
          <w:rFonts w:ascii="Times New Roman" w:hAnsi="Times New Roman"/>
          <w:sz w:val="24"/>
          <w:szCs w:val="24"/>
        </w:rPr>
        <w:t>Профилактика нарушений при проведении ОГЭ на базе образовательной организации</w:t>
      </w:r>
    </w:p>
    <w:p w:rsidR="006B071E" w:rsidRDefault="00E22EC7" w:rsidP="006B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EC7">
        <w:rPr>
          <w:rFonts w:ascii="Times New Roman" w:hAnsi="Times New Roman" w:cs="Times New Roman"/>
          <w:i/>
          <w:iCs/>
          <w:sz w:val="24"/>
          <w:szCs w:val="24"/>
          <w:u w:val="single"/>
        </w:rPr>
        <w:t>Количественные</w:t>
      </w:r>
      <w:r w:rsidRPr="00E22EC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22EC7">
        <w:rPr>
          <w:rFonts w:ascii="Times New Roman" w:hAnsi="Times New Roman" w:cs="Times New Roman"/>
          <w:sz w:val="24"/>
          <w:szCs w:val="24"/>
        </w:rPr>
        <w:t xml:space="preserve">100% </w:t>
      </w:r>
      <w:r w:rsidR="00EE6434">
        <w:rPr>
          <w:rFonts w:ascii="Times New Roman" w:hAnsi="Times New Roman" w:cs="Times New Roman"/>
          <w:sz w:val="24"/>
          <w:szCs w:val="24"/>
        </w:rPr>
        <w:t>категорий слушателей посетили заседания РМЦ</w:t>
      </w:r>
      <w:r w:rsidRPr="00E22E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434" w:rsidRDefault="006B071E" w:rsidP="006B0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EC7">
        <w:rPr>
          <w:rFonts w:ascii="Times New Roman" w:hAnsi="Times New Roman"/>
          <w:sz w:val="24"/>
          <w:szCs w:val="24"/>
        </w:rPr>
        <w:t xml:space="preserve"> </w:t>
      </w:r>
      <w:r w:rsidR="00640A92" w:rsidRPr="00E22EC7">
        <w:rPr>
          <w:rFonts w:ascii="Times New Roman" w:hAnsi="Times New Roman"/>
          <w:sz w:val="24"/>
          <w:szCs w:val="24"/>
        </w:rPr>
        <w:t>методический продукт, полученный в ходе реализ</w:t>
      </w:r>
      <w:r w:rsidR="00EE6434">
        <w:rPr>
          <w:rFonts w:ascii="Times New Roman" w:hAnsi="Times New Roman"/>
          <w:sz w:val="24"/>
          <w:szCs w:val="24"/>
        </w:rPr>
        <w:t>ации программы деятельности РМЦ:</w:t>
      </w:r>
    </w:p>
    <w:p w:rsidR="00EE6434" w:rsidRPr="00EE6434" w:rsidRDefault="00EE6434" w:rsidP="00EE6434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6434">
        <w:rPr>
          <w:rFonts w:ascii="Times New Roman" w:hAnsi="Times New Roman"/>
          <w:sz w:val="24"/>
          <w:szCs w:val="24"/>
        </w:rPr>
        <w:t>Схема действий руководителя ППЭ.</w:t>
      </w:r>
    </w:p>
    <w:p w:rsidR="006B071E" w:rsidRPr="00EE6434" w:rsidRDefault="00EE6434" w:rsidP="00EE6434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6434">
        <w:rPr>
          <w:rFonts w:ascii="Times New Roman" w:hAnsi="Times New Roman"/>
          <w:sz w:val="24"/>
          <w:szCs w:val="24"/>
        </w:rPr>
        <w:t>Схема действий организатора в аудитории</w:t>
      </w:r>
      <w:r w:rsidR="006B071E" w:rsidRPr="00EE6434">
        <w:rPr>
          <w:rFonts w:ascii="Times New Roman" w:hAnsi="Times New Roman"/>
          <w:sz w:val="24"/>
          <w:szCs w:val="24"/>
        </w:rPr>
        <w:t>.</w:t>
      </w:r>
    </w:p>
    <w:p w:rsidR="00EE6434" w:rsidRPr="00EE6434" w:rsidRDefault="00EE6434" w:rsidP="00EE6434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6434">
        <w:rPr>
          <w:rFonts w:ascii="Times New Roman" w:hAnsi="Times New Roman"/>
          <w:sz w:val="24"/>
          <w:szCs w:val="24"/>
        </w:rPr>
        <w:t>Схема действий организатора в</w:t>
      </w:r>
      <w:r>
        <w:rPr>
          <w:rFonts w:ascii="Times New Roman" w:hAnsi="Times New Roman"/>
          <w:sz w:val="24"/>
          <w:szCs w:val="24"/>
        </w:rPr>
        <w:t>не</w:t>
      </w:r>
      <w:r w:rsidRPr="00EE6434">
        <w:rPr>
          <w:rFonts w:ascii="Times New Roman" w:hAnsi="Times New Roman"/>
          <w:sz w:val="24"/>
          <w:szCs w:val="24"/>
        </w:rPr>
        <w:t xml:space="preserve"> аудитории</w:t>
      </w:r>
    </w:p>
    <w:p w:rsidR="00640A92" w:rsidRPr="006B071E" w:rsidRDefault="006B071E" w:rsidP="006B071E">
      <w:pPr>
        <w:pStyle w:val="Default"/>
      </w:pPr>
      <w:r w:rsidRPr="006B071E">
        <w:rPr>
          <w:rFonts w:eastAsia="Times New Roman"/>
          <w:lang w:eastAsia="ru-RU"/>
        </w:rPr>
        <w:t xml:space="preserve">- </w:t>
      </w:r>
      <w:r w:rsidR="00640A92">
        <w:t>публикации из опыта работы руководящих и педагогических работников</w:t>
      </w:r>
      <w:r w:rsidRPr="006B071E">
        <w:t xml:space="preserve"> - </w:t>
      </w:r>
      <w:r w:rsidRPr="006B071E">
        <w:rPr>
          <w:sz w:val="23"/>
          <w:szCs w:val="23"/>
          <w:u w:val="single"/>
        </w:rPr>
        <w:t>отсутствуют</w:t>
      </w:r>
      <w:r>
        <w:rPr>
          <w:sz w:val="23"/>
          <w:szCs w:val="23"/>
        </w:rPr>
        <w:t xml:space="preserve"> </w:t>
      </w:r>
    </w:p>
    <w:p w:rsidR="00EE6434" w:rsidRDefault="00EE6434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Проблемы в организации деятельности РМЦ </w:t>
      </w:r>
      <w:r w:rsidR="00E22EC7" w:rsidRPr="006B071E">
        <w:rPr>
          <w:rFonts w:ascii="Times New Roman" w:hAnsi="Times New Roman"/>
          <w:sz w:val="24"/>
          <w:szCs w:val="24"/>
        </w:rPr>
        <w:t xml:space="preserve"> </w:t>
      </w:r>
      <w:r w:rsidR="006B071E" w:rsidRPr="006B071E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6B071E" w:rsidRPr="006B071E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отсутствуют</w:t>
      </w:r>
    </w:p>
    <w:p w:rsidR="006B071E" w:rsidRDefault="006B071E" w:rsidP="006B0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 </w:t>
      </w:r>
      <w:r w:rsidRPr="006B071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B071E">
        <w:rPr>
          <w:rFonts w:ascii="Times New Roman" w:hAnsi="Times New Roman" w:cs="Times New Roman"/>
          <w:color w:val="000000"/>
          <w:sz w:val="23"/>
          <w:szCs w:val="23"/>
          <w:u w:val="single"/>
        </w:rPr>
        <w:t>отсутствуют</w:t>
      </w:r>
    </w:p>
    <w:p w:rsidR="00EE6434" w:rsidRDefault="00EE6434" w:rsidP="006B0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1E" w:rsidRDefault="006B071E" w:rsidP="006B0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2016-2017 учебный год </w:t>
      </w:r>
    </w:p>
    <w:p w:rsidR="006B071E" w:rsidRDefault="006B071E" w:rsidP="006B071E">
      <w:pPr>
        <w:spacing w:after="0" w:line="240" w:lineRule="auto"/>
        <w:rPr>
          <w:sz w:val="23"/>
          <w:szCs w:val="23"/>
        </w:rPr>
      </w:pPr>
      <w:r w:rsidRPr="006B071E">
        <w:rPr>
          <w:rFonts w:ascii="Times New Roman" w:hAnsi="Times New Roman"/>
          <w:sz w:val="24"/>
          <w:szCs w:val="24"/>
          <w:u w:val="single"/>
        </w:rPr>
        <w:t>организация работы ресурсного методического центра позволил</w:t>
      </w:r>
      <w:r w:rsidR="00EE6434">
        <w:rPr>
          <w:rFonts w:ascii="Times New Roman" w:hAnsi="Times New Roman"/>
          <w:sz w:val="24"/>
          <w:szCs w:val="24"/>
          <w:u w:val="single"/>
        </w:rPr>
        <w:t>а</w:t>
      </w:r>
      <w:r w:rsidRPr="006B071E">
        <w:rPr>
          <w:rFonts w:ascii="Times New Roman" w:hAnsi="Times New Roman"/>
          <w:sz w:val="24"/>
          <w:szCs w:val="24"/>
          <w:u w:val="single"/>
        </w:rPr>
        <w:t xml:space="preserve"> создать продуктивную профессиональную среду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6434">
        <w:rPr>
          <w:rFonts w:ascii="Times New Roman" w:hAnsi="Times New Roman"/>
          <w:sz w:val="24"/>
          <w:szCs w:val="24"/>
          <w:u w:val="single"/>
        </w:rPr>
        <w:t>для обеспечения профилактики</w:t>
      </w:r>
      <w:r w:rsidR="00EE6434" w:rsidRPr="00EE6434">
        <w:rPr>
          <w:sz w:val="28"/>
          <w:szCs w:val="28"/>
        </w:rPr>
        <w:t xml:space="preserve"> </w:t>
      </w:r>
      <w:r w:rsidR="00EE6434" w:rsidRPr="00EE6434">
        <w:rPr>
          <w:rFonts w:ascii="Times New Roman" w:hAnsi="Times New Roman"/>
          <w:sz w:val="24"/>
          <w:szCs w:val="24"/>
          <w:u w:val="single"/>
        </w:rPr>
        <w:t>нарушений при проведении ОГЭ на базе образовательной организации</w:t>
      </w:r>
      <w:r>
        <w:rPr>
          <w:sz w:val="23"/>
          <w:szCs w:val="23"/>
        </w:rPr>
        <w:t>.</w:t>
      </w:r>
    </w:p>
    <w:p w:rsidR="006B071E" w:rsidRDefault="006B071E" w:rsidP="006B071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1E" w:rsidRPr="00663ACE" w:rsidRDefault="006B071E" w:rsidP="006B071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руководящих и педагогических работников, заслуживающих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активную работу в рамках деятельности РМЦ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253"/>
        <w:gridCol w:w="5812"/>
      </w:tblGrid>
      <w:tr w:rsidR="006B071E" w:rsidRPr="00AB623F" w:rsidTr="00AC093A">
        <w:trPr>
          <w:trHeight w:val="5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AB623F" w:rsidRDefault="006B071E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РМЦ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AB623F" w:rsidRDefault="006B071E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AB623F" w:rsidRDefault="006B071E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(полностью), </w:t>
            </w:r>
          </w:p>
          <w:p w:rsidR="006B071E" w:rsidRPr="00AB623F" w:rsidRDefault="006B071E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  <w:tr w:rsidR="00AB623F" w:rsidRPr="00AB623F" w:rsidTr="00AC093A">
        <w:trPr>
          <w:trHeight w:val="41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23F" w:rsidRPr="00AB623F" w:rsidRDefault="00AB623F" w:rsidP="006E78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23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EE6434" w:rsidRPr="00EE6434">
              <w:rPr>
                <w:rFonts w:ascii="Times New Roman" w:hAnsi="Times New Roman"/>
                <w:sz w:val="24"/>
                <w:szCs w:val="24"/>
              </w:rPr>
              <w:t>Обеспечение соблюдения правил и процедур организации проведения ОГЭ на базе общеобразовательных организаций</w:t>
            </w:r>
            <w:r w:rsidRPr="00AB62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Нарышкина Елена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№19»</w:t>
            </w:r>
          </w:p>
        </w:tc>
      </w:tr>
      <w:tr w:rsidR="00AB623F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F" w:rsidRPr="00AB623F" w:rsidRDefault="00EE6434" w:rsidP="004E280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F" w:rsidRPr="00AB623F" w:rsidRDefault="00AB623F" w:rsidP="004E280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директора по УВР </w:t>
            </w:r>
          </w:p>
          <w:p w:rsidR="00AB623F" w:rsidRPr="00AB623F" w:rsidRDefault="00AB623F" w:rsidP="004E280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№19»</w:t>
            </w:r>
          </w:p>
        </w:tc>
      </w:tr>
      <w:tr w:rsidR="00AB623F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3F" w:rsidRPr="00AB623F" w:rsidRDefault="00AB623F" w:rsidP="00E762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F" w:rsidRPr="00AB623F" w:rsidRDefault="00AC093A" w:rsidP="004E280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Старкова Надежда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AB623F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Поколова</w:t>
            </w:r>
            <w:proofErr w:type="spellEnd"/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«СШ№ 3»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492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Людмила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«СШ№ 3»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Лариса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«СШ№ 7»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Вячеслав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 УВР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«СШ№ 7»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DD7AEB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Туренко Елена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Жабина</w:t>
            </w:r>
            <w:proofErr w:type="spellEnd"/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 УВР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«СШ№ 31»</w:t>
            </w:r>
          </w:p>
        </w:tc>
      </w:tr>
      <w:tr w:rsidR="00AC093A" w:rsidRPr="00AB623F" w:rsidTr="00AC093A">
        <w:trPr>
          <w:trHeight w:val="41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DD7AEB" w:rsidRDefault="00AC093A" w:rsidP="00DD7AEB">
            <w:pPr>
              <w:tabs>
                <w:tab w:val="left" w:pos="1476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Ряхов</w:t>
            </w:r>
            <w:proofErr w:type="spellEnd"/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Геннадьевич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C093A" w:rsidRPr="00AB623F" w:rsidTr="00AC093A">
        <w:trPr>
          <w:trHeight w:val="58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AC093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Лариса Борисовна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 УВР</w:t>
            </w:r>
          </w:p>
          <w:p w:rsidR="00AC093A" w:rsidRPr="00AB623F" w:rsidRDefault="00AC093A" w:rsidP="00DD7AE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«СШ№ 10»</w:t>
            </w:r>
          </w:p>
        </w:tc>
      </w:tr>
    </w:tbl>
    <w:p w:rsidR="006E7805" w:rsidRDefault="006E7805" w:rsidP="006E780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71E" w:rsidRDefault="006B071E" w:rsidP="006B071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71E" w:rsidRDefault="004D40E0" w:rsidP="004D40E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0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4D40E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D4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4D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D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4D40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Е.В.Коробейникова</w:t>
      </w:r>
      <w:proofErr w:type="spellEnd"/>
    </w:p>
    <w:p w:rsidR="004D40E0" w:rsidRDefault="004D40E0" w:rsidP="004D40E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E0" w:rsidRPr="004D40E0" w:rsidRDefault="004D40E0" w:rsidP="004D40E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E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4D40E0" w:rsidRPr="004D40E0" w:rsidRDefault="004D40E0" w:rsidP="004D40E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40E0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Е.В.Коробейникова</w:t>
      </w:r>
      <w:proofErr w:type="spellEnd"/>
      <w:r w:rsidRPr="004D4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зам. </w:t>
      </w:r>
      <w:proofErr w:type="spellStart"/>
      <w:r w:rsidRPr="004D4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</w:t>
      </w:r>
      <w:proofErr w:type="spellEnd"/>
      <w:r w:rsidRPr="004D40E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УВР</w:t>
      </w:r>
    </w:p>
    <w:p w:rsidR="004D40E0" w:rsidRPr="004D40E0" w:rsidRDefault="004D40E0" w:rsidP="004D40E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E0">
        <w:rPr>
          <w:rFonts w:ascii="Times New Roman" w:eastAsia="Times New Roman" w:hAnsi="Times New Roman" w:cs="Times New Roman"/>
          <w:sz w:val="20"/>
          <w:szCs w:val="20"/>
          <w:lang w:eastAsia="ru-RU"/>
        </w:rPr>
        <w:t>461167</w:t>
      </w:r>
    </w:p>
    <w:p w:rsidR="003D4E4D" w:rsidRDefault="003D4E4D" w:rsidP="0048087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4E4D" w:rsidSect="00426CC3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F3" w:rsidRDefault="00F86FF3" w:rsidP="00556A05">
      <w:pPr>
        <w:spacing w:after="0" w:line="240" w:lineRule="auto"/>
      </w:pPr>
      <w:r>
        <w:separator/>
      </w:r>
    </w:p>
  </w:endnote>
  <w:endnote w:type="continuationSeparator" w:id="0">
    <w:p w:rsidR="00F86FF3" w:rsidRDefault="00F86FF3" w:rsidP="0055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F3" w:rsidRDefault="00F86FF3" w:rsidP="00556A05">
      <w:pPr>
        <w:spacing w:after="0" w:line="240" w:lineRule="auto"/>
      </w:pPr>
      <w:r>
        <w:separator/>
      </w:r>
    </w:p>
  </w:footnote>
  <w:footnote w:type="continuationSeparator" w:id="0">
    <w:p w:rsidR="00F86FF3" w:rsidRDefault="00F86FF3" w:rsidP="0055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0C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948A5"/>
    <w:multiLevelType w:val="hybridMultilevel"/>
    <w:tmpl w:val="6B90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95E281C"/>
    <w:multiLevelType w:val="hybridMultilevel"/>
    <w:tmpl w:val="20D040BA"/>
    <w:lvl w:ilvl="0" w:tplc="978A18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540F0"/>
    <w:multiLevelType w:val="multilevel"/>
    <w:tmpl w:val="CF18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EE2D0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204B53"/>
    <w:multiLevelType w:val="hybridMultilevel"/>
    <w:tmpl w:val="0A70D8CC"/>
    <w:lvl w:ilvl="0" w:tplc="20D8446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53EE5"/>
    <w:multiLevelType w:val="hybridMultilevel"/>
    <w:tmpl w:val="2C2E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A2D36"/>
    <w:multiLevelType w:val="hybridMultilevel"/>
    <w:tmpl w:val="1E9A757E"/>
    <w:lvl w:ilvl="0" w:tplc="6598166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7D1E2ECB"/>
    <w:multiLevelType w:val="hybridMultilevel"/>
    <w:tmpl w:val="1522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5"/>
  </w:num>
  <w:num w:numId="7">
    <w:abstractNumId w:val="22"/>
  </w:num>
  <w:num w:numId="8">
    <w:abstractNumId w:val="3"/>
  </w:num>
  <w:num w:numId="9">
    <w:abstractNumId w:val="18"/>
  </w:num>
  <w:num w:numId="10">
    <w:abstractNumId w:val="2"/>
  </w:num>
  <w:num w:numId="11">
    <w:abstractNumId w:val="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1"/>
  </w:num>
  <w:num w:numId="17">
    <w:abstractNumId w:val="14"/>
  </w:num>
  <w:num w:numId="18">
    <w:abstractNumId w:val="11"/>
  </w:num>
  <w:num w:numId="19">
    <w:abstractNumId w:val="4"/>
  </w:num>
  <w:num w:numId="20">
    <w:abstractNumId w:val="19"/>
  </w:num>
  <w:num w:numId="21">
    <w:abstractNumId w:val="20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39"/>
    <w:rsid w:val="00040B8A"/>
    <w:rsid w:val="00042BFF"/>
    <w:rsid w:val="00063BE7"/>
    <w:rsid w:val="0008740C"/>
    <w:rsid w:val="000A0F80"/>
    <w:rsid w:val="000E422F"/>
    <w:rsid w:val="000E6F61"/>
    <w:rsid w:val="000F0D78"/>
    <w:rsid w:val="001063B1"/>
    <w:rsid w:val="001077F7"/>
    <w:rsid w:val="00120D1C"/>
    <w:rsid w:val="00121A29"/>
    <w:rsid w:val="001949F2"/>
    <w:rsid w:val="0019750D"/>
    <w:rsid w:val="001A5F7D"/>
    <w:rsid w:val="001B1098"/>
    <w:rsid w:val="001B2FA7"/>
    <w:rsid w:val="001C2429"/>
    <w:rsid w:val="001C59C6"/>
    <w:rsid w:val="001D1761"/>
    <w:rsid w:val="001F2D21"/>
    <w:rsid w:val="001F5288"/>
    <w:rsid w:val="001F7AB5"/>
    <w:rsid w:val="00210445"/>
    <w:rsid w:val="002229B7"/>
    <w:rsid w:val="00226144"/>
    <w:rsid w:val="002353AC"/>
    <w:rsid w:val="002777A6"/>
    <w:rsid w:val="002B697B"/>
    <w:rsid w:val="002C6664"/>
    <w:rsid w:val="002C72B9"/>
    <w:rsid w:val="002F4997"/>
    <w:rsid w:val="00307946"/>
    <w:rsid w:val="00320458"/>
    <w:rsid w:val="00337145"/>
    <w:rsid w:val="00380AEE"/>
    <w:rsid w:val="00395832"/>
    <w:rsid w:val="003B45E0"/>
    <w:rsid w:val="003C2BF6"/>
    <w:rsid w:val="003D4E4D"/>
    <w:rsid w:val="003E1F61"/>
    <w:rsid w:val="00426CC3"/>
    <w:rsid w:val="004622A0"/>
    <w:rsid w:val="004663DB"/>
    <w:rsid w:val="0048087A"/>
    <w:rsid w:val="004B1349"/>
    <w:rsid w:val="004C00E5"/>
    <w:rsid w:val="004D0914"/>
    <w:rsid w:val="004D2DF8"/>
    <w:rsid w:val="004D40E0"/>
    <w:rsid w:val="00505117"/>
    <w:rsid w:val="0051744E"/>
    <w:rsid w:val="005550CF"/>
    <w:rsid w:val="00556A05"/>
    <w:rsid w:val="00577344"/>
    <w:rsid w:val="005807EF"/>
    <w:rsid w:val="005910B6"/>
    <w:rsid w:val="00591C24"/>
    <w:rsid w:val="005F6C0C"/>
    <w:rsid w:val="0060691D"/>
    <w:rsid w:val="00617CCA"/>
    <w:rsid w:val="00640A92"/>
    <w:rsid w:val="00680AB1"/>
    <w:rsid w:val="006A2D72"/>
    <w:rsid w:val="006A4555"/>
    <w:rsid w:val="006B071E"/>
    <w:rsid w:val="006B2382"/>
    <w:rsid w:val="006B2742"/>
    <w:rsid w:val="006E7805"/>
    <w:rsid w:val="006F3558"/>
    <w:rsid w:val="00700E17"/>
    <w:rsid w:val="00713A8B"/>
    <w:rsid w:val="00724AAA"/>
    <w:rsid w:val="00743846"/>
    <w:rsid w:val="0074623A"/>
    <w:rsid w:val="00754F2F"/>
    <w:rsid w:val="007B3983"/>
    <w:rsid w:val="007B76BD"/>
    <w:rsid w:val="007D488E"/>
    <w:rsid w:val="00801452"/>
    <w:rsid w:val="00807F6B"/>
    <w:rsid w:val="0082288D"/>
    <w:rsid w:val="0087143F"/>
    <w:rsid w:val="008D7463"/>
    <w:rsid w:val="00900688"/>
    <w:rsid w:val="009159D6"/>
    <w:rsid w:val="00915BBD"/>
    <w:rsid w:val="00941413"/>
    <w:rsid w:val="00942E89"/>
    <w:rsid w:val="009622D7"/>
    <w:rsid w:val="00983435"/>
    <w:rsid w:val="00991B94"/>
    <w:rsid w:val="009E540E"/>
    <w:rsid w:val="009F14BC"/>
    <w:rsid w:val="00A004D2"/>
    <w:rsid w:val="00A2468B"/>
    <w:rsid w:val="00A40344"/>
    <w:rsid w:val="00A4686E"/>
    <w:rsid w:val="00A53B67"/>
    <w:rsid w:val="00A87F37"/>
    <w:rsid w:val="00AA3176"/>
    <w:rsid w:val="00AB597E"/>
    <w:rsid w:val="00AB623F"/>
    <w:rsid w:val="00AC093A"/>
    <w:rsid w:val="00AD2865"/>
    <w:rsid w:val="00AF3E70"/>
    <w:rsid w:val="00B2767A"/>
    <w:rsid w:val="00B56E85"/>
    <w:rsid w:val="00B66055"/>
    <w:rsid w:val="00BB3DC5"/>
    <w:rsid w:val="00BE0DD6"/>
    <w:rsid w:val="00BE37DE"/>
    <w:rsid w:val="00BF5792"/>
    <w:rsid w:val="00C01425"/>
    <w:rsid w:val="00C34291"/>
    <w:rsid w:val="00C61C42"/>
    <w:rsid w:val="00C80A37"/>
    <w:rsid w:val="00C821FF"/>
    <w:rsid w:val="00C877EC"/>
    <w:rsid w:val="00C910BA"/>
    <w:rsid w:val="00C959A1"/>
    <w:rsid w:val="00CC454C"/>
    <w:rsid w:val="00CD0213"/>
    <w:rsid w:val="00CD29E5"/>
    <w:rsid w:val="00D25006"/>
    <w:rsid w:val="00D35217"/>
    <w:rsid w:val="00D5016C"/>
    <w:rsid w:val="00D50F8D"/>
    <w:rsid w:val="00D72CC3"/>
    <w:rsid w:val="00D77B0F"/>
    <w:rsid w:val="00D83439"/>
    <w:rsid w:val="00D87F44"/>
    <w:rsid w:val="00DA1FDB"/>
    <w:rsid w:val="00DA2513"/>
    <w:rsid w:val="00DA4BBA"/>
    <w:rsid w:val="00DD7AEB"/>
    <w:rsid w:val="00DE01D4"/>
    <w:rsid w:val="00E17A0B"/>
    <w:rsid w:val="00E22EC7"/>
    <w:rsid w:val="00E35C78"/>
    <w:rsid w:val="00E74B65"/>
    <w:rsid w:val="00E77222"/>
    <w:rsid w:val="00EA0696"/>
    <w:rsid w:val="00EB0E24"/>
    <w:rsid w:val="00EB393C"/>
    <w:rsid w:val="00EC0962"/>
    <w:rsid w:val="00ED6DC0"/>
    <w:rsid w:val="00EE6434"/>
    <w:rsid w:val="00F35D29"/>
    <w:rsid w:val="00F6388D"/>
    <w:rsid w:val="00F643E3"/>
    <w:rsid w:val="00F664BB"/>
    <w:rsid w:val="00F75123"/>
    <w:rsid w:val="00F86FF3"/>
    <w:rsid w:val="00FC7210"/>
    <w:rsid w:val="00FD2E86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F"/>
  </w:style>
  <w:style w:type="paragraph" w:styleId="1">
    <w:name w:val="heading 1"/>
    <w:basedOn w:val="a"/>
    <w:next w:val="a"/>
    <w:link w:val="10"/>
    <w:uiPriority w:val="9"/>
    <w:qFormat/>
    <w:rsid w:val="00426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6A05"/>
  </w:style>
  <w:style w:type="paragraph" w:styleId="ac">
    <w:name w:val="footer"/>
    <w:basedOn w:val="a"/>
    <w:link w:val="ad"/>
    <w:uiPriority w:val="99"/>
    <w:unhideWhenUsed/>
    <w:rsid w:val="0055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6A05"/>
  </w:style>
  <w:style w:type="paragraph" w:customStyle="1" w:styleId="Default">
    <w:name w:val="Default"/>
    <w:rsid w:val="006B0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6C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Indent 2"/>
    <w:basedOn w:val="a"/>
    <w:link w:val="20"/>
    <w:rsid w:val="00EE64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6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86F8-C203-4DC9-96E4-E49F33BB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Е.П.</dc:creator>
  <cp:keywords/>
  <dc:description/>
  <cp:lastModifiedBy>Наталья Юрьевна Мухина</cp:lastModifiedBy>
  <cp:revision>11</cp:revision>
  <cp:lastPrinted>2017-05-31T13:16:00Z</cp:lastPrinted>
  <dcterms:created xsi:type="dcterms:W3CDTF">2016-12-12T08:25:00Z</dcterms:created>
  <dcterms:modified xsi:type="dcterms:W3CDTF">2017-06-02T09:18:00Z</dcterms:modified>
</cp:coreProperties>
</file>