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59" w:rsidRPr="00DF45C9" w:rsidRDefault="00AD5059" w:rsidP="00CF6A75">
      <w:pPr>
        <w:spacing w:after="0" w:line="240" w:lineRule="auto"/>
        <w:jc w:val="center"/>
        <w:rPr>
          <w:rFonts w:ascii="Times New Roman" w:hAnsi="Times New Roman" w:cs="Times New Roman"/>
          <w:b/>
          <w:sz w:val="28"/>
          <w:szCs w:val="28"/>
        </w:rPr>
      </w:pPr>
      <w:r w:rsidRPr="00DF45C9">
        <w:rPr>
          <w:rFonts w:ascii="Times New Roman" w:hAnsi="Times New Roman" w:cs="Times New Roman"/>
          <w:b/>
          <w:sz w:val="28"/>
          <w:szCs w:val="28"/>
        </w:rPr>
        <w:t xml:space="preserve">Подвижная игра </w:t>
      </w:r>
      <w:r w:rsidR="001B6356">
        <w:rPr>
          <w:rFonts w:ascii="Times New Roman" w:hAnsi="Times New Roman" w:cs="Times New Roman"/>
          <w:b/>
          <w:sz w:val="28"/>
          <w:szCs w:val="28"/>
        </w:rPr>
        <w:t>–</w:t>
      </w:r>
      <w:r w:rsidRPr="00DF45C9">
        <w:rPr>
          <w:rFonts w:ascii="Times New Roman" w:hAnsi="Times New Roman" w:cs="Times New Roman"/>
          <w:b/>
          <w:sz w:val="28"/>
          <w:szCs w:val="28"/>
        </w:rPr>
        <w:t xml:space="preserve"> средство приобщения детей к здоровому образу жизни</w:t>
      </w:r>
    </w:p>
    <w:p w:rsidR="00CF6A75" w:rsidRPr="00DF45C9" w:rsidRDefault="00CF6A75" w:rsidP="00CF6A75">
      <w:pPr>
        <w:spacing w:after="0" w:line="240" w:lineRule="auto"/>
        <w:jc w:val="center"/>
        <w:rPr>
          <w:rFonts w:ascii="Times New Roman" w:hAnsi="Times New Roman" w:cs="Times New Roman"/>
          <w:b/>
          <w:sz w:val="28"/>
          <w:szCs w:val="28"/>
        </w:rPr>
      </w:pPr>
    </w:p>
    <w:p w:rsidR="008D512C" w:rsidRPr="00DF45C9" w:rsidRDefault="008D512C" w:rsidP="00A57094">
      <w:pPr>
        <w:spacing w:after="0"/>
        <w:jc w:val="right"/>
        <w:rPr>
          <w:rFonts w:ascii="Times New Roman" w:hAnsi="Times New Roman" w:cs="Times New Roman"/>
          <w:i/>
          <w:sz w:val="28"/>
          <w:szCs w:val="28"/>
        </w:rPr>
      </w:pPr>
      <w:proofErr w:type="spellStart"/>
      <w:r w:rsidRPr="00DF45C9">
        <w:rPr>
          <w:rFonts w:ascii="Times New Roman" w:hAnsi="Times New Roman" w:cs="Times New Roman"/>
          <w:i/>
          <w:sz w:val="28"/>
          <w:szCs w:val="28"/>
        </w:rPr>
        <w:t>Салахутдинова</w:t>
      </w:r>
      <w:proofErr w:type="spellEnd"/>
      <w:r w:rsidRPr="00DF45C9">
        <w:rPr>
          <w:rFonts w:ascii="Times New Roman" w:hAnsi="Times New Roman" w:cs="Times New Roman"/>
          <w:i/>
          <w:sz w:val="28"/>
          <w:szCs w:val="28"/>
        </w:rPr>
        <w:t xml:space="preserve"> Наиля </w:t>
      </w:r>
      <w:proofErr w:type="spellStart"/>
      <w:r w:rsidRPr="00DF45C9">
        <w:rPr>
          <w:rFonts w:ascii="Times New Roman" w:hAnsi="Times New Roman" w:cs="Times New Roman"/>
          <w:i/>
          <w:sz w:val="28"/>
          <w:szCs w:val="28"/>
        </w:rPr>
        <w:t>Риковна</w:t>
      </w:r>
      <w:proofErr w:type="spellEnd"/>
      <w:r w:rsidR="001B6356">
        <w:rPr>
          <w:rFonts w:ascii="Times New Roman" w:hAnsi="Times New Roman" w:cs="Times New Roman"/>
          <w:i/>
          <w:sz w:val="28"/>
          <w:szCs w:val="28"/>
        </w:rPr>
        <w:t>,</w:t>
      </w:r>
    </w:p>
    <w:p w:rsidR="008D512C" w:rsidRPr="00DF45C9" w:rsidRDefault="008D512C" w:rsidP="00A57094">
      <w:pPr>
        <w:spacing w:after="0"/>
        <w:jc w:val="right"/>
        <w:rPr>
          <w:rFonts w:ascii="Times New Roman" w:hAnsi="Times New Roman" w:cs="Times New Roman"/>
          <w:i/>
          <w:sz w:val="28"/>
          <w:szCs w:val="28"/>
        </w:rPr>
      </w:pPr>
      <w:r w:rsidRPr="00DF45C9">
        <w:rPr>
          <w:rFonts w:ascii="Times New Roman" w:hAnsi="Times New Roman" w:cs="Times New Roman"/>
          <w:i/>
          <w:sz w:val="28"/>
          <w:szCs w:val="28"/>
        </w:rPr>
        <w:t>воспитатель</w:t>
      </w:r>
    </w:p>
    <w:p w:rsidR="00854CB7" w:rsidRDefault="008D512C" w:rsidP="00A57094">
      <w:pPr>
        <w:spacing w:after="0"/>
        <w:jc w:val="right"/>
        <w:rPr>
          <w:rFonts w:ascii="Times New Roman" w:hAnsi="Times New Roman" w:cs="Times New Roman"/>
          <w:i/>
          <w:sz w:val="28"/>
          <w:szCs w:val="28"/>
        </w:rPr>
      </w:pPr>
      <w:r w:rsidRPr="00DF45C9">
        <w:rPr>
          <w:rFonts w:ascii="Times New Roman" w:hAnsi="Times New Roman" w:cs="Times New Roman"/>
          <w:i/>
          <w:sz w:val="28"/>
          <w:szCs w:val="28"/>
        </w:rPr>
        <w:t>МБ</w:t>
      </w:r>
      <w:r w:rsidR="00854CB7" w:rsidRPr="00DF45C9">
        <w:rPr>
          <w:rFonts w:ascii="Times New Roman" w:hAnsi="Times New Roman" w:cs="Times New Roman"/>
          <w:i/>
          <w:sz w:val="28"/>
          <w:szCs w:val="28"/>
        </w:rPr>
        <w:t>ДОУ</w:t>
      </w:r>
      <w:r w:rsidRPr="00DF45C9">
        <w:rPr>
          <w:rFonts w:ascii="Times New Roman" w:hAnsi="Times New Roman" w:cs="Times New Roman"/>
          <w:i/>
          <w:sz w:val="28"/>
          <w:szCs w:val="28"/>
        </w:rPr>
        <w:t xml:space="preserve"> ДС</w:t>
      </w:r>
      <w:r w:rsidR="001B6356">
        <w:rPr>
          <w:rFonts w:ascii="Times New Roman" w:hAnsi="Times New Roman" w:cs="Times New Roman"/>
          <w:i/>
          <w:sz w:val="28"/>
          <w:szCs w:val="28"/>
        </w:rPr>
        <w:t xml:space="preserve"> </w:t>
      </w:r>
      <w:r w:rsidRPr="00DF45C9">
        <w:rPr>
          <w:rFonts w:ascii="Times New Roman" w:hAnsi="Times New Roman" w:cs="Times New Roman"/>
          <w:i/>
          <w:sz w:val="28"/>
          <w:szCs w:val="28"/>
        </w:rPr>
        <w:t>№</w:t>
      </w:r>
      <w:r w:rsidR="001B6356">
        <w:rPr>
          <w:rFonts w:ascii="Times New Roman" w:hAnsi="Times New Roman" w:cs="Times New Roman"/>
          <w:i/>
          <w:sz w:val="28"/>
          <w:szCs w:val="28"/>
        </w:rPr>
        <w:t> </w:t>
      </w:r>
      <w:r w:rsidRPr="00DF45C9">
        <w:rPr>
          <w:rFonts w:ascii="Times New Roman" w:hAnsi="Times New Roman" w:cs="Times New Roman"/>
          <w:i/>
          <w:sz w:val="28"/>
          <w:szCs w:val="28"/>
        </w:rPr>
        <w:t>27 «Филиппок»</w:t>
      </w:r>
    </w:p>
    <w:p w:rsidR="000B408B" w:rsidRPr="00DF45C9" w:rsidRDefault="000B408B" w:rsidP="00A57094">
      <w:pPr>
        <w:spacing w:after="0"/>
        <w:jc w:val="right"/>
        <w:rPr>
          <w:rFonts w:ascii="Times New Roman" w:hAnsi="Times New Roman" w:cs="Times New Roman"/>
          <w:i/>
          <w:sz w:val="28"/>
          <w:szCs w:val="28"/>
        </w:rPr>
      </w:pPr>
      <w:r>
        <w:rPr>
          <w:rFonts w:ascii="Times New Roman" w:hAnsi="Times New Roman" w:cs="Times New Roman"/>
          <w:i/>
          <w:sz w:val="28"/>
          <w:szCs w:val="28"/>
        </w:rPr>
        <w:t>г.</w:t>
      </w:r>
      <w:r w:rsidR="001B6356">
        <w:rPr>
          <w:rFonts w:ascii="Times New Roman" w:hAnsi="Times New Roman" w:cs="Times New Roman"/>
          <w:i/>
          <w:sz w:val="28"/>
          <w:szCs w:val="28"/>
        </w:rPr>
        <w:t> </w:t>
      </w:r>
      <w:r>
        <w:rPr>
          <w:rFonts w:ascii="Times New Roman" w:hAnsi="Times New Roman" w:cs="Times New Roman"/>
          <w:i/>
          <w:sz w:val="28"/>
          <w:szCs w:val="28"/>
        </w:rPr>
        <w:t>Нижневартовск</w:t>
      </w:r>
    </w:p>
    <w:p w:rsidR="00CF6A75" w:rsidRPr="00DF45C9" w:rsidRDefault="00CF6A75" w:rsidP="00A57094">
      <w:pPr>
        <w:spacing w:after="0"/>
        <w:jc w:val="right"/>
        <w:rPr>
          <w:rFonts w:ascii="Times New Roman" w:hAnsi="Times New Roman" w:cs="Times New Roman"/>
          <w:i/>
          <w:sz w:val="28"/>
          <w:szCs w:val="28"/>
        </w:rPr>
      </w:pPr>
    </w:p>
    <w:p w:rsidR="00E73D59" w:rsidRPr="00DF45C9" w:rsidRDefault="00E73D59" w:rsidP="003C4C62">
      <w:pPr>
        <w:spacing w:after="0" w:line="240" w:lineRule="auto"/>
        <w:ind w:firstLine="709"/>
        <w:jc w:val="both"/>
        <w:rPr>
          <w:rFonts w:ascii="Times New Roman" w:hAnsi="Times New Roman" w:cs="Times New Roman"/>
          <w:sz w:val="28"/>
          <w:szCs w:val="28"/>
        </w:rPr>
      </w:pPr>
      <w:proofErr w:type="gramStart"/>
      <w:r w:rsidRPr="00DF45C9">
        <w:rPr>
          <w:rFonts w:ascii="Times New Roman" w:hAnsi="Times New Roman" w:cs="Times New Roman"/>
          <w:sz w:val="28"/>
          <w:szCs w:val="28"/>
        </w:rPr>
        <w:t>ФГОС</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дошкольного образования направлен на решение одной из главных задач: сохранение и укрепление физического и психического здоровья детей, в том числе их эмоционального благополучия,</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развитие физических качеств, становление ценностей здорового образа жизни, овладение элементарными нормами и правилами (в питании, двигательном режиме,</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закаливании, при формировании полезных привычек и др.)</w:t>
      </w:r>
      <w:proofErr w:type="gramEnd"/>
    </w:p>
    <w:p w:rsidR="00E73D59" w:rsidRPr="00DF45C9" w:rsidRDefault="00E73D59" w:rsidP="003C4C62">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В соответствии</w:t>
      </w:r>
      <w:r w:rsidR="00854CB7" w:rsidRPr="00DF45C9">
        <w:rPr>
          <w:rFonts w:ascii="Times New Roman" w:hAnsi="Times New Roman" w:cs="Times New Roman"/>
          <w:sz w:val="28"/>
          <w:szCs w:val="28"/>
        </w:rPr>
        <w:t xml:space="preserve"> </w:t>
      </w:r>
      <w:r w:rsidR="001B6356">
        <w:rPr>
          <w:rFonts w:ascii="Times New Roman" w:hAnsi="Times New Roman" w:cs="Times New Roman"/>
          <w:sz w:val="28"/>
          <w:szCs w:val="28"/>
        </w:rPr>
        <w:t xml:space="preserve">с </w:t>
      </w:r>
      <w:r w:rsidRPr="00DF45C9">
        <w:rPr>
          <w:rFonts w:ascii="Times New Roman" w:hAnsi="Times New Roman" w:cs="Times New Roman"/>
          <w:sz w:val="28"/>
          <w:szCs w:val="28"/>
        </w:rPr>
        <w:t xml:space="preserve">ФГОС </w:t>
      </w:r>
      <w:proofErr w:type="gramStart"/>
      <w:r w:rsidRPr="00DF45C9">
        <w:rPr>
          <w:rFonts w:ascii="Times New Roman" w:hAnsi="Times New Roman" w:cs="Times New Roman"/>
          <w:sz w:val="28"/>
          <w:szCs w:val="28"/>
        </w:rPr>
        <w:t>ДО</w:t>
      </w:r>
      <w:proofErr w:type="gramEnd"/>
      <w:r w:rsidRPr="00DF45C9">
        <w:rPr>
          <w:rFonts w:ascii="Times New Roman" w:hAnsi="Times New Roman" w:cs="Times New Roman"/>
          <w:sz w:val="28"/>
          <w:szCs w:val="28"/>
        </w:rPr>
        <w:t xml:space="preserve"> </w:t>
      </w:r>
      <w:proofErr w:type="gramStart"/>
      <w:r w:rsidRPr="00DF45C9">
        <w:rPr>
          <w:rFonts w:ascii="Times New Roman" w:hAnsi="Times New Roman" w:cs="Times New Roman"/>
          <w:sz w:val="28"/>
          <w:szCs w:val="28"/>
        </w:rPr>
        <w:t>предусмотрены</w:t>
      </w:r>
      <w:proofErr w:type="gramEnd"/>
      <w:r w:rsidRPr="00DF45C9">
        <w:rPr>
          <w:rFonts w:ascii="Times New Roman" w:hAnsi="Times New Roman" w:cs="Times New Roman"/>
          <w:sz w:val="28"/>
          <w:szCs w:val="28"/>
        </w:rPr>
        <w:t xml:space="preserve"> целевые ориентиры на</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этапе завершения дошкольного образования:</w:t>
      </w:r>
    </w:p>
    <w:p w:rsidR="00E73D59" w:rsidRPr="00DF45C9" w:rsidRDefault="00E73D59"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73D59" w:rsidRPr="00DF45C9" w:rsidRDefault="00E73D59"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 xml:space="preserve">ребенок способен к волевым усилиям, может соблюдать правила безопасного поведения и личной гигиены. </w:t>
      </w:r>
    </w:p>
    <w:p w:rsidR="005727C1" w:rsidRPr="00DF45C9" w:rsidRDefault="005727C1"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Как же нужно воспитывать ребенка, чтобы он понимал значимость здоровья и умел бережно к нему относиться? Эту задачу</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нам</w:t>
      </w:r>
      <w:r w:rsidR="001B6356">
        <w:rPr>
          <w:rFonts w:ascii="Times New Roman" w:hAnsi="Times New Roman" w:cs="Times New Roman"/>
          <w:sz w:val="28"/>
          <w:szCs w:val="28"/>
        </w:rPr>
        <w:t>,</w:t>
      </w:r>
      <w:r w:rsidRPr="00DF45C9">
        <w:rPr>
          <w:rFonts w:ascii="Times New Roman" w:hAnsi="Times New Roman" w:cs="Times New Roman"/>
          <w:sz w:val="28"/>
          <w:szCs w:val="28"/>
        </w:rPr>
        <w:t xml:space="preserve"> педагогам и родителям</w:t>
      </w:r>
      <w:r w:rsidR="001B6356">
        <w:rPr>
          <w:rFonts w:ascii="Times New Roman" w:hAnsi="Times New Roman" w:cs="Times New Roman"/>
          <w:sz w:val="28"/>
          <w:szCs w:val="28"/>
        </w:rPr>
        <w:t>,</w:t>
      </w:r>
      <w:r w:rsidRPr="00DF45C9">
        <w:rPr>
          <w:rFonts w:ascii="Times New Roman" w:hAnsi="Times New Roman" w:cs="Times New Roman"/>
          <w:sz w:val="28"/>
          <w:szCs w:val="28"/>
        </w:rPr>
        <w:t xml:space="preserve"> нужно начинать решать с самых ранних лет жизни ребенка, решать системно и сообща. </w:t>
      </w:r>
    </w:p>
    <w:p w:rsidR="00E73D59" w:rsidRPr="00DF45C9" w:rsidRDefault="000F2370"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У</w:t>
      </w:r>
      <w:r w:rsidR="005727C1" w:rsidRPr="00DF45C9">
        <w:rPr>
          <w:rFonts w:ascii="Times New Roman" w:hAnsi="Times New Roman" w:cs="Times New Roman"/>
          <w:sz w:val="28"/>
          <w:szCs w:val="28"/>
        </w:rPr>
        <w:t xml:space="preserve"> дет</w:t>
      </w:r>
      <w:r w:rsidRPr="00DF45C9">
        <w:rPr>
          <w:rFonts w:ascii="Times New Roman" w:hAnsi="Times New Roman" w:cs="Times New Roman"/>
          <w:sz w:val="28"/>
          <w:szCs w:val="28"/>
        </w:rPr>
        <w:t xml:space="preserve">ей </w:t>
      </w:r>
      <w:r w:rsidR="005727C1" w:rsidRPr="00DF45C9">
        <w:rPr>
          <w:rFonts w:ascii="Times New Roman" w:hAnsi="Times New Roman" w:cs="Times New Roman"/>
          <w:sz w:val="28"/>
          <w:szCs w:val="28"/>
        </w:rPr>
        <w:t>старшего дошкольного возраста</w:t>
      </w:r>
      <w:r w:rsidR="00854CB7" w:rsidRPr="00DF45C9">
        <w:rPr>
          <w:rFonts w:ascii="Times New Roman" w:hAnsi="Times New Roman" w:cs="Times New Roman"/>
          <w:sz w:val="28"/>
          <w:szCs w:val="28"/>
        </w:rPr>
        <w:t xml:space="preserve"> </w:t>
      </w:r>
      <w:r w:rsidR="005727C1" w:rsidRPr="00DF45C9">
        <w:rPr>
          <w:rFonts w:ascii="Times New Roman" w:hAnsi="Times New Roman" w:cs="Times New Roman"/>
          <w:sz w:val="28"/>
          <w:szCs w:val="28"/>
        </w:rPr>
        <w:t>6</w:t>
      </w:r>
      <w:r w:rsidR="001B6356">
        <w:rPr>
          <w:rFonts w:ascii="Times New Roman" w:hAnsi="Times New Roman" w:cs="Times New Roman"/>
          <w:sz w:val="28"/>
          <w:szCs w:val="28"/>
        </w:rPr>
        <w:t>–</w:t>
      </w:r>
      <w:r w:rsidR="005727C1" w:rsidRPr="00DF45C9">
        <w:rPr>
          <w:rFonts w:ascii="Times New Roman" w:hAnsi="Times New Roman" w:cs="Times New Roman"/>
          <w:sz w:val="28"/>
          <w:szCs w:val="28"/>
        </w:rPr>
        <w:t xml:space="preserve">7 лет наступает новый период жизни: поступление в школу. </w:t>
      </w:r>
      <w:r w:rsidR="00E73D59" w:rsidRPr="00DF45C9">
        <w:rPr>
          <w:rFonts w:ascii="Times New Roman" w:hAnsi="Times New Roman" w:cs="Times New Roman"/>
          <w:sz w:val="28"/>
          <w:szCs w:val="28"/>
        </w:rPr>
        <w:t>Предстоящие годы школьного обучения, неизбежно влекущие за собой повышенные требования к ещё не сформировавшейся центральной нервной системе, опорно-двигательному аппарату, а также повышенные нагрузки на зрительный анализатор, подчёркивают актуальность всех оздоровительных мероприятий, проводимых в данный возрастной</w:t>
      </w:r>
      <w:r w:rsidR="00854CB7" w:rsidRPr="00DF45C9">
        <w:rPr>
          <w:rFonts w:ascii="Times New Roman" w:hAnsi="Times New Roman" w:cs="Times New Roman"/>
          <w:sz w:val="28"/>
          <w:szCs w:val="28"/>
        </w:rPr>
        <w:t xml:space="preserve"> </w:t>
      </w:r>
      <w:r w:rsidR="00E73D59" w:rsidRPr="00DF45C9">
        <w:rPr>
          <w:rFonts w:ascii="Times New Roman" w:hAnsi="Times New Roman" w:cs="Times New Roman"/>
          <w:sz w:val="28"/>
          <w:szCs w:val="28"/>
        </w:rPr>
        <w:t>период. А именно будущим первоклассникам придется больше сидеть, изменяется режим питания и сна, усилится нагрузка на органы зрения и слуха, поэтому этот учебный год я активизировала в своем образовательном процессе использование подвижной игры как средств</w:t>
      </w:r>
      <w:r w:rsidR="001B6356">
        <w:rPr>
          <w:rFonts w:ascii="Times New Roman" w:hAnsi="Times New Roman" w:cs="Times New Roman"/>
          <w:sz w:val="28"/>
          <w:szCs w:val="28"/>
        </w:rPr>
        <w:t>а</w:t>
      </w:r>
      <w:r w:rsidR="00E73D59" w:rsidRPr="00DF45C9">
        <w:rPr>
          <w:rFonts w:ascii="Times New Roman" w:hAnsi="Times New Roman" w:cs="Times New Roman"/>
          <w:sz w:val="28"/>
          <w:szCs w:val="28"/>
        </w:rPr>
        <w:t xml:space="preserve"> формирования ценностей здорового образа жизни.</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Предстоящую работу мы должны проводить в игровой деятельности, именно в игре формируется сила воли, ответственность, инициатива, любознательность.</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 xml:space="preserve">Значение подвижной игры в приобщении детей дошкольного возраста к здоровому образу жизни трудно переоценить. Это прекрасное средство развития и совершенствования движения детей, укрепление и закаливание их организма. </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В связи с</w:t>
      </w:r>
      <w:r w:rsidR="001B6356">
        <w:rPr>
          <w:rFonts w:ascii="Times New Roman" w:hAnsi="Times New Roman" w:cs="Times New Roman"/>
          <w:sz w:val="28"/>
          <w:szCs w:val="28"/>
        </w:rPr>
        <w:t xml:space="preserve"> выше</w:t>
      </w:r>
      <w:r w:rsidRPr="00DF45C9">
        <w:rPr>
          <w:rFonts w:ascii="Times New Roman" w:hAnsi="Times New Roman" w:cs="Times New Roman"/>
          <w:sz w:val="28"/>
          <w:szCs w:val="28"/>
        </w:rPr>
        <w:t>сказанным</w:t>
      </w:r>
      <w:r w:rsidR="001B6356">
        <w:rPr>
          <w:rFonts w:ascii="Times New Roman" w:hAnsi="Times New Roman" w:cs="Times New Roman"/>
          <w:sz w:val="28"/>
          <w:szCs w:val="28"/>
        </w:rPr>
        <w:t xml:space="preserve"> </w:t>
      </w:r>
      <w:r w:rsidRPr="00DF45C9">
        <w:rPr>
          <w:rFonts w:ascii="Times New Roman" w:hAnsi="Times New Roman" w:cs="Times New Roman"/>
          <w:sz w:val="28"/>
          <w:szCs w:val="28"/>
        </w:rPr>
        <w:t xml:space="preserve">актуальность данной проблемы находит отражение среди приоритетных задач нашего дошкольного учреждения, а </w:t>
      </w:r>
      <w:r w:rsidRPr="00DF45C9">
        <w:rPr>
          <w:rFonts w:ascii="Times New Roman" w:hAnsi="Times New Roman" w:cs="Times New Roman"/>
          <w:sz w:val="28"/>
          <w:szCs w:val="28"/>
        </w:rPr>
        <w:lastRenderedPageBreak/>
        <w:t xml:space="preserve">именно сохранение и укрепление здоровья воспитанников посредством подвижных игр. </w:t>
      </w:r>
    </w:p>
    <w:p w:rsidR="00E73D59" w:rsidRPr="00DF45C9" w:rsidRDefault="00AD50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 xml:space="preserve">С каждым годом возрастает уровень соматических заболеваний у детей, тенденция </w:t>
      </w:r>
      <w:proofErr w:type="gramStart"/>
      <w:r w:rsidRPr="00DF45C9">
        <w:rPr>
          <w:rFonts w:ascii="Times New Roman" w:hAnsi="Times New Roman" w:cs="Times New Roman"/>
          <w:sz w:val="28"/>
          <w:szCs w:val="28"/>
        </w:rPr>
        <w:t>к</w:t>
      </w:r>
      <w:proofErr w:type="gramEnd"/>
      <w:r w:rsidRPr="00DF45C9">
        <w:rPr>
          <w:rFonts w:ascii="Times New Roman" w:hAnsi="Times New Roman" w:cs="Times New Roman"/>
          <w:sz w:val="28"/>
          <w:szCs w:val="28"/>
        </w:rPr>
        <w:t xml:space="preserve"> общей</w:t>
      </w:r>
      <w:r w:rsidR="00854CB7" w:rsidRPr="00DF45C9">
        <w:rPr>
          <w:rFonts w:ascii="Times New Roman" w:hAnsi="Times New Roman" w:cs="Times New Roman"/>
          <w:sz w:val="28"/>
          <w:szCs w:val="28"/>
        </w:rPr>
        <w:t xml:space="preserve"> </w:t>
      </w:r>
      <w:proofErr w:type="spellStart"/>
      <w:r w:rsidR="00A57094" w:rsidRPr="00DF45C9">
        <w:rPr>
          <w:rFonts w:ascii="Times New Roman" w:hAnsi="Times New Roman" w:cs="Times New Roman"/>
          <w:sz w:val="28"/>
          <w:szCs w:val="28"/>
        </w:rPr>
        <w:t>ослабленности</w:t>
      </w:r>
      <w:proofErr w:type="spellEnd"/>
      <w:r w:rsidRPr="00DF45C9">
        <w:rPr>
          <w:rFonts w:ascii="Times New Roman" w:hAnsi="Times New Roman" w:cs="Times New Roman"/>
          <w:sz w:val="28"/>
          <w:szCs w:val="28"/>
        </w:rPr>
        <w:t>, снижение иммунитета.</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Подвижная игра решает разнообразный</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спектр задач, направленный на сохранение и укрепление здоровья воспитанников. В связи с этим</w:t>
      </w:r>
      <w:r w:rsidR="001B6356">
        <w:rPr>
          <w:rFonts w:ascii="Times New Roman" w:hAnsi="Times New Roman" w:cs="Times New Roman"/>
          <w:sz w:val="28"/>
          <w:szCs w:val="28"/>
        </w:rPr>
        <w:t xml:space="preserve"> </w:t>
      </w:r>
      <w:r w:rsidRPr="00DF45C9">
        <w:rPr>
          <w:rFonts w:ascii="Times New Roman" w:hAnsi="Times New Roman" w:cs="Times New Roman"/>
          <w:sz w:val="28"/>
          <w:szCs w:val="28"/>
        </w:rPr>
        <w:t>я поста</w:t>
      </w:r>
      <w:r w:rsidR="00AD5059" w:rsidRPr="00DF45C9">
        <w:rPr>
          <w:rFonts w:ascii="Times New Roman" w:hAnsi="Times New Roman" w:cs="Times New Roman"/>
          <w:sz w:val="28"/>
          <w:szCs w:val="28"/>
        </w:rPr>
        <w:t>вила перед собой цель и задачи.</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Цель: обеспечить дошкольнику возможность сохранения здоровья, сформировать у него необходимые знания, умения и навыки</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по здоровому образу жизни посредством использования подвижной игры.</w:t>
      </w:r>
    </w:p>
    <w:p w:rsidR="00E73D59" w:rsidRPr="00DF45C9" w:rsidRDefault="00E73D59" w:rsidP="003C4C62">
      <w:pPr>
        <w:spacing w:after="0" w:line="240" w:lineRule="auto"/>
        <w:rPr>
          <w:rFonts w:ascii="Times New Roman" w:hAnsi="Times New Roman" w:cs="Times New Roman"/>
          <w:sz w:val="28"/>
          <w:szCs w:val="28"/>
        </w:rPr>
      </w:pPr>
      <w:r w:rsidRPr="00DF45C9">
        <w:rPr>
          <w:rFonts w:ascii="Times New Roman" w:hAnsi="Times New Roman" w:cs="Times New Roman"/>
          <w:sz w:val="28"/>
          <w:szCs w:val="28"/>
        </w:rPr>
        <w:t>Задачи:</w:t>
      </w:r>
    </w:p>
    <w:p w:rsidR="00E73D59" w:rsidRPr="00DF45C9" w:rsidRDefault="00E73D59"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Закрепить навыки основных движе</w:t>
      </w:r>
      <w:r w:rsidR="00911041" w:rsidRPr="00DF45C9">
        <w:rPr>
          <w:rFonts w:ascii="Times New Roman" w:hAnsi="Times New Roman" w:cs="Times New Roman"/>
          <w:sz w:val="28"/>
          <w:szCs w:val="28"/>
        </w:rPr>
        <w:t>ний посредством подвижной игры.</w:t>
      </w:r>
    </w:p>
    <w:p w:rsidR="00E73D59" w:rsidRPr="00DF45C9" w:rsidRDefault="00E73D59"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 xml:space="preserve">Вызвать интерес к подвижным играм, научить </w:t>
      </w:r>
      <w:r w:rsidR="00911041" w:rsidRPr="00DF45C9">
        <w:rPr>
          <w:rFonts w:ascii="Times New Roman" w:hAnsi="Times New Roman" w:cs="Times New Roman"/>
          <w:sz w:val="28"/>
          <w:szCs w:val="28"/>
        </w:rPr>
        <w:t>их самостоятельно использовать.</w:t>
      </w:r>
    </w:p>
    <w:p w:rsidR="00E73D59" w:rsidRPr="00DF45C9" w:rsidRDefault="00E73D59"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Формирование правильной осанки, различных групп мышц, профилактика плоскостопия, нарушений зрения.</w:t>
      </w:r>
    </w:p>
    <w:p w:rsidR="007C342C"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Для решения поставленных задач нами используются следующие</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группы подвижных игр</w:t>
      </w:r>
      <w:r w:rsidR="001B6356">
        <w:rPr>
          <w:rFonts w:ascii="Times New Roman" w:hAnsi="Times New Roman" w:cs="Times New Roman"/>
          <w:sz w:val="28"/>
          <w:szCs w:val="28"/>
        </w:rPr>
        <w:t>:</w:t>
      </w:r>
      <w:r w:rsidRPr="00DF45C9">
        <w:rPr>
          <w:rFonts w:ascii="Times New Roman" w:hAnsi="Times New Roman" w:cs="Times New Roman"/>
          <w:sz w:val="28"/>
          <w:szCs w:val="28"/>
        </w:rPr>
        <w:t xml:space="preserve"> </w:t>
      </w:r>
    </w:p>
    <w:p w:rsidR="00E73D59" w:rsidRPr="00DF45C9" w:rsidRDefault="00E73D59" w:rsidP="003C4C62">
      <w:pPr>
        <w:pStyle w:val="a4"/>
        <w:numPr>
          <w:ilvl w:val="0"/>
          <w:numId w:val="3"/>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 xml:space="preserve">Группа подвижных игр на укрепление осанки, мышц спины и брюшного пресса, их цель </w:t>
      </w:r>
      <w:r w:rsidR="001B6356">
        <w:rPr>
          <w:rFonts w:ascii="Times New Roman" w:hAnsi="Times New Roman" w:cs="Times New Roman"/>
          <w:sz w:val="28"/>
          <w:szCs w:val="28"/>
        </w:rPr>
        <w:t>–</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совершенствовать навыки правильной осанки в различных исходных положениях, с различными движениями рук; укреплять мышцы спины и брюшного пресса; совершенствовать координацию дв</w:t>
      </w:r>
      <w:r w:rsidR="0093596D" w:rsidRPr="00DF45C9">
        <w:rPr>
          <w:rFonts w:ascii="Times New Roman" w:hAnsi="Times New Roman" w:cs="Times New Roman"/>
          <w:sz w:val="28"/>
          <w:szCs w:val="28"/>
        </w:rPr>
        <w:t>ижений. Например, «Орел и воробьи», «Морская фигура», «Напольный волейбол», «Лодочка</w:t>
      </w:r>
      <w:r w:rsidRPr="00DF45C9">
        <w:rPr>
          <w:rFonts w:ascii="Times New Roman" w:hAnsi="Times New Roman" w:cs="Times New Roman"/>
          <w:sz w:val="28"/>
          <w:szCs w:val="28"/>
        </w:rPr>
        <w:t>».</w:t>
      </w:r>
    </w:p>
    <w:p w:rsidR="00E73D59" w:rsidRPr="00DF45C9" w:rsidRDefault="00E73D59" w:rsidP="003C4C62">
      <w:pPr>
        <w:pStyle w:val="a4"/>
        <w:numPr>
          <w:ilvl w:val="0"/>
          <w:numId w:val="3"/>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Группа по</w:t>
      </w:r>
      <w:r w:rsidR="007C342C" w:rsidRPr="00DF45C9">
        <w:rPr>
          <w:rFonts w:ascii="Times New Roman" w:hAnsi="Times New Roman" w:cs="Times New Roman"/>
          <w:sz w:val="28"/>
          <w:szCs w:val="28"/>
        </w:rPr>
        <w:t>движных</w:t>
      </w:r>
      <w:r w:rsidR="00854CB7" w:rsidRPr="00DF45C9">
        <w:rPr>
          <w:rFonts w:ascii="Times New Roman" w:hAnsi="Times New Roman" w:cs="Times New Roman"/>
          <w:sz w:val="28"/>
          <w:szCs w:val="28"/>
        </w:rPr>
        <w:t xml:space="preserve"> </w:t>
      </w:r>
      <w:r w:rsidR="007C342C" w:rsidRPr="00DF45C9">
        <w:rPr>
          <w:rFonts w:ascii="Times New Roman" w:hAnsi="Times New Roman" w:cs="Times New Roman"/>
          <w:sz w:val="28"/>
          <w:szCs w:val="28"/>
        </w:rPr>
        <w:t>игр при плоскостопии,</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 xml:space="preserve">их цель </w:t>
      </w:r>
      <w:r w:rsidR="001B6356">
        <w:rPr>
          <w:rFonts w:ascii="Times New Roman" w:hAnsi="Times New Roman" w:cs="Times New Roman"/>
          <w:sz w:val="28"/>
          <w:szCs w:val="28"/>
        </w:rPr>
        <w:t>–</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 xml:space="preserve">закрепить навыки правильной установки стоп и напряжения мышц стопы и пальцев в различных исходных положениях, укрепление мышц пальцев стопы и голеностопного сустава, например, </w:t>
      </w:r>
      <w:r w:rsidR="0012593C">
        <w:rPr>
          <w:rFonts w:ascii="Times New Roman" w:hAnsi="Times New Roman" w:cs="Times New Roman"/>
          <w:sz w:val="28"/>
          <w:szCs w:val="28"/>
        </w:rPr>
        <w:t>«Мостик», «Собачки», «</w:t>
      </w:r>
      <w:r w:rsidR="008B6EB3" w:rsidRPr="00DF45C9">
        <w:rPr>
          <w:rFonts w:ascii="Times New Roman" w:hAnsi="Times New Roman" w:cs="Times New Roman"/>
          <w:sz w:val="28"/>
          <w:szCs w:val="28"/>
        </w:rPr>
        <w:t>Дикая змея»</w:t>
      </w:r>
    </w:p>
    <w:p w:rsidR="00E73D59" w:rsidRPr="00DF45C9" w:rsidRDefault="00E73D59" w:rsidP="003C4C62">
      <w:pPr>
        <w:pStyle w:val="a4"/>
        <w:numPr>
          <w:ilvl w:val="0"/>
          <w:numId w:val="3"/>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Группа подвижных игр, направленных на развитие зрительного восприятия, глазомера</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у детей дошкольного возраста, целью этих игр является профилактика нарушения зрения у детей, тренировка зрительных</w:t>
      </w:r>
      <w:r w:rsidR="00854CB7" w:rsidRPr="00DF45C9">
        <w:rPr>
          <w:rFonts w:ascii="Times New Roman" w:hAnsi="Times New Roman" w:cs="Times New Roman"/>
          <w:sz w:val="28"/>
          <w:szCs w:val="28"/>
        </w:rPr>
        <w:t xml:space="preserve"> </w:t>
      </w:r>
      <w:r w:rsidR="0093596D" w:rsidRPr="00DF45C9">
        <w:rPr>
          <w:rFonts w:ascii="Times New Roman" w:hAnsi="Times New Roman" w:cs="Times New Roman"/>
          <w:sz w:val="28"/>
          <w:szCs w:val="28"/>
        </w:rPr>
        <w:t>мышц, например, «Бусы для Алисы», «Снайпер», «Боулинг</w:t>
      </w:r>
      <w:r w:rsidRPr="00DF45C9">
        <w:rPr>
          <w:rFonts w:ascii="Times New Roman" w:hAnsi="Times New Roman" w:cs="Times New Roman"/>
          <w:sz w:val="28"/>
          <w:szCs w:val="28"/>
        </w:rPr>
        <w:t xml:space="preserve">», игры с </w:t>
      </w:r>
      <w:proofErr w:type="spellStart"/>
      <w:r w:rsidRPr="00DF45C9">
        <w:rPr>
          <w:rFonts w:ascii="Times New Roman" w:hAnsi="Times New Roman" w:cs="Times New Roman"/>
          <w:sz w:val="28"/>
          <w:szCs w:val="28"/>
        </w:rPr>
        <w:t>кольцебросом</w:t>
      </w:r>
      <w:proofErr w:type="spellEnd"/>
      <w:r w:rsidRPr="00DF45C9">
        <w:rPr>
          <w:rFonts w:ascii="Times New Roman" w:hAnsi="Times New Roman" w:cs="Times New Roman"/>
          <w:sz w:val="28"/>
          <w:szCs w:val="28"/>
        </w:rPr>
        <w:t>.</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Группа подвижных игр с детьми, поведение которых характеризуется высокой подвижностью, повышенной возбудимостью. Игры</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направлены на контроль двигательной активности,</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тренировку внимания, например, «Слушай хлопки», «Король сказал», «Веселая игра с колокольчиком», «Замри», «Расставь посты».</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Группа подвижных игр с детьми,</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поведение которых характеризуются малоподвижностью, робостью, нерешительностью. Такие игры направлены на постепенное вовлечение детей в коллективные подвижные игры, поэтапное усложнение</w:t>
      </w:r>
      <w:r w:rsidR="0012593C">
        <w:rPr>
          <w:rFonts w:ascii="Times New Roman" w:hAnsi="Times New Roman" w:cs="Times New Roman"/>
          <w:sz w:val="28"/>
          <w:szCs w:val="28"/>
        </w:rPr>
        <w:t>,</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например, «Водяной», «Городки», «Каракатица».</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Совместно со старшей медсестрой был проведен анализ состояния здоровья воспитанников группы, который показал следующие результаты на начало учебного года:</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Количество детей с нарушениями зрения</w:t>
      </w:r>
      <w:r w:rsidR="00854CB7" w:rsidRPr="00DF45C9">
        <w:rPr>
          <w:rFonts w:ascii="Times New Roman" w:hAnsi="Times New Roman" w:cs="Times New Roman"/>
          <w:sz w:val="28"/>
          <w:szCs w:val="28"/>
        </w:rPr>
        <w:t xml:space="preserve"> </w:t>
      </w:r>
      <w:r w:rsidR="0012593C">
        <w:rPr>
          <w:rFonts w:ascii="Times New Roman" w:hAnsi="Times New Roman" w:cs="Times New Roman"/>
          <w:sz w:val="28"/>
          <w:szCs w:val="28"/>
        </w:rPr>
        <w:t xml:space="preserve">– </w:t>
      </w:r>
      <w:r w:rsidRPr="00DF45C9">
        <w:rPr>
          <w:rFonts w:ascii="Times New Roman" w:hAnsi="Times New Roman" w:cs="Times New Roman"/>
          <w:sz w:val="28"/>
          <w:szCs w:val="28"/>
        </w:rPr>
        <w:t>12</w:t>
      </w:r>
      <w:r w:rsidR="0012593C">
        <w:rPr>
          <w:rFonts w:ascii="Times New Roman" w:hAnsi="Times New Roman" w:cs="Times New Roman"/>
          <w:sz w:val="28"/>
          <w:szCs w:val="28"/>
        </w:rPr>
        <w:t> </w:t>
      </w:r>
      <w:r w:rsidRPr="00DF45C9">
        <w:rPr>
          <w:rFonts w:ascii="Times New Roman" w:hAnsi="Times New Roman" w:cs="Times New Roman"/>
          <w:sz w:val="28"/>
          <w:szCs w:val="28"/>
        </w:rPr>
        <w:t xml:space="preserve">% </w:t>
      </w:r>
      <w:r w:rsidR="0012593C">
        <w:rPr>
          <w:rFonts w:ascii="Times New Roman" w:hAnsi="Times New Roman" w:cs="Times New Roman"/>
          <w:sz w:val="28"/>
          <w:szCs w:val="28"/>
        </w:rPr>
        <w:t>–</w:t>
      </w:r>
      <w:r w:rsidRPr="00DF45C9">
        <w:rPr>
          <w:rFonts w:ascii="Times New Roman" w:hAnsi="Times New Roman" w:cs="Times New Roman"/>
          <w:sz w:val="28"/>
          <w:szCs w:val="28"/>
        </w:rPr>
        <w:t xml:space="preserve"> 3 ребенка.</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lastRenderedPageBreak/>
        <w:t>Количество детей с нарушениями осанки – 19</w:t>
      </w:r>
      <w:r w:rsidR="0012593C">
        <w:rPr>
          <w:rFonts w:ascii="Times New Roman" w:hAnsi="Times New Roman" w:cs="Times New Roman"/>
          <w:sz w:val="28"/>
          <w:szCs w:val="28"/>
        </w:rPr>
        <w:t> </w:t>
      </w:r>
      <w:r w:rsidRPr="00DF45C9">
        <w:rPr>
          <w:rFonts w:ascii="Times New Roman" w:hAnsi="Times New Roman" w:cs="Times New Roman"/>
          <w:sz w:val="28"/>
          <w:szCs w:val="28"/>
        </w:rPr>
        <w:t xml:space="preserve">% </w:t>
      </w:r>
      <w:r w:rsidR="0012593C">
        <w:rPr>
          <w:rFonts w:ascii="Times New Roman" w:hAnsi="Times New Roman" w:cs="Times New Roman"/>
          <w:sz w:val="28"/>
          <w:szCs w:val="28"/>
        </w:rPr>
        <w:t>–</w:t>
      </w:r>
      <w:r w:rsidRPr="00DF45C9">
        <w:rPr>
          <w:rFonts w:ascii="Times New Roman" w:hAnsi="Times New Roman" w:cs="Times New Roman"/>
          <w:sz w:val="28"/>
          <w:szCs w:val="28"/>
        </w:rPr>
        <w:t xml:space="preserve"> 5 детей.</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 xml:space="preserve">Количество детей с плоскостопием </w:t>
      </w:r>
      <w:r w:rsidR="0012593C">
        <w:rPr>
          <w:rFonts w:ascii="Times New Roman" w:hAnsi="Times New Roman" w:cs="Times New Roman"/>
          <w:sz w:val="28"/>
          <w:szCs w:val="28"/>
        </w:rPr>
        <w:t xml:space="preserve">– </w:t>
      </w:r>
      <w:r w:rsidRPr="00DF45C9">
        <w:rPr>
          <w:rFonts w:ascii="Times New Roman" w:hAnsi="Times New Roman" w:cs="Times New Roman"/>
          <w:sz w:val="28"/>
          <w:szCs w:val="28"/>
        </w:rPr>
        <w:t>19</w:t>
      </w:r>
      <w:r w:rsidR="0012593C">
        <w:rPr>
          <w:rFonts w:ascii="Times New Roman" w:hAnsi="Times New Roman" w:cs="Times New Roman"/>
          <w:sz w:val="28"/>
          <w:szCs w:val="28"/>
        </w:rPr>
        <w:t> </w:t>
      </w:r>
      <w:r w:rsidRPr="00DF45C9">
        <w:rPr>
          <w:rFonts w:ascii="Times New Roman" w:hAnsi="Times New Roman" w:cs="Times New Roman"/>
          <w:sz w:val="28"/>
          <w:szCs w:val="28"/>
        </w:rPr>
        <w:t xml:space="preserve">% </w:t>
      </w:r>
      <w:r w:rsidR="0012593C">
        <w:rPr>
          <w:rFonts w:ascii="Times New Roman" w:hAnsi="Times New Roman" w:cs="Times New Roman"/>
          <w:sz w:val="28"/>
          <w:szCs w:val="28"/>
        </w:rPr>
        <w:t>–</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5детей.</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Совместно с педагогом</w:t>
      </w:r>
      <w:r w:rsidR="0012593C">
        <w:rPr>
          <w:rFonts w:ascii="Times New Roman" w:hAnsi="Times New Roman" w:cs="Times New Roman"/>
          <w:sz w:val="28"/>
          <w:szCs w:val="28"/>
        </w:rPr>
        <w:t>-</w:t>
      </w:r>
      <w:r w:rsidRPr="00DF45C9">
        <w:rPr>
          <w:rFonts w:ascii="Times New Roman" w:hAnsi="Times New Roman" w:cs="Times New Roman"/>
          <w:sz w:val="28"/>
          <w:szCs w:val="28"/>
        </w:rPr>
        <w:t>психологом проанализировали детей по особенностям поведения и условно поделили детей на следующие группы:</w:t>
      </w:r>
    </w:p>
    <w:p w:rsidR="00E73D59" w:rsidRPr="00DF45C9" w:rsidRDefault="00442348"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Д</w:t>
      </w:r>
      <w:r w:rsidR="00E73D59" w:rsidRPr="00DF45C9">
        <w:rPr>
          <w:rFonts w:ascii="Times New Roman" w:hAnsi="Times New Roman" w:cs="Times New Roman"/>
          <w:sz w:val="28"/>
          <w:szCs w:val="28"/>
        </w:rPr>
        <w:t>ети, поведение которых характеризуется высокой подвижностью, повышенной возбудимостью составила</w:t>
      </w:r>
      <w:r w:rsidR="0012593C">
        <w:rPr>
          <w:rFonts w:ascii="Times New Roman" w:hAnsi="Times New Roman" w:cs="Times New Roman"/>
          <w:sz w:val="28"/>
          <w:szCs w:val="28"/>
        </w:rPr>
        <w:t xml:space="preserve"> </w:t>
      </w:r>
      <w:r w:rsidR="00E73D59" w:rsidRPr="00DF45C9">
        <w:rPr>
          <w:rFonts w:ascii="Times New Roman" w:hAnsi="Times New Roman" w:cs="Times New Roman"/>
          <w:sz w:val="28"/>
          <w:szCs w:val="28"/>
        </w:rPr>
        <w:t>38</w:t>
      </w:r>
      <w:r w:rsidR="0012593C">
        <w:rPr>
          <w:rFonts w:ascii="Times New Roman" w:hAnsi="Times New Roman" w:cs="Times New Roman"/>
          <w:sz w:val="28"/>
          <w:szCs w:val="28"/>
        </w:rPr>
        <w:t> </w:t>
      </w:r>
      <w:r w:rsidR="00E73D59" w:rsidRPr="00DF45C9">
        <w:rPr>
          <w:rFonts w:ascii="Times New Roman" w:hAnsi="Times New Roman" w:cs="Times New Roman"/>
          <w:sz w:val="28"/>
          <w:szCs w:val="28"/>
        </w:rPr>
        <w:t xml:space="preserve">% </w:t>
      </w:r>
      <w:r w:rsidR="0012593C">
        <w:rPr>
          <w:rFonts w:ascii="Times New Roman" w:hAnsi="Times New Roman" w:cs="Times New Roman"/>
          <w:sz w:val="28"/>
          <w:szCs w:val="28"/>
        </w:rPr>
        <w:t>–</w:t>
      </w:r>
      <w:r w:rsidR="00854CB7" w:rsidRPr="00DF45C9">
        <w:rPr>
          <w:rFonts w:ascii="Times New Roman" w:hAnsi="Times New Roman" w:cs="Times New Roman"/>
          <w:sz w:val="28"/>
          <w:szCs w:val="28"/>
        </w:rPr>
        <w:t xml:space="preserve"> </w:t>
      </w:r>
      <w:r w:rsidR="00E73D59" w:rsidRPr="00DF45C9">
        <w:rPr>
          <w:rFonts w:ascii="Times New Roman" w:hAnsi="Times New Roman" w:cs="Times New Roman"/>
          <w:sz w:val="28"/>
          <w:szCs w:val="28"/>
        </w:rPr>
        <w:t>10 детей.</w:t>
      </w:r>
    </w:p>
    <w:p w:rsidR="00E73D59" w:rsidRPr="00DF45C9" w:rsidRDefault="00442348"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Д</w:t>
      </w:r>
      <w:r w:rsidR="00E73D59" w:rsidRPr="00DF45C9">
        <w:rPr>
          <w:rFonts w:ascii="Times New Roman" w:hAnsi="Times New Roman" w:cs="Times New Roman"/>
          <w:sz w:val="28"/>
          <w:szCs w:val="28"/>
        </w:rPr>
        <w:t>ети,</w:t>
      </w:r>
      <w:r w:rsidR="00854CB7" w:rsidRPr="00DF45C9">
        <w:rPr>
          <w:rFonts w:ascii="Times New Roman" w:hAnsi="Times New Roman" w:cs="Times New Roman"/>
          <w:sz w:val="28"/>
          <w:szCs w:val="28"/>
        </w:rPr>
        <w:t xml:space="preserve"> </w:t>
      </w:r>
      <w:r w:rsidR="00E73D59" w:rsidRPr="00DF45C9">
        <w:rPr>
          <w:rFonts w:ascii="Times New Roman" w:hAnsi="Times New Roman" w:cs="Times New Roman"/>
          <w:sz w:val="28"/>
          <w:szCs w:val="28"/>
        </w:rPr>
        <w:t>поведение которых характеризуются малоподвижностью, робостью, нерешительностью –</w:t>
      </w:r>
      <w:r w:rsidR="00B87842">
        <w:rPr>
          <w:rFonts w:ascii="Times New Roman" w:hAnsi="Times New Roman" w:cs="Times New Roman"/>
          <w:sz w:val="28"/>
          <w:szCs w:val="28"/>
        </w:rPr>
        <w:t xml:space="preserve"> </w:t>
      </w:r>
      <w:r w:rsidR="00E73D59" w:rsidRPr="00DF45C9">
        <w:rPr>
          <w:rFonts w:ascii="Times New Roman" w:hAnsi="Times New Roman" w:cs="Times New Roman"/>
          <w:sz w:val="28"/>
          <w:szCs w:val="28"/>
        </w:rPr>
        <w:t>23</w:t>
      </w:r>
      <w:r w:rsidR="00B87842">
        <w:rPr>
          <w:rFonts w:ascii="Times New Roman" w:hAnsi="Times New Roman" w:cs="Times New Roman"/>
          <w:sz w:val="28"/>
          <w:szCs w:val="28"/>
        </w:rPr>
        <w:t> </w:t>
      </w:r>
      <w:r w:rsidR="00E73D59" w:rsidRPr="00DF45C9">
        <w:rPr>
          <w:rFonts w:ascii="Times New Roman" w:hAnsi="Times New Roman" w:cs="Times New Roman"/>
          <w:sz w:val="28"/>
          <w:szCs w:val="28"/>
        </w:rPr>
        <w:t>% детей (6).</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Также</w:t>
      </w:r>
      <w:r w:rsidR="00FF2E70" w:rsidRPr="00DF45C9">
        <w:rPr>
          <w:rFonts w:ascii="Times New Roman" w:hAnsi="Times New Roman" w:cs="Times New Roman"/>
          <w:sz w:val="28"/>
          <w:szCs w:val="28"/>
        </w:rPr>
        <w:t>,</w:t>
      </w:r>
      <w:r w:rsidRPr="00DF45C9">
        <w:rPr>
          <w:rFonts w:ascii="Times New Roman" w:hAnsi="Times New Roman" w:cs="Times New Roman"/>
          <w:sz w:val="28"/>
          <w:szCs w:val="28"/>
        </w:rPr>
        <w:t xml:space="preserve"> анализируя</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результаты беседы и наблюдения за детьми в процессе проведения подвижных игр</w:t>
      </w:r>
      <w:r w:rsidR="00FF2E70" w:rsidRPr="00DF45C9">
        <w:rPr>
          <w:rFonts w:ascii="Times New Roman" w:hAnsi="Times New Roman" w:cs="Times New Roman"/>
          <w:sz w:val="28"/>
          <w:szCs w:val="28"/>
        </w:rPr>
        <w:t>,</w:t>
      </w:r>
      <w:r w:rsidRPr="00DF45C9">
        <w:rPr>
          <w:rFonts w:ascii="Times New Roman" w:hAnsi="Times New Roman" w:cs="Times New Roman"/>
          <w:sz w:val="28"/>
          <w:szCs w:val="28"/>
        </w:rPr>
        <w:t xml:space="preserve"> был</w:t>
      </w:r>
      <w:r w:rsidR="00B87842">
        <w:rPr>
          <w:rFonts w:ascii="Times New Roman" w:hAnsi="Times New Roman" w:cs="Times New Roman"/>
          <w:sz w:val="28"/>
          <w:szCs w:val="28"/>
        </w:rPr>
        <w:t>а</w:t>
      </w:r>
      <w:r w:rsidRPr="00DF45C9">
        <w:rPr>
          <w:rFonts w:ascii="Times New Roman" w:hAnsi="Times New Roman" w:cs="Times New Roman"/>
          <w:sz w:val="28"/>
          <w:szCs w:val="28"/>
        </w:rPr>
        <w:t xml:space="preserve"> выявлена недостаточная заинтересованность детей в участии в</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подвижных играх. Всего 38</w:t>
      </w:r>
      <w:r w:rsidR="00B87842">
        <w:rPr>
          <w:rFonts w:ascii="Times New Roman" w:hAnsi="Times New Roman" w:cs="Times New Roman"/>
          <w:sz w:val="28"/>
          <w:szCs w:val="28"/>
        </w:rPr>
        <w:t> </w:t>
      </w:r>
      <w:r w:rsidRPr="00DF45C9">
        <w:rPr>
          <w:rFonts w:ascii="Times New Roman" w:hAnsi="Times New Roman" w:cs="Times New Roman"/>
          <w:sz w:val="28"/>
          <w:szCs w:val="28"/>
        </w:rPr>
        <w:t xml:space="preserve">% (10) детей. </w:t>
      </w:r>
    </w:p>
    <w:p w:rsidR="00E73D59" w:rsidRPr="00DF45C9" w:rsidRDefault="00E73D59" w:rsidP="003C4C62">
      <w:pPr>
        <w:spacing w:after="0" w:line="240" w:lineRule="auto"/>
        <w:jc w:val="center"/>
        <w:rPr>
          <w:rFonts w:ascii="Times New Roman" w:hAnsi="Times New Roman" w:cs="Times New Roman"/>
          <w:b/>
          <w:sz w:val="28"/>
          <w:szCs w:val="28"/>
        </w:rPr>
      </w:pPr>
      <w:r w:rsidRPr="00DF45C9">
        <w:rPr>
          <w:rFonts w:ascii="Times New Roman" w:hAnsi="Times New Roman" w:cs="Times New Roman"/>
          <w:b/>
          <w:sz w:val="28"/>
          <w:szCs w:val="28"/>
        </w:rPr>
        <w:t>Этапы работы по использованию подвижных игр.</w:t>
      </w:r>
    </w:p>
    <w:p w:rsidR="00E73D59" w:rsidRPr="00DF45C9" w:rsidRDefault="00442348"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У</w:t>
      </w:r>
      <w:r w:rsidR="00E73D59" w:rsidRPr="00DF45C9">
        <w:rPr>
          <w:rFonts w:ascii="Times New Roman" w:hAnsi="Times New Roman" w:cs="Times New Roman"/>
          <w:sz w:val="28"/>
          <w:szCs w:val="28"/>
        </w:rPr>
        <w:t>точнение задач и использование конкретных игр по</w:t>
      </w:r>
      <w:r w:rsidRPr="00DF45C9">
        <w:rPr>
          <w:rFonts w:ascii="Times New Roman" w:hAnsi="Times New Roman" w:cs="Times New Roman"/>
          <w:sz w:val="28"/>
          <w:szCs w:val="28"/>
        </w:rPr>
        <w:t xml:space="preserve"> профилактике нарушений у детей.</w:t>
      </w:r>
    </w:p>
    <w:p w:rsidR="00E73D59" w:rsidRPr="00DF45C9" w:rsidRDefault="00442348"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С</w:t>
      </w:r>
      <w:r w:rsidR="00E73D59" w:rsidRPr="00DF45C9">
        <w:rPr>
          <w:rFonts w:ascii="Times New Roman" w:hAnsi="Times New Roman" w:cs="Times New Roman"/>
          <w:sz w:val="28"/>
          <w:szCs w:val="28"/>
        </w:rPr>
        <w:t>оздание специальной развивающей предметно</w:t>
      </w:r>
      <w:r w:rsidR="00B87842">
        <w:rPr>
          <w:rFonts w:ascii="Times New Roman" w:hAnsi="Times New Roman" w:cs="Times New Roman"/>
          <w:sz w:val="28"/>
          <w:szCs w:val="28"/>
        </w:rPr>
        <w:t>-</w:t>
      </w:r>
      <w:r w:rsidR="00E73D59" w:rsidRPr="00DF45C9">
        <w:rPr>
          <w:rFonts w:ascii="Times New Roman" w:hAnsi="Times New Roman" w:cs="Times New Roman"/>
          <w:sz w:val="28"/>
          <w:szCs w:val="28"/>
        </w:rPr>
        <w:t>пространственной среды</w:t>
      </w:r>
      <w:r w:rsidRPr="00DF45C9">
        <w:rPr>
          <w:rFonts w:ascii="Times New Roman" w:hAnsi="Times New Roman" w:cs="Times New Roman"/>
          <w:sz w:val="28"/>
          <w:szCs w:val="28"/>
        </w:rPr>
        <w:t>.</w:t>
      </w:r>
    </w:p>
    <w:p w:rsidR="00E73D59" w:rsidRPr="00DF45C9" w:rsidRDefault="00442348"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П</w:t>
      </w:r>
      <w:r w:rsidR="00E73D59" w:rsidRPr="00DF45C9">
        <w:rPr>
          <w:rFonts w:ascii="Times New Roman" w:hAnsi="Times New Roman" w:cs="Times New Roman"/>
          <w:sz w:val="28"/>
          <w:szCs w:val="28"/>
        </w:rPr>
        <w:t>остроение взаимодейст</w:t>
      </w:r>
      <w:r w:rsidRPr="00DF45C9">
        <w:rPr>
          <w:rFonts w:ascii="Times New Roman" w:hAnsi="Times New Roman" w:cs="Times New Roman"/>
          <w:sz w:val="28"/>
          <w:szCs w:val="28"/>
        </w:rPr>
        <w:t>вия с семьей по данной проблеме.</w:t>
      </w:r>
    </w:p>
    <w:p w:rsidR="00E73D59" w:rsidRPr="00DF45C9" w:rsidRDefault="00442348"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В</w:t>
      </w:r>
      <w:r w:rsidR="00E73D59" w:rsidRPr="00DF45C9">
        <w:rPr>
          <w:rFonts w:ascii="Times New Roman" w:hAnsi="Times New Roman" w:cs="Times New Roman"/>
          <w:sz w:val="28"/>
          <w:szCs w:val="28"/>
        </w:rPr>
        <w:t>недрение системы</w:t>
      </w:r>
      <w:r w:rsidRPr="00DF45C9">
        <w:rPr>
          <w:rFonts w:ascii="Times New Roman" w:hAnsi="Times New Roman" w:cs="Times New Roman"/>
          <w:sz w:val="28"/>
          <w:szCs w:val="28"/>
        </w:rPr>
        <w:t xml:space="preserve"> игр в практику работы с детьми.</w:t>
      </w:r>
    </w:p>
    <w:p w:rsidR="00E73D59" w:rsidRPr="00DF45C9" w:rsidRDefault="00442348"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Определение результативности.</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 xml:space="preserve">Подбор и планирование подвижных игр зависит: </w:t>
      </w:r>
      <w:r w:rsidR="00B87842">
        <w:rPr>
          <w:rFonts w:ascii="Times New Roman" w:hAnsi="Times New Roman" w:cs="Times New Roman"/>
          <w:sz w:val="28"/>
          <w:szCs w:val="28"/>
        </w:rPr>
        <w:t xml:space="preserve">от </w:t>
      </w:r>
      <w:r w:rsidRPr="00DF45C9">
        <w:rPr>
          <w:rFonts w:ascii="Times New Roman" w:hAnsi="Times New Roman" w:cs="Times New Roman"/>
          <w:sz w:val="28"/>
          <w:szCs w:val="28"/>
        </w:rPr>
        <w:t xml:space="preserve">общего уровня физического и умственного развития детей, их двигательных умений, состояния здоровья каждого ребёнка, его индивидуальных особенностей, интересов детей, а также от времени года, особенностей режима, места проведения. </w:t>
      </w:r>
    </w:p>
    <w:p w:rsidR="00E73D59" w:rsidRPr="00DF45C9" w:rsidRDefault="00E73D59"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 xml:space="preserve">Для реализации этапов деятельности я создала картотеку подвижных игр по формированию устойчивого интереса к занятиям физической культурой, двигательной активности и приобщения к здоровому образу жизни: на укрепление различных групп мышц, тренировку вестибулярного аппарата, профилактику нарушений зрения и осанки. </w:t>
      </w:r>
    </w:p>
    <w:p w:rsidR="008C5872" w:rsidRPr="00DF45C9" w:rsidRDefault="008D512C" w:rsidP="00CF6A75">
      <w:pPr>
        <w:spacing w:after="0" w:line="240" w:lineRule="auto"/>
        <w:ind w:firstLine="709"/>
        <w:jc w:val="center"/>
        <w:rPr>
          <w:rFonts w:ascii="Times New Roman" w:hAnsi="Times New Roman" w:cs="Times New Roman"/>
          <w:b/>
          <w:bCs/>
          <w:sz w:val="28"/>
          <w:szCs w:val="28"/>
        </w:rPr>
      </w:pPr>
      <w:r w:rsidRPr="00DF45C9">
        <w:rPr>
          <w:rFonts w:ascii="Times New Roman" w:hAnsi="Times New Roman" w:cs="Times New Roman"/>
          <w:b/>
          <w:sz w:val="28"/>
          <w:szCs w:val="28"/>
        </w:rPr>
        <w:t xml:space="preserve">Методика проведения </w:t>
      </w:r>
      <w:r w:rsidR="00B56D30" w:rsidRPr="00DF45C9">
        <w:rPr>
          <w:rFonts w:ascii="Times New Roman" w:hAnsi="Times New Roman" w:cs="Times New Roman"/>
          <w:b/>
          <w:bCs/>
          <w:sz w:val="28"/>
          <w:szCs w:val="28"/>
        </w:rPr>
        <w:t xml:space="preserve">подвижных </w:t>
      </w:r>
      <w:r w:rsidRPr="00DF45C9">
        <w:rPr>
          <w:rFonts w:ascii="Times New Roman" w:hAnsi="Times New Roman" w:cs="Times New Roman"/>
          <w:b/>
          <w:sz w:val="28"/>
          <w:szCs w:val="28"/>
        </w:rPr>
        <w:t>игр</w:t>
      </w:r>
    </w:p>
    <w:p w:rsidR="00592B4D" w:rsidRPr="00DF45C9" w:rsidRDefault="00592B4D" w:rsidP="003C4C62">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 xml:space="preserve">При подготовке </w:t>
      </w:r>
      <w:r w:rsidR="00E73D59" w:rsidRPr="00DF45C9">
        <w:rPr>
          <w:rFonts w:ascii="Times New Roman" w:hAnsi="Times New Roman" w:cs="Times New Roman"/>
          <w:sz w:val="28"/>
          <w:szCs w:val="28"/>
        </w:rPr>
        <w:t>к проведению подвижной игры</w:t>
      </w:r>
      <w:r w:rsidRPr="00DF45C9">
        <w:rPr>
          <w:rFonts w:ascii="Times New Roman" w:hAnsi="Times New Roman" w:cs="Times New Roman"/>
          <w:sz w:val="28"/>
          <w:szCs w:val="28"/>
        </w:rPr>
        <w:t xml:space="preserve"> необходимо учитывать</w:t>
      </w:r>
      <w:r w:rsidR="00E73D59" w:rsidRPr="00DF45C9">
        <w:rPr>
          <w:rFonts w:ascii="Times New Roman" w:hAnsi="Times New Roman" w:cs="Times New Roman"/>
          <w:sz w:val="28"/>
          <w:szCs w:val="28"/>
        </w:rPr>
        <w:t xml:space="preserve">: </w:t>
      </w:r>
    </w:p>
    <w:p w:rsidR="00E73D59" w:rsidRPr="00DF45C9" w:rsidRDefault="00567417"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В</w:t>
      </w:r>
      <w:r w:rsidR="00E73D59" w:rsidRPr="00DF45C9">
        <w:rPr>
          <w:rFonts w:ascii="Times New Roman" w:hAnsi="Times New Roman" w:cs="Times New Roman"/>
          <w:sz w:val="28"/>
          <w:szCs w:val="28"/>
        </w:rPr>
        <w:t>озрастны</w:t>
      </w:r>
      <w:r w:rsidR="00592B4D" w:rsidRPr="00DF45C9">
        <w:rPr>
          <w:rFonts w:ascii="Times New Roman" w:hAnsi="Times New Roman" w:cs="Times New Roman"/>
          <w:sz w:val="28"/>
          <w:szCs w:val="28"/>
        </w:rPr>
        <w:t>е и индивидуальные</w:t>
      </w:r>
      <w:r w:rsidR="00E73D59" w:rsidRPr="00DF45C9">
        <w:rPr>
          <w:rFonts w:ascii="Times New Roman" w:hAnsi="Times New Roman" w:cs="Times New Roman"/>
          <w:sz w:val="28"/>
          <w:szCs w:val="28"/>
        </w:rPr>
        <w:t xml:space="preserve"> особенност</w:t>
      </w:r>
      <w:r w:rsidR="00592B4D" w:rsidRPr="00DF45C9">
        <w:rPr>
          <w:rFonts w:ascii="Times New Roman" w:hAnsi="Times New Roman" w:cs="Times New Roman"/>
          <w:sz w:val="28"/>
          <w:szCs w:val="28"/>
        </w:rPr>
        <w:t>и</w:t>
      </w:r>
      <w:r w:rsidR="003C4C62" w:rsidRPr="00DF45C9">
        <w:rPr>
          <w:rFonts w:ascii="Times New Roman" w:hAnsi="Times New Roman" w:cs="Times New Roman"/>
          <w:sz w:val="28"/>
          <w:szCs w:val="28"/>
        </w:rPr>
        <w:t xml:space="preserve"> </w:t>
      </w:r>
      <w:r w:rsidR="00E73D59" w:rsidRPr="00DF45C9">
        <w:rPr>
          <w:rFonts w:ascii="Times New Roman" w:hAnsi="Times New Roman" w:cs="Times New Roman"/>
          <w:sz w:val="28"/>
          <w:szCs w:val="28"/>
        </w:rPr>
        <w:t>детей</w:t>
      </w:r>
      <w:r w:rsidRPr="00DF45C9">
        <w:rPr>
          <w:rFonts w:ascii="Times New Roman" w:hAnsi="Times New Roman" w:cs="Times New Roman"/>
          <w:sz w:val="28"/>
          <w:szCs w:val="28"/>
        </w:rPr>
        <w:t>.</w:t>
      </w:r>
    </w:p>
    <w:p w:rsidR="00E73D59" w:rsidRPr="00DF45C9" w:rsidRDefault="00567417"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М</w:t>
      </w:r>
      <w:r w:rsidR="00E73D59" w:rsidRPr="00DF45C9">
        <w:rPr>
          <w:rFonts w:ascii="Times New Roman" w:hAnsi="Times New Roman" w:cs="Times New Roman"/>
          <w:sz w:val="28"/>
          <w:szCs w:val="28"/>
        </w:rPr>
        <w:t>ест</w:t>
      </w:r>
      <w:r w:rsidRPr="00DF45C9">
        <w:rPr>
          <w:rFonts w:ascii="Times New Roman" w:hAnsi="Times New Roman" w:cs="Times New Roman"/>
          <w:sz w:val="28"/>
          <w:szCs w:val="28"/>
        </w:rPr>
        <w:t>о проведения.</w:t>
      </w:r>
    </w:p>
    <w:p w:rsidR="00E73D59" w:rsidRPr="00DF45C9" w:rsidRDefault="00567417"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Н</w:t>
      </w:r>
      <w:r w:rsidR="00E73D59" w:rsidRPr="00DF45C9">
        <w:rPr>
          <w:rFonts w:ascii="Times New Roman" w:hAnsi="Times New Roman" w:cs="Times New Roman"/>
          <w:sz w:val="28"/>
          <w:szCs w:val="28"/>
        </w:rPr>
        <w:t>еоб</w:t>
      </w:r>
      <w:r w:rsidRPr="00DF45C9">
        <w:rPr>
          <w:rFonts w:ascii="Times New Roman" w:hAnsi="Times New Roman" w:cs="Times New Roman"/>
          <w:sz w:val="28"/>
          <w:szCs w:val="28"/>
        </w:rPr>
        <w:t>ходимое оборудование, инвентарь.</w:t>
      </w:r>
    </w:p>
    <w:p w:rsidR="008C5872" w:rsidRPr="00DF45C9" w:rsidRDefault="00567417"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Д</w:t>
      </w:r>
      <w:r w:rsidR="00E73D59" w:rsidRPr="00DF45C9">
        <w:rPr>
          <w:rFonts w:ascii="Times New Roman" w:hAnsi="Times New Roman" w:cs="Times New Roman"/>
          <w:sz w:val="28"/>
          <w:szCs w:val="28"/>
        </w:rPr>
        <w:t>озирование нагрузки</w:t>
      </w:r>
      <w:r w:rsidR="008C5872" w:rsidRPr="00DF45C9">
        <w:rPr>
          <w:rFonts w:ascii="Times New Roman" w:hAnsi="Times New Roman" w:cs="Times New Roman"/>
          <w:sz w:val="28"/>
          <w:szCs w:val="28"/>
        </w:rPr>
        <w:t>.</w:t>
      </w:r>
    </w:p>
    <w:p w:rsidR="00E73D59" w:rsidRPr="00DF45C9" w:rsidRDefault="008C5872" w:rsidP="003C4C62">
      <w:pPr>
        <w:pStyle w:val="a4"/>
        <w:numPr>
          <w:ilvl w:val="0"/>
          <w:numId w:val="1"/>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Э</w:t>
      </w:r>
      <w:r w:rsidR="00592B4D" w:rsidRPr="00DF45C9">
        <w:rPr>
          <w:rFonts w:ascii="Times New Roman" w:hAnsi="Times New Roman" w:cs="Times New Roman"/>
          <w:sz w:val="28"/>
          <w:szCs w:val="28"/>
        </w:rPr>
        <w:t>моциональност</w:t>
      </w:r>
      <w:r w:rsidRPr="00DF45C9">
        <w:rPr>
          <w:rFonts w:ascii="Times New Roman" w:hAnsi="Times New Roman" w:cs="Times New Roman"/>
          <w:sz w:val="28"/>
          <w:szCs w:val="28"/>
        </w:rPr>
        <w:t>ь</w:t>
      </w:r>
      <w:r w:rsidR="00592B4D" w:rsidRPr="00DF45C9">
        <w:rPr>
          <w:rFonts w:ascii="Times New Roman" w:hAnsi="Times New Roman" w:cs="Times New Roman"/>
          <w:sz w:val="28"/>
          <w:szCs w:val="28"/>
        </w:rPr>
        <w:t xml:space="preserve"> и интенсивност</w:t>
      </w:r>
      <w:r w:rsidRPr="00DF45C9">
        <w:rPr>
          <w:rFonts w:ascii="Times New Roman" w:hAnsi="Times New Roman" w:cs="Times New Roman"/>
          <w:sz w:val="28"/>
          <w:szCs w:val="28"/>
        </w:rPr>
        <w:t>ь</w:t>
      </w:r>
      <w:r w:rsidR="00592B4D" w:rsidRPr="00DF45C9">
        <w:rPr>
          <w:rFonts w:ascii="Times New Roman" w:hAnsi="Times New Roman" w:cs="Times New Roman"/>
          <w:sz w:val="28"/>
          <w:szCs w:val="28"/>
        </w:rPr>
        <w:t xml:space="preserve"> игрового действия</w:t>
      </w:r>
      <w:r w:rsidR="00E73D59" w:rsidRPr="00DF45C9">
        <w:rPr>
          <w:rFonts w:ascii="Times New Roman" w:hAnsi="Times New Roman" w:cs="Times New Roman"/>
          <w:sz w:val="28"/>
          <w:szCs w:val="28"/>
        </w:rPr>
        <w:t>.</w:t>
      </w:r>
    </w:p>
    <w:p w:rsidR="00E9052C" w:rsidRPr="00DF45C9" w:rsidRDefault="00A57094"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В младших группах</w:t>
      </w:r>
      <w:r w:rsidR="00E9052C" w:rsidRPr="00DF45C9">
        <w:rPr>
          <w:rFonts w:ascii="Times New Roman" w:hAnsi="Times New Roman" w:cs="Times New Roman"/>
          <w:sz w:val="28"/>
          <w:szCs w:val="28"/>
        </w:rPr>
        <w:t xml:space="preserve"> воспитатель начинает играть с 3</w:t>
      </w:r>
      <w:r w:rsidR="00B87842">
        <w:rPr>
          <w:rFonts w:ascii="Times New Roman" w:hAnsi="Times New Roman" w:cs="Times New Roman"/>
          <w:sz w:val="28"/>
          <w:szCs w:val="28"/>
        </w:rPr>
        <w:t>–</w:t>
      </w:r>
      <w:r w:rsidR="00E9052C" w:rsidRPr="00DF45C9">
        <w:rPr>
          <w:rFonts w:ascii="Times New Roman" w:hAnsi="Times New Roman" w:cs="Times New Roman"/>
          <w:sz w:val="28"/>
          <w:szCs w:val="28"/>
        </w:rPr>
        <w:t xml:space="preserve">5 детьми, постепенно к ним присоединяются остальные. </w:t>
      </w:r>
      <w:r w:rsidRPr="00DF45C9">
        <w:rPr>
          <w:rFonts w:ascii="Times New Roman" w:hAnsi="Times New Roman" w:cs="Times New Roman"/>
          <w:sz w:val="28"/>
          <w:szCs w:val="28"/>
        </w:rPr>
        <w:t>Воспитателю достаточно взять игрушку в руки</w:t>
      </w:r>
      <w:r w:rsidR="00B87842">
        <w:rPr>
          <w:rFonts w:ascii="Times New Roman" w:hAnsi="Times New Roman" w:cs="Times New Roman"/>
          <w:sz w:val="28"/>
          <w:szCs w:val="28"/>
        </w:rPr>
        <w:t>,</w:t>
      </w:r>
      <w:r w:rsidRPr="00DF45C9">
        <w:rPr>
          <w:rFonts w:ascii="Times New Roman" w:hAnsi="Times New Roman" w:cs="Times New Roman"/>
          <w:sz w:val="28"/>
          <w:szCs w:val="28"/>
        </w:rPr>
        <w:t xml:space="preserve"> привлекая </w:t>
      </w:r>
      <w:r w:rsidR="00E9052C" w:rsidRPr="00DF45C9">
        <w:rPr>
          <w:rFonts w:ascii="Times New Roman" w:hAnsi="Times New Roman" w:cs="Times New Roman"/>
          <w:sz w:val="28"/>
          <w:szCs w:val="28"/>
        </w:rPr>
        <w:t>и тут же вовлекая их в игру.</w:t>
      </w:r>
      <w:r w:rsidR="001A0520" w:rsidRPr="00DF45C9">
        <w:rPr>
          <w:rFonts w:ascii="Times New Roman" w:hAnsi="Times New Roman" w:cs="Times New Roman"/>
          <w:sz w:val="28"/>
          <w:szCs w:val="28"/>
        </w:rPr>
        <w:t xml:space="preserve"> </w:t>
      </w:r>
    </w:p>
    <w:p w:rsidR="00B56D30" w:rsidRPr="00DF45C9" w:rsidRDefault="009217FE"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С детьми старшего возраста</w:t>
      </w:r>
      <w:r w:rsidR="00B56D30" w:rsidRPr="00DF45C9">
        <w:rPr>
          <w:rFonts w:ascii="Times New Roman" w:hAnsi="Times New Roman" w:cs="Times New Roman"/>
          <w:sz w:val="28"/>
          <w:szCs w:val="28"/>
        </w:rPr>
        <w:t xml:space="preserve"> следует заранее, еще до выхода на участок, договориться, где они соберутся, в какую игру будут играть и по какому сигналу ее начнут (слово, удар в бубен, колокольчик, взмах флажком и т. д.). В старшей группе воспитатель может поручить своим помощниками </w:t>
      </w:r>
      <w:r w:rsidR="00B87842">
        <w:rPr>
          <w:rFonts w:ascii="Times New Roman" w:hAnsi="Times New Roman" w:cs="Times New Roman"/>
          <w:sz w:val="28"/>
          <w:szCs w:val="28"/>
        </w:rPr>
        <w:t>–</w:t>
      </w:r>
      <w:r w:rsidR="00B56D30" w:rsidRPr="00DF45C9">
        <w:rPr>
          <w:rFonts w:ascii="Times New Roman" w:hAnsi="Times New Roman" w:cs="Times New Roman"/>
          <w:sz w:val="28"/>
          <w:szCs w:val="28"/>
        </w:rPr>
        <w:t xml:space="preserve"> наиболее активным детям собрать всех для игры. Есть и другой прием: распределив детей по звеньям, предложить по сигналу собраться в установленных местах как можно быстрее (отметить, какое звено скорее собралось).</w:t>
      </w:r>
    </w:p>
    <w:p w:rsidR="00B56D30" w:rsidRPr="00DF45C9" w:rsidRDefault="00B56D30" w:rsidP="003C4C62">
      <w:pPr>
        <w:spacing w:after="0" w:line="240" w:lineRule="auto"/>
        <w:ind w:firstLine="709"/>
        <w:jc w:val="both"/>
        <w:rPr>
          <w:rFonts w:ascii="Times New Roman" w:hAnsi="Times New Roman" w:cs="Times New Roman"/>
          <w:b/>
          <w:sz w:val="28"/>
          <w:szCs w:val="28"/>
        </w:rPr>
      </w:pPr>
      <w:r w:rsidRPr="00DF45C9">
        <w:rPr>
          <w:rFonts w:ascii="Times New Roman" w:hAnsi="Times New Roman" w:cs="Times New Roman"/>
          <w:sz w:val="28"/>
          <w:szCs w:val="28"/>
        </w:rPr>
        <w:lastRenderedPageBreak/>
        <w:t>Собирать детей надо быстро (1</w:t>
      </w:r>
      <w:r w:rsidR="00B87842">
        <w:rPr>
          <w:rFonts w:ascii="Times New Roman" w:hAnsi="Times New Roman" w:cs="Times New Roman"/>
          <w:sz w:val="28"/>
          <w:szCs w:val="28"/>
        </w:rPr>
        <w:t>–</w:t>
      </w:r>
      <w:r w:rsidRPr="00DF45C9">
        <w:rPr>
          <w:rFonts w:ascii="Times New Roman" w:hAnsi="Times New Roman" w:cs="Times New Roman"/>
          <w:sz w:val="28"/>
          <w:szCs w:val="28"/>
        </w:rPr>
        <w:t>2 мин), потому что всякая задержка снижает интерес к игре</w:t>
      </w:r>
      <w:r w:rsidRPr="00DF45C9">
        <w:rPr>
          <w:rFonts w:ascii="Times New Roman" w:hAnsi="Times New Roman" w:cs="Times New Roman"/>
          <w:b/>
          <w:sz w:val="28"/>
          <w:szCs w:val="28"/>
        </w:rPr>
        <w:t>.</w:t>
      </w:r>
    </w:p>
    <w:p w:rsidR="001A0520" w:rsidRPr="00DF45C9" w:rsidRDefault="001A0520"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Кроме того</w:t>
      </w:r>
      <w:r w:rsidR="00B87842">
        <w:rPr>
          <w:rFonts w:ascii="Times New Roman" w:hAnsi="Times New Roman" w:cs="Times New Roman"/>
          <w:sz w:val="28"/>
          <w:szCs w:val="28"/>
        </w:rPr>
        <w:t>,</w:t>
      </w:r>
      <w:r w:rsidRPr="00DF45C9">
        <w:rPr>
          <w:rFonts w:ascii="Times New Roman" w:hAnsi="Times New Roman" w:cs="Times New Roman"/>
          <w:sz w:val="28"/>
          <w:szCs w:val="28"/>
        </w:rPr>
        <w:t xml:space="preserve"> подбор и планирование подвижных игр зависят от места проведения</w:t>
      </w:r>
      <w:r w:rsidR="00B87842">
        <w:rPr>
          <w:rFonts w:ascii="Times New Roman" w:hAnsi="Times New Roman" w:cs="Times New Roman"/>
          <w:sz w:val="28"/>
          <w:szCs w:val="28"/>
        </w:rPr>
        <w:t>,</w:t>
      </w:r>
      <w:r w:rsidRPr="00DF45C9">
        <w:rPr>
          <w:rFonts w:ascii="Times New Roman" w:hAnsi="Times New Roman" w:cs="Times New Roman"/>
          <w:sz w:val="28"/>
          <w:szCs w:val="28"/>
        </w:rPr>
        <w:t xml:space="preserve"> будь</w:t>
      </w:r>
      <w:r w:rsidR="00B87842">
        <w:rPr>
          <w:rFonts w:ascii="Times New Roman" w:hAnsi="Times New Roman" w:cs="Times New Roman"/>
          <w:sz w:val="28"/>
          <w:szCs w:val="28"/>
        </w:rPr>
        <w:t xml:space="preserve"> </w:t>
      </w:r>
      <w:r w:rsidRPr="00DF45C9">
        <w:rPr>
          <w:rFonts w:ascii="Times New Roman" w:hAnsi="Times New Roman" w:cs="Times New Roman"/>
          <w:sz w:val="28"/>
          <w:szCs w:val="28"/>
        </w:rPr>
        <w:t>то группа, физкультурный зал, спортивная площадка на улице. Подвижные игры обязательно включаются и в музыкальные занятия. Игры младших дошкольников организует воспитатель, в старшем возрасте такие игры чаще всего организуют сами дети.</w:t>
      </w:r>
    </w:p>
    <w:p w:rsidR="001A0520" w:rsidRPr="00DF45C9" w:rsidRDefault="001A0520"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Для успешного проведения подвижных игр создана предметно</w:t>
      </w:r>
      <w:r w:rsidR="00B87842">
        <w:rPr>
          <w:rFonts w:ascii="Times New Roman" w:hAnsi="Times New Roman" w:cs="Times New Roman"/>
          <w:sz w:val="28"/>
          <w:szCs w:val="28"/>
        </w:rPr>
        <w:t>-</w:t>
      </w:r>
      <w:r w:rsidRPr="00DF45C9">
        <w:rPr>
          <w:rFonts w:ascii="Times New Roman" w:hAnsi="Times New Roman" w:cs="Times New Roman"/>
          <w:sz w:val="28"/>
          <w:szCs w:val="28"/>
        </w:rPr>
        <w:t xml:space="preserve">пространственная развивающая среда, где размещено физкультурное оборудование и </w:t>
      </w:r>
      <w:proofErr w:type="gramStart"/>
      <w:r w:rsidRPr="00DF45C9">
        <w:rPr>
          <w:rFonts w:ascii="Times New Roman" w:hAnsi="Times New Roman" w:cs="Times New Roman"/>
          <w:sz w:val="28"/>
          <w:szCs w:val="28"/>
        </w:rPr>
        <w:t>атрибуты</w:t>
      </w:r>
      <w:proofErr w:type="gramEnd"/>
      <w:r w:rsidR="00B87842">
        <w:rPr>
          <w:rFonts w:ascii="Times New Roman" w:hAnsi="Times New Roman" w:cs="Times New Roman"/>
          <w:sz w:val="28"/>
          <w:szCs w:val="28"/>
        </w:rPr>
        <w:t xml:space="preserve"> </w:t>
      </w:r>
      <w:r w:rsidRPr="00DF45C9">
        <w:rPr>
          <w:rFonts w:ascii="Times New Roman" w:hAnsi="Times New Roman" w:cs="Times New Roman"/>
          <w:sz w:val="28"/>
          <w:szCs w:val="28"/>
        </w:rPr>
        <w:t xml:space="preserve">как традиционного характера, так и новшества в виде яркого, красочно оформленного нетрадиционного оборудования, к созданию которого были привлечены родители воспитанников. </w:t>
      </w:r>
    </w:p>
    <w:p w:rsidR="001A0520" w:rsidRPr="00DF45C9" w:rsidRDefault="001A0520"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Также важным является грамотное дозирование нагрузки в процессе проведения подвижных игр, чтобы дети не чувствовали упадка сил, эмоциональную и психологическую усталость, боль в мышцах и суставах. При правильном руководстве подвижные игры должны приносить детям радость, подъем физических и психологических сил, повышение выносливости.</w:t>
      </w:r>
    </w:p>
    <w:p w:rsidR="00A7372D" w:rsidRDefault="00B56D30"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Прежде</w:t>
      </w:r>
      <w:r w:rsidR="003C4C62" w:rsidRPr="00DF45C9">
        <w:rPr>
          <w:rFonts w:ascii="Times New Roman" w:hAnsi="Times New Roman" w:cs="Times New Roman"/>
          <w:sz w:val="28"/>
          <w:szCs w:val="28"/>
        </w:rPr>
        <w:t xml:space="preserve"> </w:t>
      </w:r>
      <w:proofErr w:type="gramStart"/>
      <w:r w:rsidRPr="00DF45C9">
        <w:rPr>
          <w:rFonts w:ascii="Times New Roman" w:hAnsi="Times New Roman" w:cs="Times New Roman"/>
          <w:sz w:val="28"/>
          <w:szCs w:val="28"/>
        </w:rPr>
        <w:t>всего</w:t>
      </w:r>
      <w:proofErr w:type="gramEnd"/>
      <w:r w:rsidR="003C4C62" w:rsidRPr="00DF45C9">
        <w:rPr>
          <w:rFonts w:ascii="Times New Roman" w:hAnsi="Times New Roman" w:cs="Times New Roman"/>
          <w:sz w:val="28"/>
          <w:szCs w:val="28"/>
        </w:rPr>
        <w:t xml:space="preserve"> </w:t>
      </w:r>
      <w:r w:rsidRPr="00DF45C9">
        <w:rPr>
          <w:rFonts w:ascii="Times New Roman" w:hAnsi="Times New Roman" w:cs="Times New Roman"/>
          <w:sz w:val="28"/>
          <w:szCs w:val="28"/>
        </w:rPr>
        <w:t xml:space="preserve">нужно создать у детей интерес к игре. Тогда они лучше усвоят ее правила, более четко будут выполнять движения, испытывать эмоциональный подъем. Можно, например, прочитать стихи, спеть песню на соответствующую тему, показать детям предметы, игрушки, которые встретятся в игре. Подвести к игре нередко удается и путем вопросов, загадывания загадок. </w:t>
      </w:r>
    </w:p>
    <w:p w:rsidR="000B39A9" w:rsidRPr="00DF45C9" w:rsidRDefault="00B56D30"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Объясняя игру</w:t>
      </w:r>
      <w:r w:rsidR="00B87842">
        <w:rPr>
          <w:rFonts w:ascii="Times New Roman" w:hAnsi="Times New Roman" w:cs="Times New Roman"/>
          <w:sz w:val="28"/>
          <w:szCs w:val="28"/>
        </w:rPr>
        <w:t>,</w:t>
      </w:r>
      <w:r w:rsidRPr="00DF45C9">
        <w:rPr>
          <w:rFonts w:ascii="Times New Roman" w:hAnsi="Times New Roman" w:cs="Times New Roman"/>
          <w:sz w:val="28"/>
          <w:szCs w:val="28"/>
        </w:rPr>
        <w:t xml:space="preserve"> важно правильно разместить детей. Детей младшей группы воспитатель чаще всего ставит так, как это нужно для игры (в круг). Старшую группу он может построить в шеренгу, полукругом или собрать около себя (стайкой)</w:t>
      </w:r>
      <w:r w:rsidR="001A0520" w:rsidRPr="00DF45C9">
        <w:rPr>
          <w:rFonts w:ascii="Times New Roman" w:hAnsi="Times New Roman" w:cs="Times New Roman"/>
          <w:sz w:val="28"/>
          <w:szCs w:val="28"/>
        </w:rPr>
        <w:t>.</w:t>
      </w:r>
      <w:r w:rsidRPr="00DF45C9">
        <w:rPr>
          <w:rFonts w:ascii="Times New Roman" w:hAnsi="Times New Roman" w:cs="Times New Roman"/>
          <w:sz w:val="28"/>
          <w:szCs w:val="28"/>
        </w:rPr>
        <w:t xml:space="preserve"> Воспитатель должен стоять так, чтобы его видели все (лицом к детям при построении в шеренгу, полукругом; рядом с ними, если дети собраны в круг).</w:t>
      </w:r>
      <w:r w:rsidR="00E9052C" w:rsidRPr="00DF45C9">
        <w:rPr>
          <w:rFonts w:ascii="Times New Roman" w:hAnsi="Times New Roman" w:cs="Times New Roman"/>
          <w:sz w:val="28"/>
          <w:szCs w:val="28"/>
        </w:rPr>
        <w:t xml:space="preserve"> В старшей группе сначала объясняют игру, затем распределяют роли и размещают детей. Если игра проводится впервые, то это делает воспитатель, а потом уже сами играющие. При разделении на колонны, звенья, команды надо группировать сильных детей с более </w:t>
      </w:r>
      <w:proofErr w:type="gramStart"/>
      <w:r w:rsidR="00E9052C" w:rsidRPr="00DF45C9">
        <w:rPr>
          <w:rFonts w:ascii="Times New Roman" w:hAnsi="Times New Roman" w:cs="Times New Roman"/>
          <w:sz w:val="28"/>
          <w:szCs w:val="28"/>
        </w:rPr>
        <w:t>слабыми</w:t>
      </w:r>
      <w:proofErr w:type="gramEnd"/>
      <w:r w:rsidR="00E9052C" w:rsidRPr="00DF45C9">
        <w:rPr>
          <w:rFonts w:ascii="Times New Roman" w:hAnsi="Times New Roman" w:cs="Times New Roman"/>
          <w:sz w:val="28"/>
          <w:szCs w:val="28"/>
        </w:rPr>
        <w:t>, особенно в таких играх, где есть элемент соревнования («Мяч водящему», «Эстафета по кругу»).</w:t>
      </w:r>
      <w:r w:rsidR="003C4C62" w:rsidRPr="00DF45C9">
        <w:rPr>
          <w:rFonts w:ascii="Times New Roman" w:hAnsi="Times New Roman" w:cs="Times New Roman"/>
          <w:sz w:val="28"/>
          <w:szCs w:val="28"/>
        </w:rPr>
        <w:t xml:space="preserve"> </w:t>
      </w:r>
    </w:p>
    <w:p w:rsidR="00D62DE3" w:rsidRPr="00DF45C9" w:rsidRDefault="00D62DE3"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Особое место должно</w:t>
      </w:r>
      <w:r w:rsidR="00854CB7" w:rsidRPr="00DF45C9">
        <w:rPr>
          <w:rFonts w:ascii="Times New Roman" w:hAnsi="Times New Roman" w:cs="Times New Roman"/>
          <w:sz w:val="28"/>
          <w:szCs w:val="28"/>
        </w:rPr>
        <w:t xml:space="preserve"> </w:t>
      </w:r>
      <w:r w:rsidRPr="00DF45C9">
        <w:rPr>
          <w:rFonts w:ascii="Times New Roman" w:hAnsi="Times New Roman" w:cs="Times New Roman"/>
          <w:sz w:val="28"/>
          <w:szCs w:val="28"/>
        </w:rPr>
        <w:t xml:space="preserve">уделяться работе с родителями. Семья играет важную роль, она совместно с ДОУ является основной социальной структурой, обеспечивающей сохранение и укрепление здоровья детей, приобщение их к ценностям ЗОЖ. Известно, что ни одна даже самая лучшая программа и методика не могут гарантировать полноценного результата, если ее задачи не решаются совместно с семьей, если не создано детско-взрослое сообщество (дети – родители </w:t>
      </w:r>
      <w:r w:rsidR="00B87842">
        <w:rPr>
          <w:rFonts w:ascii="Times New Roman" w:hAnsi="Times New Roman" w:cs="Times New Roman"/>
          <w:sz w:val="28"/>
          <w:szCs w:val="28"/>
        </w:rPr>
        <w:t>–</w:t>
      </w:r>
      <w:r w:rsidRPr="00DF45C9">
        <w:rPr>
          <w:rFonts w:ascii="Times New Roman" w:hAnsi="Times New Roman" w:cs="Times New Roman"/>
          <w:sz w:val="28"/>
          <w:szCs w:val="28"/>
        </w:rPr>
        <w:t xml:space="preserve"> педагоги), для которого характерно содействие друг другу, учет возможностей и интересов каждого, его прав и обязанностей. В течение года проводились различные консультации, </w:t>
      </w:r>
      <w:r w:rsidR="00EC3F38" w:rsidRPr="00DF45C9">
        <w:rPr>
          <w:rFonts w:ascii="Times New Roman" w:hAnsi="Times New Roman" w:cs="Times New Roman"/>
          <w:sz w:val="28"/>
          <w:szCs w:val="28"/>
        </w:rPr>
        <w:t>спортивные праздники, развлечения, недели здоровья, соревнования по</w:t>
      </w:r>
      <w:r w:rsidR="00854CB7" w:rsidRPr="00DF45C9">
        <w:rPr>
          <w:rFonts w:ascii="Times New Roman" w:hAnsi="Times New Roman" w:cs="Times New Roman"/>
          <w:sz w:val="28"/>
          <w:szCs w:val="28"/>
        </w:rPr>
        <w:t xml:space="preserve"> </w:t>
      </w:r>
      <w:r w:rsidR="00EC3F38" w:rsidRPr="00DF45C9">
        <w:rPr>
          <w:rFonts w:ascii="Times New Roman" w:hAnsi="Times New Roman" w:cs="Times New Roman"/>
          <w:sz w:val="28"/>
          <w:szCs w:val="28"/>
        </w:rPr>
        <w:t>популяризации активной двигательной деятельности и формированию ценностей здорового образа жизни. Родители всегда с удовольствием принимают</w:t>
      </w:r>
      <w:r w:rsidR="00854CB7" w:rsidRPr="00DF45C9">
        <w:rPr>
          <w:rFonts w:ascii="Times New Roman" w:hAnsi="Times New Roman" w:cs="Times New Roman"/>
          <w:sz w:val="28"/>
          <w:szCs w:val="28"/>
        </w:rPr>
        <w:t xml:space="preserve"> </w:t>
      </w:r>
      <w:r w:rsidR="00EC3F38" w:rsidRPr="00DF45C9">
        <w:rPr>
          <w:rFonts w:ascii="Times New Roman" w:hAnsi="Times New Roman" w:cs="Times New Roman"/>
          <w:sz w:val="28"/>
          <w:szCs w:val="28"/>
        </w:rPr>
        <w:t>в них участие.</w:t>
      </w:r>
    </w:p>
    <w:p w:rsidR="00EC3F38" w:rsidRPr="00DF45C9" w:rsidRDefault="00EC3F38"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lastRenderedPageBreak/>
        <w:t>В конце учебного года было проведено повторное обследование детей по тем же параметрам:</w:t>
      </w:r>
      <w:r w:rsidR="0056554B" w:rsidRPr="00DF45C9">
        <w:rPr>
          <w:rFonts w:ascii="Times New Roman" w:hAnsi="Times New Roman" w:cs="Times New Roman"/>
          <w:sz w:val="28"/>
          <w:szCs w:val="28"/>
        </w:rPr>
        <w:t xml:space="preserve"> </w:t>
      </w:r>
      <w:r w:rsidRPr="00DF45C9">
        <w:rPr>
          <w:rFonts w:ascii="Times New Roman" w:hAnsi="Times New Roman" w:cs="Times New Roman"/>
          <w:sz w:val="28"/>
          <w:szCs w:val="28"/>
        </w:rPr>
        <w:t>колич</w:t>
      </w:r>
      <w:r w:rsidR="006428CD" w:rsidRPr="00DF45C9">
        <w:rPr>
          <w:rFonts w:ascii="Times New Roman" w:hAnsi="Times New Roman" w:cs="Times New Roman"/>
          <w:sz w:val="28"/>
          <w:szCs w:val="28"/>
        </w:rPr>
        <w:t>ество детей с нарушением зрения</w:t>
      </w:r>
      <w:r w:rsidRPr="00DF45C9">
        <w:rPr>
          <w:rFonts w:ascii="Times New Roman" w:hAnsi="Times New Roman" w:cs="Times New Roman"/>
          <w:sz w:val="28"/>
          <w:szCs w:val="28"/>
        </w:rPr>
        <w:t>,</w:t>
      </w:r>
      <w:r w:rsidR="006428CD" w:rsidRPr="00DF45C9">
        <w:rPr>
          <w:rFonts w:ascii="Times New Roman" w:hAnsi="Times New Roman" w:cs="Times New Roman"/>
          <w:sz w:val="28"/>
          <w:szCs w:val="28"/>
        </w:rPr>
        <w:t xml:space="preserve"> </w:t>
      </w:r>
      <w:r w:rsidRPr="00DF45C9">
        <w:rPr>
          <w:rFonts w:ascii="Times New Roman" w:hAnsi="Times New Roman" w:cs="Times New Roman"/>
          <w:sz w:val="28"/>
          <w:szCs w:val="28"/>
        </w:rPr>
        <w:t>осанки, плоскостопия уменьшилось.</w:t>
      </w:r>
    </w:p>
    <w:p w:rsidR="0056554B" w:rsidRPr="00DF45C9" w:rsidRDefault="00B87842" w:rsidP="003C4C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а</w:t>
      </w:r>
      <w:r w:rsidR="00EC3F38" w:rsidRPr="00DF45C9">
        <w:rPr>
          <w:rFonts w:ascii="Times New Roman" w:hAnsi="Times New Roman" w:cs="Times New Roman"/>
          <w:sz w:val="28"/>
          <w:szCs w:val="28"/>
        </w:rPr>
        <w:t>нализ</w:t>
      </w:r>
      <w:r>
        <w:rPr>
          <w:rFonts w:ascii="Times New Roman" w:hAnsi="Times New Roman" w:cs="Times New Roman"/>
          <w:sz w:val="28"/>
          <w:szCs w:val="28"/>
        </w:rPr>
        <w:t>е</w:t>
      </w:r>
      <w:r w:rsidR="00EC3F38" w:rsidRPr="00DF45C9">
        <w:rPr>
          <w:rFonts w:ascii="Times New Roman" w:hAnsi="Times New Roman" w:cs="Times New Roman"/>
          <w:sz w:val="28"/>
          <w:szCs w:val="28"/>
        </w:rPr>
        <w:t xml:space="preserve"> результат</w:t>
      </w:r>
      <w:r>
        <w:rPr>
          <w:rFonts w:ascii="Times New Roman" w:hAnsi="Times New Roman" w:cs="Times New Roman"/>
          <w:sz w:val="28"/>
          <w:szCs w:val="28"/>
        </w:rPr>
        <w:t>ов</w:t>
      </w:r>
      <w:r w:rsidR="00EC3F38" w:rsidRPr="00DF45C9">
        <w:rPr>
          <w:rFonts w:ascii="Times New Roman" w:hAnsi="Times New Roman" w:cs="Times New Roman"/>
          <w:sz w:val="28"/>
          <w:szCs w:val="28"/>
        </w:rPr>
        <w:t xml:space="preserve"> повторной беседы</w:t>
      </w:r>
      <w:r w:rsidR="00046294" w:rsidRPr="00DF45C9">
        <w:rPr>
          <w:rFonts w:ascii="Times New Roman" w:hAnsi="Times New Roman" w:cs="Times New Roman"/>
          <w:sz w:val="28"/>
          <w:szCs w:val="28"/>
        </w:rPr>
        <w:t xml:space="preserve"> и наблюдения за детьми в процессе проведения подвижных игр</w:t>
      </w:r>
      <w:r>
        <w:rPr>
          <w:rFonts w:ascii="Times New Roman" w:hAnsi="Times New Roman" w:cs="Times New Roman"/>
          <w:sz w:val="28"/>
          <w:szCs w:val="28"/>
        </w:rPr>
        <w:t xml:space="preserve"> </w:t>
      </w:r>
      <w:r w:rsidR="00046294" w:rsidRPr="00DF45C9">
        <w:rPr>
          <w:rFonts w:ascii="Times New Roman" w:hAnsi="Times New Roman" w:cs="Times New Roman"/>
          <w:sz w:val="28"/>
          <w:szCs w:val="28"/>
        </w:rPr>
        <w:t>была выявлена высокая заинтересованность детей в участии</w:t>
      </w:r>
      <w:r w:rsidR="00854CB7" w:rsidRPr="00DF45C9">
        <w:rPr>
          <w:rFonts w:ascii="Times New Roman" w:hAnsi="Times New Roman" w:cs="Times New Roman"/>
          <w:sz w:val="28"/>
          <w:szCs w:val="28"/>
        </w:rPr>
        <w:t xml:space="preserve"> </w:t>
      </w:r>
      <w:r w:rsidR="00046294" w:rsidRPr="00DF45C9">
        <w:rPr>
          <w:rFonts w:ascii="Times New Roman" w:hAnsi="Times New Roman" w:cs="Times New Roman"/>
          <w:sz w:val="28"/>
          <w:szCs w:val="28"/>
        </w:rPr>
        <w:t xml:space="preserve">в подвижных играх. </w:t>
      </w:r>
    </w:p>
    <w:p w:rsidR="00046294" w:rsidRPr="00DF45C9" w:rsidRDefault="00FC1FF2" w:rsidP="003C4C62">
      <w:pPr>
        <w:spacing w:after="0" w:line="240" w:lineRule="auto"/>
        <w:ind w:firstLine="709"/>
        <w:jc w:val="both"/>
        <w:rPr>
          <w:rFonts w:ascii="Times New Roman" w:hAnsi="Times New Roman" w:cs="Times New Roman"/>
          <w:sz w:val="28"/>
          <w:szCs w:val="28"/>
        </w:rPr>
      </w:pPr>
      <w:r w:rsidRPr="00DF45C9">
        <w:rPr>
          <w:rFonts w:ascii="Times New Roman" w:hAnsi="Times New Roman" w:cs="Times New Roman"/>
          <w:sz w:val="28"/>
          <w:szCs w:val="28"/>
        </w:rPr>
        <w:t>Подвижные игры</w:t>
      </w:r>
      <w:r w:rsidR="00B60D43" w:rsidRPr="00DF45C9">
        <w:rPr>
          <w:rFonts w:ascii="Times New Roman" w:hAnsi="Times New Roman" w:cs="Times New Roman"/>
          <w:sz w:val="28"/>
          <w:szCs w:val="28"/>
        </w:rPr>
        <w:t>,</w:t>
      </w:r>
      <w:r w:rsidRPr="00DF45C9">
        <w:rPr>
          <w:rFonts w:ascii="Times New Roman" w:hAnsi="Times New Roman" w:cs="Times New Roman"/>
          <w:sz w:val="28"/>
          <w:szCs w:val="28"/>
        </w:rPr>
        <w:t xml:space="preserve"> создавая атмосферу радости, делают наиболее эффективным комплексное решение оздоровительных, образовательных и воспитательных задач. </w:t>
      </w:r>
      <w:r w:rsidR="00046294" w:rsidRPr="00DF45C9">
        <w:rPr>
          <w:rFonts w:ascii="Times New Roman" w:hAnsi="Times New Roman" w:cs="Times New Roman"/>
          <w:sz w:val="28"/>
          <w:szCs w:val="28"/>
        </w:rPr>
        <w:t>Подвижные игры просто необходимы детям дошкольного</w:t>
      </w:r>
      <w:r w:rsidR="00854CB7" w:rsidRPr="00DF45C9">
        <w:rPr>
          <w:rFonts w:ascii="Times New Roman" w:hAnsi="Times New Roman" w:cs="Times New Roman"/>
          <w:sz w:val="28"/>
          <w:szCs w:val="28"/>
        </w:rPr>
        <w:t xml:space="preserve"> </w:t>
      </w:r>
      <w:r w:rsidR="00046294" w:rsidRPr="00DF45C9">
        <w:rPr>
          <w:rFonts w:ascii="Times New Roman" w:hAnsi="Times New Roman" w:cs="Times New Roman"/>
          <w:sz w:val="28"/>
          <w:szCs w:val="28"/>
        </w:rPr>
        <w:t xml:space="preserve">возраста </w:t>
      </w:r>
      <w:r w:rsidR="00B87842">
        <w:rPr>
          <w:rFonts w:ascii="Times New Roman" w:hAnsi="Times New Roman" w:cs="Times New Roman"/>
          <w:sz w:val="28"/>
          <w:szCs w:val="28"/>
        </w:rPr>
        <w:t xml:space="preserve">– </w:t>
      </w:r>
      <w:r w:rsidR="00046294" w:rsidRPr="00DF45C9">
        <w:rPr>
          <w:rFonts w:ascii="Times New Roman" w:hAnsi="Times New Roman" w:cs="Times New Roman"/>
          <w:sz w:val="28"/>
          <w:szCs w:val="28"/>
        </w:rPr>
        <w:t xml:space="preserve">развивают координацию, благотворно влияя на вестибулярный аппарат, стимулируют кровообращение, укрепляя </w:t>
      </w:r>
      <w:proofErr w:type="gramStart"/>
      <w:r w:rsidR="00046294" w:rsidRPr="00DF45C9">
        <w:rPr>
          <w:rFonts w:ascii="Times New Roman" w:hAnsi="Times New Roman" w:cs="Times New Roman"/>
          <w:sz w:val="28"/>
          <w:szCs w:val="28"/>
        </w:rPr>
        <w:t>сердечно-сосудистую</w:t>
      </w:r>
      <w:proofErr w:type="gramEnd"/>
      <w:r w:rsidR="00046294" w:rsidRPr="00DF45C9">
        <w:rPr>
          <w:rFonts w:ascii="Times New Roman" w:hAnsi="Times New Roman" w:cs="Times New Roman"/>
          <w:sz w:val="28"/>
          <w:szCs w:val="28"/>
        </w:rPr>
        <w:t xml:space="preserve"> систему, способствуют формированию правильной осанки и повышению иммунитета к заболеваниям. Подвижные игры способствует раскрытию индивидуальных способностей ребёнка, помогают воспитать его </w:t>
      </w:r>
      <w:proofErr w:type="gramStart"/>
      <w:r w:rsidR="00046294" w:rsidRPr="00DF45C9">
        <w:rPr>
          <w:rFonts w:ascii="Times New Roman" w:hAnsi="Times New Roman" w:cs="Times New Roman"/>
          <w:sz w:val="28"/>
          <w:szCs w:val="28"/>
        </w:rPr>
        <w:t>здоровым</w:t>
      </w:r>
      <w:proofErr w:type="gramEnd"/>
      <w:r w:rsidR="00046294" w:rsidRPr="00DF45C9">
        <w:rPr>
          <w:rFonts w:ascii="Times New Roman" w:hAnsi="Times New Roman" w:cs="Times New Roman"/>
          <w:sz w:val="28"/>
          <w:szCs w:val="28"/>
        </w:rPr>
        <w:t>, бодрым, жизнерадостным, активным. Дети привыкают к здоровому образу жизни. Это входит в их сознание, что крайне важно для нашего общества.</w:t>
      </w:r>
    </w:p>
    <w:p w:rsidR="009217FE" w:rsidRPr="00DF45C9" w:rsidRDefault="009217FE" w:rsidP="003C4C62">
      <w:pPr>
        <w:spacing w:after="0" w:line="240" w:lineRule="auto"/>
        <w:ind w:firstLine="709"/>
        <w:jc w:val="both"/>
        <w:rPr>
          <w:rFonts w:ascii="Times New Roman" w:hAnsi="Times New Roman" w:cs="Times New Roman"/>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F1081A">
      <w:pPr>
        <w:spacing w:after="0" w:line="240" w:lineRule="auto"/>
        <w:jc w:val="center"/>
        <w:rPr>
          <w:rFonts w:ascii="Times New Roman" w:hAnsi="Times New Roman" w:cs="Times New Roman"/>
          <w:b/>
          <w:sz w:val="28"/>
          <w:szCs w:val="28"/>
        </w:rPr>
      </w:pPr>
      <w:r w:rsidRPr="00DF45C9">
        <w:rPr>
          <w:rFonts w:ascii="Times New Roman" w:hAnsi="Times New Roman" w:cs="Times New Roman"/>
          <w:b/>
          <w:sz w:val="28"/>
          <w:szCs w:val="28"/>
        </w:rPr>
        <w:t>Игры на укрепление осанки, мышц спины и брюшного пресса</w:t>
      </w:r>
    </w:p>
    <w:p w:rsidR="00F1081A" w:rsidRPr="00DF45C9" w:rsidRDefault="00F1081A" w:rsidP="00F1081A">
      <w:pPr>
        <w:pStyle w:val="a4"/>
        <w:spacing w:after="0" w:line="240" w:lineRule="auto"/>
        <w:ind w:left="0"/>
        <w:jc w:val="both"/>
        <w:rPr>
          <w:rFonts w:ascii="Times New Roman" w:hAnsi="Times New Roman" w:cs="Times New Roman"/>
          <w:sz w:val="28"/>
          <w:szCs w:val="28"/>
        </w:rPr>
      </w:pPr>
      <w:r w:rsidRPr="00DF45C9">
        <w:rPr>
          <w:rFonts w:ascii="Times New Roman" w:hAnsi="Times New Roman" w:cs="Times New Roman"/>
          <w:b/>
          <w:sz w:val="28"/>
          <w:szCs w:val="28"/>
        </w:rPr>
        <w:t>«Орел и воробьи»</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Цель:</w:t>
      </w:r>
      <w:r w:rsidRPr="00DF45C9">
        <w:rPr>
          <w:rFonts w:ascii="Times New Roman" w:hAnsi="Times New Roman" w:cs="Times New Roman"/>
          <w:sz w:val="28"/>
          <w:szCs w:val="28"/>
        </w:rPr>
        <w:t xml:space="preserve"> совершенствовать навыки правильной осанки в различных исходных положениях, с различными движениями рук; укреплять мышцы спины и брюшного пресса; совершенствовать координацию движений.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222"/>
      </w:tblGrid>
      <w:tr w:rsidR="00DF45C9" w:rsidRPr="00DF45C9" w:rsidTr="001B6356">
        <w:tc>
          <w:tcPr>
            <w:tcW w:w="7621" w:type="dxa"/>
          </w:tcPr>
          <w:p w:rsidR="00F1081A" w:rsidRPr="00DF45C9" w:rsidRDefault="00F1081A" w:rsidP="001B6356">
            <w:pPr>
              <w:jc w:val="both"/>
              <w:rPr>
                <w:rFonts w:ascii="Times New Roman" w:hAnsi="Times New Roman" w:cs="Times New Roman"/>
                <w:sz w:val="28"/>
                <w:szCs w:val="28"/>
              </w:rPr>
            </w:pPr>
            <w:proofErr w:type="gramStart"/>
            <w:r w:rsidRPr="00DF45C9">
              <w:rPr>
                <w:rFonts w:ascii="Times New Roman" w:hAnsi="Times New Roman" w:cs="Times New Roman"/>
                <w:b/>
                <w:sz w:val="28"/>
                <w:szCs w:val="28"/>
              </w:rPr>
              <w:t>Правила:</w:t>
            </w:r>
            <w:r w:rsidRPr="00DF45C9">
              <w:rPr>
                <w:rFonts w:ascii="Times New Roman" w:hAnsi="Times New Roman" w:cs="Times New Roman"/>
                <w:sz w:val="28"/>
                <w:szCs w:val="28"/>
              </w:rPr>
              <w:t xml:space="preserve"> разбегаться можно только после команды «Лови!» если, остановившись, игрок не успел или не сумел принять положение правильной осанки, водящий «салит» его; пойманные «воробьи» отходят к стене и принимают положение правильной осанки, стоя спиной к стене (пятки, икроножные мышцы, ягодицы, лопатки, затылок касаются стены, живот подтянут, руки внизу ладонями вперед).</w:t>
            </w:r>
            <w:proofErr w:type="gramEnd"/>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Дети стоят в кругу, из числа участников выбирают водящего — «орла» (сокол, коршун). Эта птица располагается внутри круга.</w:t>
            </w:r>
          </w:p>
          <w:p w:rsidR="00F1081A" w:rsidRPr="00DF45C9" w:rsidRDefault="00F1081A" w:rsidP="001B6356">
            <w:pPr>
              <w:jc w:val="both"/>
              <w:rPr>
                <w:rFonts w:ascii="Times New Roman" w:hAnsi="Times New Roman" w:cs="Times New Roman"/>
                <w:sz w:val="28"/>
                <w:szCs w:val="28"/>
              </w:rPr>
            </w:pPr>
            <w:proofErr w:type="gramStart"/>
            <w:r w:rsidRPr="00DF45C9">
              <w:rPr>
                <w:rFonts w:ascii="Times New Roman" w:hAnsi="Times New Roman" w:cs="Times New Roman"/>
                <w:sz w:val="28"/>
                <w:szCs w:val="28"/>
              </w:rPr>
              <w:t>По сигналу «Раз, два, три — лови!» они разбегаются по залу, а водящий их «салит» — дотрагивается рукой.</w:t>
            </w:r>
            <w:proofErr w:type="gramEnd"/>
            <w:r w:rsidRPr="00DF45C9">
              <w:rPr>
                <w:rFonts w:ascii="Times New Roman" w:hAnsi="Times New Roman" w:cs="Times New Roman"/>
                <w:sz w:val="28"/>
                <w:szCs w:val="28"/>
              </w:rPr>
              <w:t xml:space="preserve"> Чтобы спастись от погони «орла», игрок останавливается в любом месте зала и принимает положение строевой стойки, понимая </w:t>
            </w:r>
            <w:proofErr w:type="gramStart"/>
            <w:r w:rsidRPr="00DF45C9">
              <w:rPr>
                <w:rFonts w:ascii="Times New Roman" w:hAnsi="Times New Roman" w:cs="Times New Roman"/>
                <w:sz w:val="28"/>
                <w:szCs w:val="28"/>
              </w:rPr>
              <w:t>руки</w:t>
            </w:r>
            <w:proofErr w:type="gramEnd"/>
            <w:r w:rsidRPr="00DF45C9">
              <w:rPr>
                <w:rFonts w:ascii="Times New Roman" w:hAnsi="Times New Roman" w:cs="Times New Roman"/>
                <w:sz w:val="28"/>
                <w:szCs w:val="28"/>
              </w:rPr>
              <w:t xml:space="preserve"> над головой изображая крышу.</w:t>
            </w:r>
          </w:p>
          <w:p w:rsidR="00F1081A" w:rsidRPr="00DF45C9" w:rsidRDefault="00F1081A" w:rsidP="001B6356">
            <w:pPr>
              <w:jc w:val="both"/>
              <w:rPr>
                <w:rFonts w:ascii="Times New Roman" w:hAnsi="Times New Roman" w:cs="Times New Roman"/>
                <w:sz w:val="28"/>
                <w:szCs w:val="28"/>
              </w:rPr>
            </w:pPr>
          </w:p>
        </w:tc>
        <w:tc>
          <w:tcPr>
            <w:tcW w:w="1950" w:type="dxa"/>
          </w:tcPr>
          <w:p w:rsidR="00F1081A" w:rsidRPr="00DF45C9" w:rsidRDefault="00F1081A" w:rsidP="001B6356">
            <w:pPr>
              <w:jc w:val="both"/>
              <w:rPr>
                <w:rFonts w:ascii="Times New Roman" w:hAnsi="Times New Roman" w:cs="Times New Roman"/>
                <w:sz w:val="28"/>
                <w:szCs w:val="28"/>
              </w:rPr>
            </w:pPr>
            <w:bookmarkStart w:id="0" w:name="_GoBack"/>
            <w:r w:rsidRPr="00DF45C9">
              <w:rPr>
                <w:rFonts w:ascii="Times New Roman" w:hAnsi="Times New Roman" w:cs="Times New Roman"/>
                <w:b/>
                <w:noProof/>
                <w:sz w:val="28"/>
                <w:szCs w:val="28"/>
                <w:lang w:eastAsia="ru-RU"/>
              </w:rPr>
              <w:drawing>
                <wp:inline distT="0" distB="0" distL="0" distR="0" wp14:anchorId="5C3AEF36" wp14:editId="5BF7E220">
                  <wp:extent cx="1273996" cy="2011049"/>
                  <wp:effectExtent l="0" t="0" r="0" b="0"/>
                  <wp:docPr id="1" name="Рисунок 1" descr="E:\все фотки с телефона\20151111_090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се фотки с телефона\20151111_090140.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274935" cy="2012531"/>
                          </a:xfrm>
                          <a:prstGeom prst="rect">
                            <a:avLst/>
                          </a:prstGeom>
                          <a:noFill/>
                          <a:ln>
                            <a:noFill/>
                          </a:ln>
                        </pic:spPr>
                      </pic:pic>
                    </a:graphicData>
                  </a:graphic>
                </wp:inline>
              </w:drawing>
            </w:r>
            <w:bookmarkEnd w:id="0"/>
          </w:p>
        </w:tc>
      </w:tr>
    </w:tbl>
    <w:p w:rsidR="00F1081A" w:rsidRPr="00DF45C9" w:rsidRDefault="00F1081A" w:rsidP="00F1081A">
      <w:pPr>
        <w:spacing w:after="0" w:line="240" w:lineRule="auto"/>
        <w:jc w:val="both"/>
        <w:rPr>
          <w:rFonts w:ascii="Times New Roman" w:hAnsi="Times New Roman" w:cs="Times New Roman"/>
          <w:b/>
          <w:noProof/>
          <w:sz w:val="28"/>
          <w:szCs w:val="28"/>
          <w:lang w:eastAsia="ru-RU"/>
        </w:rPr>
      </w:pPr>
      <w:r w:rsidRPr="00DF45C9">
        <w:rPr>
          <w:rFonts w:ascii="Times New Roman" w:hAnsi="Times New Roman" w:cs="Times New Roman"/>
          <w:b/>
          <w:noProof/>
          <w:sz w:val="28"/>
          <w:szCs w:val="28"/>
          <w:lang w:eastAsia="ru-RU"/>
        </w:rPr>
        <w:t>«Морская фигура»</w:t>
      </w:r>
    </w:p>
    <w:p w:rsidR="00F1081A" w:rsidRPr="00DF45C9" w:rsidRDefault="00F1081A" w:rsidP="00F1081A">
      <w:pPr>
        <w:spacing w:after="0" w:line="240" w:lineRule="auto"/>
        <w:jc w:val="both"/>
        <w:rPr>
          <w:rFonts w:ascii="Times New Roman" w:hAnsi="Times New Roman" w:cs="Times New Roman"/>
          <w:noProof/>
          <w:sz w:val="28"/>
          <w:szCs w:val="28"/>
          <w:lang w:eastAsia="ru-RU"/>
        </w:rPr>
      </w:pPr>
      <w:r w:rsidRPr="00DF45C9">
        <w:rPr>
          <w:rFonts w:ascii="Times New Roman" w:hAnsi="Times New Roman" w:cs="Times New Roman"/>
          <w:b/>
          <w:noProof/>
          <w:sz w:val="28"/>
          <w:szCs w:val="28"/>
          <w:lang w:eastAsia="ru-RU"/>
        </w:rPr>
        <w:t>Цель:</w:t>
      </w:r>
      <w:r w:rsidRPr="00DF45C9">
        <w:rPr>
          <w:rFonts w:ascii="Times New Roman" w:hAnsi="Times New Roman" w:cs="Times New Roman"/>
          <w:noProof/>
          <w:sz w:val="28"/>
          <w:szCs w:val="28"/>
          <w:lang w:eastAsia="ru-RU"/>
        </w:rPr>
        <w:t xml:space="preserve"> совершенствовать навыки правильной осанки в различных исходных положениях, с различными движениями рук; укреплять мышцы спины и брюшного пресса; совершенствовать координацию движений.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6"/>
        <w:gridCol w:w="2238"/>
      </w:tblGrid>
      <w:tr w:rsidR="00DF45C9" w:rsidRPr="00DF45C9" w:rsidTr="001B6356">
        <w:tc>
          <w:tcPr>
            <w:tcW w:w="7763" w:type="dxa"/>
          </w:tcPr>
          <w:p w:rsidR="00F1081A" w:rsidRPr="00DF45C9" w:rsidRDefault="00F1081A" w:rsidP="001B6356">
            <w:pPr>
              <w:jc w:val="both"/>
              <w:rPr>
                <w:rFonts w:ascii="Times New Roman" w:hAnsi="Times New Roman" w:cs="Times New Roman"/>
                <w:noProof/>
                <w:sz w:val="28"/>
                <w:szCs w:val="28"/>
                <w:lang w:eastAsia="ru-RU"/>
              </w:rPr>
            </w:pPr>
            <w:r w:rsidRPr="00DF45C9">
              <w:rPr>
                <w:rFonts w:ascii="Times New Roman" w:hAnsi="Times New Roman" w:cs="Times New Roman"/>
                <w:b/>
                <w:noProof/>
                <w:sz w:val="28"/>
                <w:szCs w:val="28"/>
                <w:lang w:eastAsia="ru-RU"/>
              </w:rPr>
              <w:lastRenderedPageBreak/>
              <w:t xml:space="preserve">Инвентарь: </w:t>
            </w:r>
            <w:r w:rsidRPr="00DF45C9">
              <w:rPr>
                <w:rFonts w:ascii="Times New Roman" w:hAnsi="Times New Roman" w:cs="Times New Roman"/>
                <w:noProof/>
                <w:sz w:val="28"/>
                <w:szCs w:val="28"/>
                <w:lang w:eastAsia="ru-RU"/>
              </w:rPr>
              <w:t>Массажные дорожки(пластиковые)</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noProof/>
                <w:sz w:val="28"/>
                <w:szCs w:val="28"/>
                <w:lang w:eastAsia="ru-RU"/>
              </w:rPr>
              <w:t>Правила:</w:t>
            </w:r>
            <w:r w:rsidRPr="00DF45C9">
              <w:rPr>
                <w:rFonts w:ascii="Times New Roman" w:hAnsi="Times New Roman" w:cs="Times New Roman"/>
                <w:noProof/>
                <w:sz w:val="28"/>
                <w:szCs w:val="28"/>
                <w:lang w:eastAsia="ru-RU"/>
              </w:rPr>
              <w:t xml:space="preserve"> принятую после слова «замри!» позу нельзя менять; при повторении игры необходимо найти новую позу. </w:t>
            </w:r>
            <w:r w:rsidRPr="00DF45C9">
              <w:rPr>
                <w:rFonts w:ascii="Times New Roman" w:hAnsi="Times New Roman" w:cs="Times New Roman"/>
                <w:sz w:val="28"/>
                <w:szCs w:val="28"/>
              </w:rPr>
              <w:t>Дети стоят в кругу, стоя лицом к центру. Размахивая руками вперед-назад, они произносят слова: «Морская фигура – раз, морская фигура – два, морская фигура – три, морская фигура замри!» После слова «замри» дети принимают положение правильной осанки, стоя, сидя. Педагог выбирает лучшую «фигуру» — ребенка, который сумел принять и сохранить положение правильной осанки. Сложность игры: нужно удержаться на массажной дорожке и при этом сохранить положение правильной осанки.</w:t>
            </w:r>
          </w:p>
          <w:p w:rsidR="00F1081A" w:rsidRPr="00DF45C9" w:rsidRDefault="00F1081A" w:rsidP="001B6356">
            <w:pPr>
              <w:jc w:val="both"/>
              <w:rPr>
                <w:rFonts w:ascii="Times New Roman" w:hAnsi="Times New Roman" w:cs="Times New Roman"/>
                <w:noProof/>
                <w:sz w:val="28"/>
                <w:szCs w:val="28"/>
                <w:lang w:eastAsia="ru-RU"/>
              </w:rPr>
            </w:pPr>
          </w:p>
        </w:tc>
        <w:tc>
          <w:tcPr>
            <w:tcW w:w="2091" w:type="dxa"/>
          </w:tcPr>
          <w:p w:rsidR="00F1081A" w:rsidRPr="00DF45C9" w:rsidRDefault="00F1081A" w:rsidP="001B6356">
            <w:pPr>
              <w:jc w:val="both"/>
              <w:rPr>
                <w:rFonts w:ascii="Times New Roman" w:hAnsi="Times New Roman" w:cs="Times New Roman"/>
                <w:noProof/>
                <w:sz w:val="28"/>
                <w:szCs w:val="28"/>
                <w:lang w:eastAsia="ru-RU"/>
              </w:rPr>
            </w:pPr>
            <w:r w:rsidRPr="00DF45C9">
              <w:rPr>
                <w:rFonts w:ascii="Times New Roman" w:hAnsi="Times New Roman" w:cs="Times New Roman"/>
                <w:b/>
                <w:noProof/>
                <w:sz w:val="28"/>
                <w:szCs w:val="28"/>
                <w:lang w:eastAsia="ru-RU"/>
              </w:rPr>
              <w:drawing>
                <wp:inline distT="0" distB="0" distL="0" distR="0" wp14:anchorId="4FAADAF6" wp14:editId="689EFA70">
                  <wp:extent cx="1284270" cy="2013734"/>
                  <wp:effectExtent l="0" t="0" r="0" b="0"/>
                  <wp:docPr id="5" name="Рисунок 5" descr="E:\все фотки с телефона\20151111_084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все фотки с телефона\20151111_084816.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286580" cy="2017356"/>
                          </a:xfrm>
                          <a:prstGeom prst="rect">
                            <a:avLst/>
                          </a:prstGeom>
                          <a:noFill/>
                          <a:ln>
                            <a:noFill/>
                          </a:ln>
                        </pic:spPr>
                      </pic:pic>
                    </a:graphicData>
                  </a:graphic>
                </wp:inline>
              </w:drawing>
            </w:r>
          </w:p>
        </w:tc>
      </w:tr>
    </w:tbl>
    <w:p w:rsidR="00F1081A" w:rsidRPr="00DF45C9" w:rsidRDefault="00F1081A" w:rsidP="00F1081A">
      <w:pPr>
        <w:pStyle w:val="a4"/>
        <w:spacing w:after="0" w:line="240" w:lineRule="auto"/>
        <w:ind w:left="0"/>
        <w:jc w:val="both"/>
        <w:rPr>
          <w:rFonts w:ascii="Times New Roman" w:hAnsi="Times New Roman" w:cs="Times New Roman"/>
          <w:b/>
          <w:sz w:val="28"/>
          <w:szCs w:val="28"/>
        </w:rPr>
      </w:pPr>
      <w:r w:rsidRPr="00DF45C9">
        <w:rPr>
          <w:rFonts w:ascii="Times New Roman" w:hAnsi="Times New Roman" w:cs="Times New Roman"/>
          <w:b/>
          <w:sz w:val="28"/>
          <w:szCs w:val="28"/>
        </w:rPr>
        <w:t>«Напольный волейбол»</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Цель:</w:t>
      </w:r>
      <w:r w:rsidRPr="00DF45C9">
        <w:rPr>
          <w:rFonts w:ascii="Times New Roman" w:hAnsi="Times New Roman" w:cs="Times New Roman"/>
          <w:sz w:val="28"/>
          <w:szCs w:val="28"/>
        </w:rPr>
        <w:t xml:space="preserve"> совершенствовать навыки правильной осанки в различных исходных положениях, с различными движениями рук; укреплять мышцы спины и брюшного пресса; совершенствовать координацию движений.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3"/>
        <w:gridCol w:w="2091"/>
      </w:tblGrid>
      <w:tr w:rsidR="00DF45C9" w:rsidRPr="00DF45C9" w:rsidTr="001B6356">
        <w:tc>
          <w:tcPr>
            <w:tcW w:w="7763" w:type="dxa"/>
          </w:tcPr>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Мяч, веревка.</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Участники делятся на две команды. Поперек зала натягивается веревка на высоте 20 см. По обе стороны веревки определяется «поле».</w:t>
            </w:r>
            <w:r w:rsidRPr="00DF45C9">
              <w:rPr>
                <w:rFonts w:ascii="Times New Roman" w:hAnsi="Times New Roman" w:cs="Times New Roman"/>
                <w:b/>
                <w:sz w:val="28"/>
                <w:szCs w:val="28"/>
              </w:rPr>
              <w:t xml:space="preserve"> </w:t>
            </w:r>
            <w:r w:rsidRPr="00DF45C9">
              <w:rPr>
                <w:rFonts w:ascii="Times New Roman" w:hAnsi="Times New Roman" w:cs="Times New Roman"/>
                <w:sz w:val="28"/>
                <w:szCs w:val="28"/>
              </w:rPr>
              <w:t>Дети лежат на животе лицом к веревке, руки под подбородком, ноги вместе. Водящий бросает мяч любому игроку, тот отбивает его двумя руками, при этом, прогибаясь, поднимает голову и грудь, стараясь перекинуть мяч на другое поле. Сложность игры: ноги остаются прижатыми к полу.</w:t>
            </w:r>
          </w:p>
          <w:p w:rsidR="00F1081A" w:rsidRPr="00DF45C9" w:rsidRDefault="00F1081A" w:rsidP="001B6356">
            <w:pPr>
              <w:jc w:val="both"/>
              <w:rPr>
                <w:rFonts w:ascii="Times New Roman" w:hAnsi="Times New Roman" w:cs="Times New Roman"/>
                <w:sz w:val="28"/>
                <w:szCs w:val="28"/>
              </w:rPr>
            </w:pPr>
          </w:p>
        </w:tc>
        <w:tc>
          <w:tcPr>
            <w:tcW w:w="2091" w:type="dxa"/>
            <w:vAlign w:val="center"/>
          </w:tcPr>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noProof/>
                <w:sz w:val="28"/>
                <w:szCs w:val="28"/>
                <w:lang w:eastAsia="ru-RU"/>
              </w:rPr>
              <w:drawing>
                <wp:inline distT="0" distB="0" distL="0" distR="0" wp14:anchorId="35FA8A2F" wp14:editId="6793EB56">
                  <wp:extent cx="1243173" cy="1900719"/>
                  <wp:effectExtent l="0" t="0" r="0" b="0"/>
                  <wp:docPr id="18" name="Рисунок 18" descr="E:\все фотки с телефона\20151111_09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все фотки с телефона\20151111_090240.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49190" cy="1909919"/>
                          </a:xfrm>
                          <a:prstGeom prst="rect">
                            <a:avLst/>
                          </a:prstGeom>
                          <a:noFill/>
                          <a:ln>
                            <a:noFill/>
                          </a:ln>
                        </pic:spPr>
                      </pic:pic>
                    </a:graphicData>
                  </a:graphic>
                </wp:inline>
              </w:drawing>
            </w:r>
          </w:p>
        </w:tc>
      </w:tr>
    </w:tbl>
    <w:p w:rsidR="00F1081A" w:rsidRPr="00DF45C9" w:rsidRDefault="00F1081A" w:rsidP="00F1081A">
      <w:pPr>
        <w:pStyle w:val="a4"/>
        <w:spacing w:after="0" w:line="240" w:lineRule="auto"/>
        <w:ind w:left="0"/>
        <w:jc w:val="both"/>
        <w:rPr>
          <w:rFonts w:ascii="Times New Roman" w:hAnsi="Times New Roman" w:cs="Times New Roman"/>
          <w:b/>
          <w:sz w:val="28"/>
          <w:szCs w:val="28"/>
        </w:rPr>
      </w:pPr>
      <w:r w:rsidRPr="00DF45C9">
        <w:rPr>
          <w:rFonts w:ascii="Times New Roman" w:hAnsi="Times New Roman" w:cs="Times New Roman"/>
          <w:b/>
          <w:sz w:val="28"/>
          <w:szCs w:val="28"/>
        </w:rPr>
        <w:t xml:space="preserve">«Скалолазы» </w:t>
      </w:r>
    </w:p>
    <w:p w:rsidR="00F1081A" w:rsidRPr="00DF45C9" w:rsidRDefault="00F1081A" w:rsidP="00F1081A">
      <w:pPr>
        <w:spacing w:after="0" w:line="240" w:lineRule="auto"/>
        <w:jc w:val="both"/>
        <w:rPr>
          <w:rFonts w:ascii="Times New Roman" w:hAnsi="Times New Roman" w:cs="Times New Roman"/>
          <w:b/>
          <w:noProof/>
          <w:sz w:val="28"/>
          <w:szCs w:val="28"/>
          <w:lang w:eastAsia="ru-RU"/>
        </w:rPr>
      </w:pPr>
      <w:r w:rsidRPr="00DF45C9">
        <w:rPr>
          <w:rFonts w:ascii="Times New Roman" w:hAnsi="Times New Roman" w:cs="Times New Roman"/>
          <w:b/>
          <w:sz w:val="28"/>
          <w:szCs w:val="28"/>
        </w:rPr>
        <w:t>Цель</w:t>
      </w:r>
      <w:r w:rsidRPr="00DF45C9">
        <w:rPr>
          <w:rFonts w:ascii="Times New Roman" w:hAnsi="Times New Roman" w:cs="Times New Roman"/>
          <w:sz w:val="28"/>
          <w:szCs w:val="28"/>
        </w:rPr>
        <w:t>: совершенствовать навыки правильной осанки в различных исходных положениях, с различными движениями рук; укреплять мышцы спины и брюшного пресса; совершенствовать координацию движений.</w:t>
      </w:r>
      <w:r w:rsidRPr="00DF45C9">
        <w:rPr>
          <w:rFonts w:ascii="Times New Roman" w:hAnsi="Times New Roman" w:cs="Times New Roman"/>
          <w:b/>
          <w:noProof/>
          <w:sz w:val="28"/>
          <w:szCs w:val="28"/>
          <w:lang w:eastAsia="ru-RU"/>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233"/>
      </w:tblGrid>
      <w:tr w:rsidR="00DF45C9" w:rsidRPr="00DF45C9" w:rsidTr="00DF45C9">
        <w:tc>
          <w:tcPr>
            <w:tcW w:w="7621" w:type="dxa"/>
          </w:tcPr>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гимнастические скамейки, шведская стенка, маты.</w:t>
            </w:r>
            <w:r w:rsidRPr="00DF45C9">
              <w:rPr>
                <w:rFonts w:ascii="Times New Roman" w:hAnsi="Times New Roman" w:cs="Times New Roman"/>
                <w:b/>
                <w:noProof/>
                <w:sz w:val="28"/>
                <w:szCs w:val="28"/>
                <w:lang w:eastAsia="ru-RU"/>
              </w:rPr>
              <w:t xml:space="preserve"> </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proofErr w:type="gramStart"/>
            <w:r w:rsidRPr="00DF45C9">
              <w:rPr>
                <w:rFonts w:ascii="Times New Roman" w:hAnsi="Times New Roman" w:cs="Times New Roman"/>
                <w:sz w:val="28"/>
                <w:szCs w:val="28"/>
              </w:rPr>
              <w:t>Гимнастическую скамейку закрепляют по наклонном 15—20°. Дети передвига</w:t>
            </w:r>
            <w:r w:rsidR="00B87842">
              <w:rPr>
                <w:rFonts w:ascii="Times New Roman" w:hAnsi="Times New Roman" w:cs="Times New Roman"/>
                <w:sz w:val="28"/>
                <w:szCs w:val="28"/>
              </w:rPr>
              <w:t>ются</w:t>
            </w:r>
            <w:r w:rsidRPr="00DF45C9">
              <w:rPr>
                <w:rFonts w:ascii="Times New Roman" w:hAnsi="Times New Roman" w:cs="Times New Roman"/>
                <w:sz w:val="28"/>
                <w:szCs w:val="28"/>
              </w:rPr>
              <w:t xml:space="preserve"> по скамейке (гимнастической) в упоре на коленях с захватом края скамейки руками.</w:t>
            </w:r>
            <w:proofErr w:type="gramEnd"/>
            <w:r w:rsidRPr="00DF45C9">
              <w:rPr>
                <w:rFonts w:ascii="Times New Roman" w:hAnsi="Times New Roman" w:cs="Times New Roman"/>
                <w:sz w:val="28"/>
                <w:szCs w:val="28"/>
              </w:rPr>
              <w:t xml:space="preserve"> По сигналу стоящие первыми ползут по скамейке, затем поднимаются по рейкам стенки (1) вверх, переставляют ногу на другую рейку стенки (2) . Спускаются вниз, идут в конец своей колонны. В каждой паре отмечают того, кто</w:t>
            </w:r>
            <w:r w:rsidR="00A7372D">
              <w:rPr>
                <w:rFonts w:ascii="Times New Roman" w:hAnsi="Times New Roman" w:cs="Times New Roman"/>
                <w:sz w:val="28"/>
                <w:szCs w:val="28"/>
              </w:rPr>
              <w:t xml:space="preserve"> </w:t>
            </w:r>
            <w:r w:rsidRPr="00DF45C9">
              <w:rPr>
                <w:rFonts w:ascii="Times New Roman" w:hAnsi="Times New Roman" w:cs="Times New Roman"/>
                <w:sz w:val="28"/>
                <w:szCs w:val="28"/>
              </w:rPr>
              <w:t xml:space="preserve">не допустил ошибок в ползании и лазании. </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sz w:val="28"/>
                <w:szCs w:val="28"/>
              </w:rPr>
              <w:t>Обязательно!!!</w:t>
            </w:r>
            <w:r w:rsidRPr="00DF45C9">
              <w:rPr>
                <w:rFonts w:ascii="Times New Roman" w:hAnsi="Times New Roman" w:cs="Times New Roman"/>
                <w:sz w:val="28"/>
                <w:szCs w:val="28"/>
              </w:rPr>
              <w:t xml:space="preserve"> страховка — маты.</w:t>
            </w:r>
          </w:p>
        </w:tc>
        <w:tc>
          <w:tcPr>
            <w:tcW w:w="2233" w:type="dxa"/>
            <w:vAlign w:val="center"/>
          </w:tcPr>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noProof/>
                <w:sz w:val="28"/>
                <w:szCs w:val="28"/>
                <w:lang w:eastAsia="ru-RU"/>
              </w:rPr>
              <w:drawing>
                <wp:inline distT="0" distB="0" distL="0" distR="0" wp14:anchorId="008814B0" wp14:editId="7F8E534A">
                  <wp:extent cx="1242695" cy="1550670"/>
                  <wp:effectExtent l="0" t="0" r="0" b="0"/>
                  <wp:docPr id="3" name="Рисунок 3" descr="C:\Users\John\Desktop\Новая папка\IMG_20170214_115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esktop\Новая папка\IMG_20170214_115413.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42695" cy="1550670"/>
                          </a:xfrm>
                          <a:prstGeom prst="rect">
                            <a:avLst/>
                          </a:prstGeom>
                          <a:noFill/>
                          <a:ln>
                            <a:noFill/>
                          </a:ln>
                        </pic:spPr>
                      </pic:pic>
                    </a:graphicData>
                  </a:graphic>
                </wp:inline>
              </w:drawing>
            </w:r>
          </w:p>
        </w:tc>
      </w:tr>
    </w:tbl>
    <w:p w:rsidR="00F1081A" w:rsidRDefault="00F1081A" w:rsidP="00F1081A">
      <w:pPr>
        <w:spacing w:after="0" w:line="240" w:lineRule="auto"/>
        <w:jc w:val="both"/>
        <w:rPr>
          <w:rFonts w:ascii="Times New Roman" w:hAnsi="Times New Roman" w:cs="Times New Roman"/>
          <w:sz w:val="28"/>
          <w:szCs w:val="28"/>
        </w:rPr>
      </w:pPr>
    </w:p>
    <w:p w:rsidR="00A7372D" w:rsidRDefault="00A7372D" w:rsidP="00F1081A">
      <w:pPr>
        <w:spacing w:after="0" w:line="240" w:lineRule="auto"/>
        <w:jc w:val="both"/>
        <w:rPr>
          <w:rFonts w:ascii="Times New Roman" w:hAnsi="Times New Roman" w:cs="Times New Roman"/>
          <w:sz w:val="28"/>
          <w:szCs w:val="28"/>
        </w:rPr>
      </w:pPr>
    </w:p>
    <w:p w:rsidR="00A7372D" w:rsidRDefault="00A7372D" w:rsidP="00F1081A">
      <w:pPr>
        <w:spacing w:after="0" w:line="240" w:lineRule="auto"/>
        <w:jc w:val="both"/>
        <w:rPr>
          <w:rFonts w:ascii="Times New Roman" w:hAnsi="Times New Roman" w:cs="Times New Roman"/>
          <w:sz w:val="28"/>
          <w:szCs w:val="28"/>
        </w:rPr>
      </w:pPr>
    </w:p>
    <w:p w:rsidR="00A7372D" w:rsidRPr="00DF45C9" w:rsidRDefault="00A7372D" w:rsidP="00F1081A">
      <w:pPr>
        <w:spacing w:after="0" w:line="240" w:lineRule="auto"/>
        <w:jc w:val="both"/>
        <w:rPr>
          <w:rFonts w:ascii="Times New Roman" w:hAnsi="Times New Roman" w:cs="Times New Roman"/>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lastRenderedPageBreak/>
        <w:t>«Веселый мяч»</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навыки правильной осанки в различных исходных положениях, с различными движениями рук; совершенствовать координацию движений.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2"/>
        <w:gridCol w:w="2092"/>
      </w:tblGrid>
      <w:tr w:rsidR="00DF45C9" w:rsidRPr="00DF45C9" w:rsidTr="001B6356">
        <w:tc>
          <w:tcPr>
            <w:tcW w:w="7763" w:type="dxa"/>
          </w:tcPr>
          <w:p w:rsidR="00F1081A" w:rsidRPr="00DF45C9" w:rsidRDefault="00F1081A" w:rsidP="001B6356">
            <w:pPr>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Мяч</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Играют две команды. В руках у направляющих мяч. Ведущий произносит:</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Мой веселый звонкий мяч,</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Ты куда пустился вскачь</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Желтый, красный, голубой,</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Не угнаться за тобой.</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Кто быстрей его вернет, приз команде принесет.</w:t>
            </w:r>
          </w:p>
          <w:p w:rsidR="00F1081A" w:rsidRPr="00DF45C9" w:rsidRDefault="00F1081A" w:rsidP="001B6356">
            <w:pPr>
              <w:jc w:val="both"/>
              <w:rPr>
                <w:rFonts w:ascii="Times New Roman" w:hAnsi="Times New Roman" w:cs="Times New Roman"/>
                <w:b/>
                <w:sz w:val="28"/>
                <w:szCs w:val="28"/>
              </w:rPr>
            </w:pPr>
            <w:r w:rsidRPr="00DF45C9">
              <w:rPr>
                <w:rFonts w:ascii="Times New Roman" w:hAnsi="Times New Roman" w:cs="Times New Roman"/>
                <w:sz w:val="28"/>
                <w:szCs w:val="28"/>
              </w:rPr>
              <w:t xml:space="preserve">С последним словом первые игроки в командах поднимают мяч над головой, отводят руки назад и передают его следующему игроку, и так до последнего игрока в колонне. Тот бежит с мячом (озвученным) вперед, встает впереди своей команды и снова передает мяч </w:t>
            </w:r>
            <w:proofErr w:type="gramStart"/>
            <w:r w:rsidRPr="00DF45C9">
              <w:rPr>
                <w:rFonts w:ascii="Times New Roman" w:hAnsi="Times New Roman" w:cs="Times New Roman"/>
                <w:sz w:val="28"/>
                <w:szCs w:val="28"/>
              </w:rPr>
              <w:t>стоящему</w:t>
            </w:r>
            <w:proofErr w:type="gramEnd"/>
            <w:r w:rsidRPr="00DF45C9">
              <w:rPr>
                <w:rFonts w:ascii="Times New Roman" w:hAnsi="Times New Roman" w:cs="Times New Roman"/>
                <w:sz w:val="28"/>
                <w:szCs w:val="28"/>
              </w:rPr>
              <w:t xml:space="preserve"> сзади. Игра продолжается до тех пор, пока направляющие в колоннах вновь не окажутся впереди. Они поднимают мяч вверх. Команда, выполнившая задание первой, выигрывает. При передаче мяча назад ноги не сгибать, спина прямая. </w:t>
            </w:r>
          </w:p>
        </w:tc>
        <w:tc>
          <w:tcPr>
            <w:tcW w:w="2091" w:type="dxa"/>
            <w:vAlign w:val="center"/>
          </w:tcPr>
          <w:p w:rsidR="00F1081A" w:rsidRPr="00DF45C9" w:rsidRDefault="00F1081A" w:rsidP="001B6356">
            <w:pPr>
              <w:jc w:val="both"/>
              <w:rPr>
                <w:rFonts w:ascii="Times New Roman" w:hAnsi="Times New Roman" w:cs="Times New Roman"/>
                <w:b/>
                <w:sz w:val="28"/>
                <w:szCs w:val="28"/>
              </w:rPr>
            </w:pPr>
            <w:r w:rsidRPr="00DF45C9">
              <w:rPr>
                <w:rFonts w:ascii="Times New Roman" w:hAnsi="Times New Roman" w:cs="Times New Roman"/>
                <w:b/>
                <w:noProof/>
                <w:sz w:val="28"/>
                <w:szCs w:val="28"/>
                <w:lang w:eastAsia="ru-RU"/>
              </w:rPr>
              <w:drawing>
                <wp:inline distT="0" distB="0" distL="0" distR="0" wp14:anchorId="121E364C" wp14:editId="2C15BC94">
                  <wp:extent cx="1191802" cy="1664414"/>
                  <wp:effectExtent l="0" t="0" r="0" b="0"/>
                  <wp:docPr id="8" name="Рисунок 8" descr="C:\Users\John\Desktop\неля работа\Новая папка\IMG_20160707_095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hn\Desktop\неля работа\Новая папка\IMG_20160707_095357.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r="5445"/>
                          <a:stretch/>
                        </pic:blipFill>
                        <pic:spPr bwMode="auto">
                          <a:xfrm>
                            <a:off x="0" y="0"/>
                            <a:ext cx="1194334" cy="16679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F1081A">
      <w:pPr>
        <w:pStyle w:val="a4"/>
        <w:spacing w:after="0" w:line="240" w:lineRule="auto"/>
        <w:ind w:left="0"/>
        <w:jc w:val="both"/>
        <w:rPr>
          <w:rFonts w:ascii="Times New Roman" w:hAnsi="Times New Roman" w:cs="Times New Roman"/>
          <w:b/>
          <w:sz w:val="28"/>
          <w:szCs w:val="28"/>
        </w:rPr>
      </w:pPr>
      <w:r w:rsidRPr="00DF45C9">
        <w:rPr>
          <w:rFonts w:ascii="Times New Roman" w:hAnsi="Times New Roman" w:cs="Times New Roman"/>
          <w:b/>
          <w:sz w:val="28"/>
          <w:szCs w:val="28"/>
        </w:rPr>
        <w:t>«Кот и мыши»</w:t>
      </w:r>
    </w:p>
    <w:p w:rsidR="00F1081A" w:rsidRPr="00DF45C9" w:rsidRDefault="00F1081A" w:rsidP="00F1081A">
      <w:pPr>
        <w:spacing w:after="0" w:line="240" w:lineRule="auto"/>
        <w:ind w:right="-285"/>
        <w:jc w:val="both"/>
        <w:rPr>
          <w:rFonts w:ascii="Times New Roman" w:eastAsia="Times New Roman" w:hAnsi="Times New Roman" w:cs="Times New Roman"/>
          <w:snapToGrid w:val="0"/>
          <w:w w:val="0"/>
          <w:sz w:val="28"/>
          <w:szCs w:val="28"/>
          <w:u w:color="000000"/>
          <w:bdr w:val="none" w:sz="0" w:space="0" w:color="000000"/>
          <w:shd w:val="clear" w:color="000000" w:fill="000000"/>
          <w:lang w:eastAsia="x-none" w:bidi="x-none"/>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навыки правильной осанки в различных исходных положениях, с различными движениями рук; укреплять мышцы спины и брюшного пресса, совершенствовать координацию движений.</w:t>
      </w:r>
      <w:r w:rsidR="00A7372D">
        <w:rPr>
          <w:rFonts w:ascii="Times New Roman" w:hAnsi="Times New Roman" w:cs="Times New Roman"/>
          <w:sz w:val="28"/>
          <w:szCs w:val="28"/>
        </w:rPr>
        <w:t xml:space="preserve"> </w:t>
      </w:r>
    </w:p>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949"/>
      </w:tblGrid>
      <w:tr w:rsidR="00DF45C9" w:rsidRPr="00DF45C9" w:rsidTr="00B87842">
        <w:tc>
          <w:tcPr>
            <w:tcW w:w="8472" w:type="dxa"/>
          </w:tcPr>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 xml:space="preserve">Ведущий читает текст: На лежанке дремлет кот. </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 xml:space="preserve"> Мыши водят хоровод</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 xml:space="preserve"> Тише, мыши, не шумите,</w:t>
            </w:r>
            <w:r w:rsidRPr="00DF45C9">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Кота Ваську не будите.</w:t>
            </w:r>
          </w:p>
          <w:p w:rsidR="00F1081A" w:rsidRPr="00DF45C9" w:rsidRDefault="00F1081A" w:rsidP="00B87842">
            <w:pPr>
              <w:ind w:right="176"/>
              <w:jc w:val="both"/>
              <w:rPr>
                <w:rFonts w:ascii="Times New Roman" w:hAnsi="Times New Roman" w:cs="Times New Roman"/>
                <w:sz w:val="28"/>
                <w:szCs w:val="28"/>
              </w:rPr>
            </w:pPr>
            <w:r w:rsidRPr="00DF45C9">
              <w:rPr>
                <w:rFonts w:ascii="Times New Roman" w:hAnsi="Times New Roman" w:cs="Times New Roman"/>
                <w:sz w:val="28"/>
                <w:szCs w:val="28"/>
              </w:rPr>
              <w:t xml:space="preserve"> Как проснётся Васька</w:t>
            </w:r>
            <w:r w:rsidR="00B87842">
              <w:rPr>
                <w:rFonts w:ascii="Times New Roman" w:hAnsi="Times New Roman" w:cs="Times New Roman"/>
                <w:sz w:val="28"/>
                <w:szCs w:val="28"/>
              </w:rPr>
              <w:t>-</w:t>
            </w:r>
            <w:r w:rsidRPr="00DF45C9">
              <w:rPr>
                <w:rFonts w:ascii="Times New Roman" w:hAnsi="Times New Roman" w:cs="Times New Roman"/>
                <w:sz w:val="28"/>
                <w:szCs w:val="28"/>
              </w:rPr>
              <w:t>кот</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 xml:space="preserve"> Разобьёт ваш хоровод.</w:t>
            </w:r>
          </w:p>
          <w:p w:rsidR="00F1081A" w:rsidRPr="00DF45C9" w:rsidRDefault="00F1081A" w:rsidP="00E23AB0">
            <w:pPr>
              <w:ind w:right="34"/>
              <w:jc w:val="both"/>
              <w:rPr>
                <w:rFonts w:ascii="Times New Roman" w:hAnsi="Times New Roman" w:cs="Times New Roman"/>
                <w:b/>
                <w:sz w:val="28"/>
                <w:szCs w:val="28"/>
              </w:rPr>
            </w:pPr>
            <w:r w:rsidRPr="00DF45C9">
              <w:rPr>
                <w:rFonts w:ascii="Times New Roman" w:hAnsi="Times New Roman" w:cs="Times New Roman"/>
                <w:sz w:val="28"/>
                <w:szCs w:val="28"/>
              </w:rPr>
              <w:t>«Кот» — водящий, а остальные — «мышки». Пока кот спит, игроки двигаются по залу (группе) на четвереньках (только по кругу, в одну сторону). После слов «вот проснется Васька</w:t>
            </w:r>
            <w:r w:rsidR="00E23AB0">
              <w:rPr>
                <w:rFonts w:ascii="Times New Roman" w:hAnsi="Times New Roman" w:cs="Times New Roman"/>
                <w:sz w:val="28"/>
                <w:szCs w:val="28"/>
              </w:rPr>
              <w:t>-</w:t>
            </w:r>
            <w:r w:rsidRPr="00DF45C9">
              <w:rPr>
                <w:rFonts w:ascii="Times New Roman" w:hAnsi="Times New Roman" w:cs="Times New Roman"/>
                <w:sz w:val="28"/>
                <w:szCs w:val="28"/>
              </w:rPr>
              <w:t>кот» кот просыпается, издает мяуканье и начинает ловить мышек. Мышки, убегая на четвереньках, подают голос «пи-пи». Дальше выбирают другого водящего — «кота».</w:t>
            </w:r>
          </w:p>
        </w:tc>
        <w:tc>
          <w:tcPr>
            <w:tcW w:w="1949" w:type="dxa"/>
            <w:vAlign w:val="center"/>
          </w:tcPr>
          <w:p w:rsidR="00F1081A" w:rsidRPr="00DF45C9" w:rsidRDefault="00F1081A" w:rsidP="001B6356">
            <w:pPr>
              <w:ind w:right="-285"/>
              <w:jc w:val="both"/>
              <w:rPr>
                <w:rFonts w:ascii="Times New Roman" w:hAnsi="Times New Roman" w:cs="Times New Roman"/>
                <w:b/>
                <w:sz w:val="28"/>
                <w:szCs w:val="28"/>
              </w:rPr>
            </w:pPr>
            <w:r w:rsidRPr="00DF45C9">
              <w:rPr>
                <w:rFonts w:ascii="Times New Roman" w:hAnsi="Times New Roman" w:cs="Times New Roman"/>
                <w:noProof/>
                <w:sz w:val="28"/>
                <w:szCs w:val="28"/>
                <w:lang w:eastAsia="ru-RU"/>
              </w:rPr>
              <w:drawing>
                <wp:inline distT="0" distB="0" distL="0" distR="0" wp14:anchorId="58C2C708" wp14:editId="435A5935">
                  <wp:extent cx="1211177" cy="1669774"/>
                  <wp:effectExtent l="0" t="0" r="0" b="0"/>
                  <wp:docPr id="4" name="Рисунок 4" descr="C:\Users\John\Desktop\Новая папка\20151110_084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Desktop\Новая папка\20151110_084337.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220553" cy="1682700"/>
                          </a:xfrm>
                          <a:prstGeom prst="rect">
                            <a:avLst/>
                          </a:prstGeom>
                          <a:noFill/>
                          <a:ln>
                            <a:noFill/>
                          </a:ln>
                        </pic:spPr>
                      </pic:pic>
                    </a:graphicData>
                  </a:graphic>
                </wp:inline>
              </w:drawing>
            </w:r>
          </w:p>
        </w:tc>
      </w:tr>
    </w:tbl>
    <w:p w:rsidR="00F1081A" w:rsidRPr="00DF45C9" w:rsidRDefault="00F1081A" w:rsidP="00F1081A">
      <w:pPr>
        <w:spacing w:after="0" w:line="240" w:lineRule="auto"/>
        <w:ind w:right="-143"/>
        <w:jc w:val="both"/>
        <w:rPr>
          <w:rFonts w:ascii="Times New Roman" w:hAnsi="Times New Roman" w:cs="Times New Roman"/>
          <w:sz w:val="28"/>
          <w:szCs w:val="28"/>
        </w:rPr>
      </w:pPr>
    </w:p>
    <w:p w:rsidR="00F1081A" w:rsidRPr="00DF45C9" w:rsidRDefault="00F1081A" w:rsidP="00F1081A">
      <w:pPr>
        <w:pStyle w:val="a4"/>
        <w:spacing w:after="0" w:line="240" w:lineRule="auto"/>
        <w:ind w:left="0"/>
        <w:jc w:val="both"/>
        <w:rPr>
          <w:rFonts w:ascii="Times New Roman" w:hAnsi="Times New Roman" w:cs="Times New Roman"/>
          <w:b/>
          <w:sz w:val="28"/>
          <w:szCs w:val="28"/>
        </w:rPr>
      </w:pPr>
      <w:r w:rsidRPr="00DF45C9">
        <w:rPr>
          <w:rFonts w:ascii="Times New Roman" w:hAnsi="Times New Roman" w:cs="Times New Roman"/>
          <w:b/>
          <w:sz w:val="28"/>
          <w:szCs w:val="28"/>
        </w:rPr>
        <w:t>«Волшебные дорожки»</w:t>
      </w:r>
    </w:p>
    <w:p w:rsidR="00F1081A"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навыки правильной осанки в различных исходных положениях, с различными движениями рук; совершенствовать координацию движений.</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gridCol w:w="2257"/>
      </w:tblGrid>
      <w:tr w:rsidR="00DF45C9" w:rsidTr="00DF45C9">
        <w:tc>
          <w:tcPr>
            <w:tcW w:w="3855" w:type="pct"/>
          </w:tcPr>
          <w:p w:rsidR="00DF45C9" w:rsidRPr="00DF45C9" w:rsidRDefault="00DF45C9" w:rsidP="00DF45C9">
            <w:pPr>
              <w:jc w:val="both"/>
              <w:rPr>
                <w:rFonts w:ascii="Times New Roman" w:hAnsi="Times New Roman" w:cs="Times New Roman"/>
                <w:b/>
                <w:sz w:val="28"/>
                <w:szCs w:val="28"/>
              </w:rPr>
            </w:pPr>
            <w:r w:rsidRPr="00DF45C9">
              <w:rPr>
                <w:rFonts w:ascii="Times New Roman" w:hAnsi="Times New Roman" w:cs="Times New Roman"/>
                <w:b/>
                <w:sz w:val="28"/>
                <w:szCs w:val="28"/>
              </w:rPr>
              <w:lastRenderedPageBreak/>
              <w:t>Инвентарь:</w:t>
            </w:r>
            <w:r w:rsidRPr="00DF45C9">
              <w:rPr>
                <w:rFonts w:ascii="Times New Roman" w:hAnsi="Times New Roman" w:cs="Times New Roman"/>
                <w:noProof/>
                <w:sz w:val="28"/>
                <w:szCs w:val="28"/>
                <w:lang w:eastAsia="ru-RU"/>
              </w:rPr>
              <w:t xml:space="preserve"> </w:t>
            </w:r>
            <w:r w:rsidRPr="00DF45C9">
              <w:rPr>
                <w:rFonts w:ascii="Times New Roman" w:hAnsi="Times New Roman" w:cs="Times New Roman"/>
                <w:sz w:val="28"/>
                <w:szCs w:val="28"/>
              </w:rPr>
              <w:t>Массажные дорожки (пластиковые).</w:t>
            </w:r>
          </w:p>
          <w:p w:rsidR="00DF45C9" w:rsidRPr="00DF45C9" w:rsidRDefault="00DF45C9" w:rsidP="00DF45C9">
            <w:pPr>
              <w:jc w:val="both"/>
              <w:rPr>
                <w:rFonts w:ascii="Times New Roman" w:hAnsi="Times New Roman" w:cs="Times New Roman"/>
                <w:b/>
                <w:sz w:val="28"/>
                <w:szCs w:val="28"/>
              </w:rPr>
            </w:pPr>
            <w:r w:rsidRPr="00DF45C9">
              <w:rPr>
                <w:rFonts w:ascii="Times New Roman" w:hAnsi="Times New Roman" w:cs="Times New Roman"/>
                <w:b/>
                <w:sz w:val="28"/>
                <w:szCs w:val="28"/>
              </w:rPr>
              <w:t>Правила:</w:t>
            </w:r>
            <w:r w:rsidRPr="00DF45C9">
              <w:rPr>
                <w:rFonts w:ascii="Times New Roman" w:hAnsi="Times New Roman" w:cs="Times New Roman"/>
                <w:sz w:val="28"/>
                <w:szCs w:val="28"/>
              </w:rPr>
              <w:t xml:space="preserve"> Ведущий читает текст:</w:t>
            </w:r>
            <w:r w:rsidRPr="00DF45C9">
              <w:rPr>
                <w:rFonts w:ascii="Times New Roman" w:hAnsi="Times New Roman" w:cs="Times New Roman"/>
                <w:b/>
                <w:sz w:val="28"/>
                <w:szCs w:val="28"/>
              </w:rPr>
              <w:t xml:space="preserve"> </w:t>
            </w:r>
          </w:p>
          <w:p w:rsidR="00DF45C9" w:rsidRPr="00DF45C9" w:rsidRDefault="00DF45C9" w:rsidP="00DF45C9">
            <w:pPr>
              <w:jc w:val="both"/>
              <w:rPr>
                <w:rFonts w:ascii="Times New Roman" w:hAnsi="Times New Roman" w:cs="Times New Roman"/>
                <w:sz w:val="28"/>
                <w:szCs w:val="28"/>
              </w:rPr>
            </w:pPr>
            <w:r w:rsidRPr="00DF45C9">
              <w:rPr>
                <w:rFonts w:ascii="Times New Roman" w:hAnsi="Times New Roman" w:cs="Times New Roman"/>
                <w:sz w:val="28"/>
                <w:szCs w:val="28"/>
              </w:rPr>
              <w:t xml:space="preserve"> Распахнута настежь дверь –</w:t>
            </w:r>
          </w:p>
          <w:p w:rsidR="00DF45C9" w:rsidRPr="00DF45C9" w:rsidRDefault="00DF45C9" w:rsidP="00DF45C9">
            <w:pPr>
              <w:jc w:val="both"/>
              <w:rPr>
                <w:rFonts w:ascii="Times New Roman" w:hAnsi="Times New Roman" w:cs="Times New Roman"/>
                <w:sz w:val="28"/>
                <w:szCs w:val="28"/>
              </w:rPr>
            </w:pPr>
            <w:r w:rsidRPr="00DF45C9">
              <w:rPr>
                <w:rFonts w:ascii="Times New Roman" w:hAnsi="Times New Roman" w:cs="Times New Roman"/>
                <w:sz w:val="28"/>
                <w:szCs w:val="28"/>
              </w:rPr>
              <w:t xml:space="preserve"> За собой ведет тропа-дорожка.</w:t>
            </w:r>
          </w:p>
          <w:p w:rsidR="00DF45C9" w:rsidRPr="00DF45C9" w:rsidRDefault="00DF45C9" w:rsidP="00DF45C9">
            <w:pPr>
              <w:jc w:val="both"/>
              <w:rPr>
                <w:rFonts w:ascii="Times New Roman" w:hAnsi="Times New Roman" w:cs="Times New Roman"/>
                <w:sz w:val="28"/>
                <w:szCs w:val="28"/>
              </w:rPr>
            </w:pPr>
            <w:r w:rsidRPr="00DF45C9">
              <w:rPr>
                <w:rFonts w:ascii="Times New Roman" w:hAnsi="Times New Roman" w:cs="Times New Roman"/>
                <w:sz w:val="28"/>
                <w:szCs w:val="28"/>
              </w:rPr>
              <w:t xml:space="preserve"> Хочешь, верь, не хочешь – так не верь,</w:t>
            </w:r>
          </w:p>
          <w:p w:rsidR="00DF45C9" w:rsidRPr="00DF45C9" w:rsidRDefault="00DF45C9" w:rsidP="00DF45C9">
            <w:pPr>
              <w:jc w:val="both"/>
              <w:rPr>
                <w:rFonts w:ascii="Times New Roman" w:hAnsi="Times New Roman" w:cs="Times New Roman"/>
                <w:b/>
                <w:sz w:val="28"/>
                <w:szCs w:val="28"/>
              </w:rPr>
            </w:pPr>
            <w:r w:rsidRPr="00DF45C9">
              <w:rPr>
                <w:rFonts w:ascii="Times New Roman" w:hAnsi="Times New Roman" w:cs="Times New Roman"/>
                <w:sz w:val="28"/>
                <w:szCs w:val="28"/>
              </w:rPr>
              <w:t xml:space="preserve"> А она волшебная немножко.</w:t>
            </w:r>
            <w:r w:rsidRPr="00DF45C9">
              <w:rPr>
                <w:rFonts w:ascii="Times New Roman" w:hAnsi="Times New Roman" w:cs="Times New Roman"/>
                <w:b/>
                <w:sz w:val="28"/>
                <w:szCs w:val="28"/>
              </w:rPr>
              <w:t xml:space="preserve"> </w:t>
            </w:r>
          </w:p>
          <w:p w:rsidR="00DF45C9" w:rsidRPr="00DF45C9" w:rsidRDefault="00DF45C9" w:rsidP="00DF45C9">
            <w:pPr>
              <w:jc w:val="both"/>
              <w:rPr>
                <w:rFonts w:ascii="Times New Roman" w:hAnsi="Times New Roman" w:cs="Times New Roman"/>
                <w:sz w:val="28"/>
                <w:szCs w:val="28"/>
              </w:rPr>
            </w:pPr>
            <w:r w:rsidRPr="00DF45C9">
              <w:rPr>
                <w:rFonts w:ascii="Times New Roman" w:hAnsi="Times New Roman" w:cs="Times New Roman"/>
                <w:sz w:val="28"/>
                <w:szCs w:val="28"/>
              </w:rPr>
              <w:t xml:space="preserve">Ведущий предлагает детям пройти по «волшебной дорожке». Дети идут по массажной дорожке, ставя пятку к носку впереди стоящей ноги, руки разведены в сторону. По другому звуковому сигналу пройти спиной назад, ставя носок к пятке. </w:t>
            </w:r>
          </w:p>
          <w:p w:rsidR="00DF45C9" w:rsidRDefault="00DF45C9" w:rsidP="00DF45C9">
            <w:pPr>
              <w:jc w:val="both"/>
              <w:rPr>
                <w:rFonts w:ascii="Times New Roman" w:hAnsi="Times New Roman" w:cs="Times New Roman"/>
                <w:sz w:val="28"/>
                <w:szCs w:val="28"/>
              </w:rPr>
            </w:pPr>
            <w:r w:rsidRPr="00DF45C9">
              <w:rPr>
                <w:rFonts w:ascii="Times New Roman" w:hAnsi="Times New Roman" w:cs="Times New Roman"/>
                <w:sz w:val="28"/>
                <w:szCs w:val="28"/>
              </w:rPr>
              <w:t xml:space="preserve">Усложнить игру можно выполняя с закрытыми глазами. При этом необходимо обеспечить страховку. </w:t>
            </w:r>
          </w:p>
        </w:tc>
        <w:tc>
          <w:tcPr>
            <w:tcW w:w="1145" w:type="pct"/>
          </w:tcPr>
          <w:p w:rsidR="00DF45C9" w:rsidRDefault="00DF45C9" w:rsidP="00F1081A">
            <w:pPr>
              <w:jc w:val="both"/>
              <w:rPr>
                <w:rFonts w:ascii="Times New Roman" w:hAnsi="Times New Roman" w:cs="Times New Roman"/>
                <w:sz w:val="28"/>
                <w:szCs w:val="28"/>
              </w:rPr>
            </w:pPr>
            <w:r w:rsidRPr="00DF45C9">
              <w:rPr>
                <w:rFonts w:ascii="Times New Roman" w:hAnsi="Times New Roman" w:cs="Times New Roman"/>
                <w:b/>
                <w:noProof/>
                <w:sz w:val="28"/>
                <w:szCs w:val="28"/>
                <w:lang w:eastAsia="ru-RU"/>
              </w:rPr>
              <w:drawing>
                <wp:inline distT="0" distB="0" distL="0" distR="0" wp14:anchorId="3B04494F" wp14:editId="2E7D208F">
                  <wp:extent cx="1294543" cy="1939734"/>
                  <wp:effectExtent l="0" t="0" r="0" b="0"/>
                  <wp:docPr id="16" name="Рисунок 16" descr="E:\все фотки с телефона\20151111_085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все фотки с телефона\20151111_085014.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294543" cy="1939734"/>
                          </a:xfrm>
                          <a:prstGeom prst="rect">
                            <a:avLst/>
                          </a:prstGeom>
                          <a:noFill/>
                          <a:ln>
                            <a:noFill/>
                          </a:ln>
                        </pic:spPr>
                      </pic:pic>
                    </a:graphicData>
                  </a:graphic>
                </wp:inline>
              </w:drawing>
            </w:r>
          </w:p>
        </w:tc>
      </w:tr>
    </w:tbl>
    <w:p w:rsidR="00DF45C9" w:rsidRDefault="00DF45C9" w:rsidP="00F1081A">
      <w:pPr>
        <w:pStyle w:val="a4"/>
        <w:spacing w:after="0" w:line="240" w:lineRule="auto"/>
        <w:ind w:left="0"/>
        <w:jc w:val="both"/>
        <w:rPr>
          <w:rFonts w:ascii="Times New Roman" w:hAnsi="Times New Roman" w:cs="Times New Roman"/>
          <w:b/>
          <w:sz w:val="28"/>
          <w:szCs w:val="28"/>
        </w:rPr>
      </w:pPr>
    </w:p>
    <w:p w:rsidR="00F1081A" w:rsidRPr="00DF45C9" w:rsidRDefault="00F1081A" w:rsidP="00A7372D">
      <w:pPr>
        <w:pStyle w:val="a4"/>
        <w:spacing w:after="0" w:line="240" w:lineRule="auto"/>
        <w:ind w:left="0"/>
        <w:jc w:val="both"/>
        <w:rPr>
          <w:rFonts w:ascii="Times New Roman" w:hAnsi="Times New Roman" w:cs="Times New Roman"/>
          <w:b/>
          <w:sz w:val="28"/>
          <w:szCs w:val="28"/>
        </w:rPr>
      </w:pPr>
      <w:r w:rsidRPr="00DF45C9">
        <w:rPr>
          <w:rFonts w:ascii="Times New Roman" w:hAnsi="Times New Roman" w:cs="Times New Roman"/>
          <w:b/>
          <w:sz w:val="28"/>
          <w:szCs w:val="28"/>
        </w:rPr>
        <w:t xml:space="preserve">«Камешки» </w:t>
      </w:r>
    </w:p>
    <w:p w:rsidR="00F1081A" w:rsidRPr="00DF45C9" w:rsidRDefault="00F1081A" w:rsidP="00A7372D">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 xml:space="preserve">совершенствовать навыки правильной осанки в различных исходных положениях, с различными движениями рук; совершенствовать координацию движений </w:t>
      </w:r>
    </w:p>
    <w:p w:rsidR="00F1081A" w:rsidRPr="00DF45C9" w:rsidRDefault="00F1081A" w:rsidP="00A7372D">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мягкие диски</w:t>
      </w:r>
    </w:p>
    <w:p w:rsidR="00F1081A" w:rsidRPr="00DF45C9" w:rsidRDefault="00F1081A" w:rsidP="00A7372D">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Расстояние между камешками 40, 50, 60, 50, 40 см.</w:t>
      </w:r>
      <w:r w:rsidRPr="00DF45C9">
        <w:rPr>
          <w:rFonts w:ascii="Times New Roman" w:hAnsi="Times New Roman" w:cs="Times New Roman"/>
          <w:b/>
          <w:sz w:val="28"/>
          <w:szCs w:val="28"/>
        </w:rPr>
        <w:t xml:space="preserve"> </w:t>
      </w:r>
      <w:r w:rsidRPr="00DF45C9">
        <w:rPr>
          <w:rFonts w:ascii="Times New Roman" w:hAnsi="Times New Roman" w:cs="Times New Roman"/>
          <w:sz w:val="28"/>
          <w:szCs w:val="28"/>
        </w:rPr>
        <w:t>Дети делятся на две команды и становятся в колонны на противоположных сторонах площадки лицом друг к другу. Сначала прыгает одна команда. Перепрыгивая</w:t>
      </w:r>
      <w:r w:rsidR="00A7372D">
        <w:rPr>
          <w:rFonts w:ascii="Times New Roman" w:hAnsi="Times New Roman" w:cs="Times New Roman"/>
          <w:sz w:val="28"/>
          <w:szCs w:val="28"/>
        </w:rPr>
        <w:t xml:space="preserve"> </w:t>
      </w:r>
      <w:r w:rsidRPr="00DF45C9">
        <w:rPr>
          <w:rFonts w:ascii="Times New Roman" w:hAnsi="Times New Roman" w:cs="Times New Roman"/>
          <w:sz w:val="28"/>
          <w:szCs w:val="28"/>
        </w:rPr>
        <w:t>с камешка на камешек, дети перемещаются на другую сторону площадки. Игроки другой команды смотрят, правильно ли выполняют упражнение их соперники. Затем прыгает другая группа, перемещаясь на противоположную сторону площадки. Прыгать с камешка на камешек можно на двух ногах, с одной ноги на другую, на одной ноге. Руки на поясе, спина ровная.</w:t>
      </w:r>
    </w:p>
    <w:p w:rsidR="00F1081A" w:rsidRPr="00DF45C9" w:rsidRDefault="00F1081A" w:rsidP="00A7372D">
      <w:pPr>
        <w:spacing w:after="0" w:line="240" w:lineRule="auto"/>
        <w:jc w:val="both"/>
        <w:rPr>
          <w:rFonts w:ascii="Times New Roman" w:hAnsi="Times New Roman" w:cs="Times New Roman"/>
          <w:sz w:val="28"/>
          <w:szCs w:val="28"/>
        </w:rPr>
      </w:pPr>
    </w:p>
    <w:p w:rsidR="00F1081A" w:rsidRPr="00DF45C9" w:rsidRDefault="00F1081A" w:rsidP="00A7372D">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«Собираем ягоду»</w:t>
      </w:r>
    </w:p>
    <w:p w:rsidR="00F1081A" w:rsidRPr="00DF45C9" w:rsidRDefault="00F1081A" w:rsidP="00A7372D">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навыки правильной осанки в различных исходных положениях, с различными движениями рук; совершенствовать координацию движений.</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Обручи</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Играет нечетное количество игроков, например 9- 11 .По кругу кладут пять обручей.</w:t>
      </w:r>
    </w:p>
    <w:p w:rsidR="00F1081A" w:rsidRPr="00DF45C9" w:rsidRDefault="00F1081A" w:rsidP="00F1081A">
      <w:pPr>
        <w:spacing w:after="0" w:line="240" w:lineRule="auto"/>
        <w:rPr>
          <w:rFonts w:ascii="Times New Roman" w:hAnsi="Times New Roman" w:cs="Times New Roman"/>
          <w:sz w:val="28"/>
          <w:szCs w:val="28"/>
        </w:rPr>
      </w:pPr>
      <w:r w:rsidRPr="00DF45C9">
        <w:rPr>
          <w:rFonts w:ascii="Times New Roman" w:hAnsi="Times New Roman" w:cs="Times New Roman"/>
          <w:sz w:val="28"/>
          <w:szCs w:val="28"/>
        </w:rPr>
        <w:t>Ведущий произносит: По лесочку я хожу,</w:t>
      </w:r>
      <w:r w:rsidRPr="00DF45C9">
        <w:rPr>
          <w:rFonts w:ascii="Times New Roman" w:hAnsi="Times New Roman" w:cs="Times New Roman"/>
          <w:sz w:val="28"/>
          <w:szCs w:val="28"/>
        </w:rPr>
        <w:br/>
        <w:t xml:space="preserve"> Я на </w:t>
      </w:r>
      <w:r w:rsidRPr="00DF45C9">
        <w:rPr>
          <w:rFonts w:ascii="Times New Roman" w:hAnsi="Times New Roman" w:cs="Times New Roman"/>
          <w:bCs/>
          <w:sz w:val="28"/>
          <w:szCs w:val="28"/>
        </w:rPr>
        <w:t>ягодки</w:t>
      </w:r>
      <w:r w:rsidRPr="00DF45C9">
        <w:rPr>
          <w:rFonts w:ascii="Times New Roman" w:hAnsi="Times New Roman" w:cs="Times New Roman"/>
          <w:sz w:val="28"/>
          <w:szCs w:val="28"/>
        </w:rPr>
        <w:t> гляжу:</w:t>
      </w:r>
      <w:r w:rsidRPr="00DF45C9">
        <w:rPr>
          <w:rFonts w:ascii="Times New Roman" w:hAnsi="Times New Roman" w:cs="Times New Roman"/>
          <w:sz w:val="28"/>
          <w:szCs w:val="28"/>
        </w:rPr>
        <w:br/>
        <w:t xml:space="preserve"> </w:t>
      </w:r>
      <w:proofErr w:type="gramStart"/>
      <w:r w:rsidRPr="00DF45C9">
        <w:rPr>
          <w:rFonts w:ascii="Times New Roman" w:hAnsi="Times New Roman" w:cs="Times New Roman"/>
          <w:sz w:val="28"/>
          <w:szCs w:val="28"/>
        </w:rPr>
        <w:t>На</w:t>
      </w:r>
      <w:r w:rsidR="00A7372D">
        <w:rPr>
          <w:rFonts w:ascii="Times New Roman" w:hAnsi="Times New Roman" w:cs="Times New Roman"/>
          <w:sz w:val="28"/>
          <w:szCs w:val="28"/>
        </w:rPr>
        <w:t xml:space="preserve"> </w:t>
      </w:r>
      <w:r w:rsidRPr="00DF45C9">
        <w:rPr>
          <w:rFonts w:ascii="Times New Roman" w:hAnsi="Times New Roman" w:cs="Times New Roman"/>
          <w:sz w:val="28"/>
          <w:szCs w:val="28"/>
        </w:rPr>
        <w:t>кусте малинка,</w:t>
      </w:r>
      <w:r w:rsidRPr="00DF45C9">
        <w:rPr>
          <w:rFonts w:ascii="Times New Roman" w:hAnsi="Times New Roman" w:cs="Times New Roman"/>
          <w:sz w:val="28"/>
          <w:szCs w:val="28"/>
        </w:rPr>
        <w:br/>
        <w:t xml:space="preserve"> На дереве </w:t>
      </w:r>
      <w:r w:rsidR="00E23AB0">
        <w:rPr>
          <w:rFonts w:ascii="Times New Roman" w:hAnsi="Times New Roman" w:cs="Times New Roman"/>
          <w:sz w:val="28"/>
          <w:szCs w:val="28"/>
        </w:rPr>
        <w:t>–</w:t>
      </w:r>
      <w:r w:rsidRPr="00DF45C9">
        <w:rPr>
          <w:rFonts w:ascii="Times New Roman" w:hAnsi="Times New Roman" w:cs="Times New Roman"/>
          <w:sz w:val="28"/>
          <w:szCs w:val="28"/>
        </w:rPr>
        <w:t xml:space="preserve"> рябинка,</w:t>
      </w:r>
      <w:r w:rsidRPr="00DF45C9">
        <w:rPr>
          <w:rFonts w:ascii="Times New Roman" w:hAnsi="Times New Roman" w:cs="Times New Roman"/>
          <w:sz w:val="28"/>
          <w:szCs w:val="28"/>
        </w:rPr>
        <w:br/>
        <w:t xml:space="preserve"> В травке – земляничка,</w:t>
      </w:r>
      <w:r w:rsidRPr="00DF45C9">
        <w:rPr>
          <w:rFonts w:ascii="Times New Roman" w:hAnsi="Times New Roman" w:cs="Times New Roman"/>
          <w:sz w:val="28"/>
          <w:szCs w:val="28"/>
        </w:rPr>
        <w:br/>
        <w:t xml:space="preserve"> Под горой – черничка,</w:t>
      </w:r>
      <w:r w:rsidRPr="00DF45C9">
        <w:rPr>
          <w:rFonts w:ascii="Times New Roman" w:hAnsi="Times New Roman" w:cs="Times New Roman"/>
          <w:sz w:val="28"/>
          <w:szCs w:val="28"/>
        </w:rPr>
        <w:br/>
        <w:t xml:space="preserve"> </w:t>
      </w:r>
      <w:proofErr w:type="spellStart"/>
      <w:r w:rsidRPr="00DF45C9">
        <w:rPr>
          <w:rFonts w:ascii="Times New Roman" w:hAnsi="Times New Roman" w:cs="Times New Roman"/>
          <w:sz w:val="28"/>
          <w:szCs w:val="28"/>
        </w:rPr>
        <w:t>Клюковка</w:t>
      </w:r>
      <w:proofErr w:type="spellEnd"/>
      <w:r w:rsidR="00A7372D">
        <w:rPr>
          <w:rFonts w:ascii="Times New Roman" w:hAnsi="Times New Roman" w:cs="Times New Roman"/>
          <w:sz w:val="28"/>
          <w:szCs w:val="28"/>
        </w:rPr>
        <w:t xml:space="preserve"> </w:t>
      </w:r>
      <w:r w:rsidRPr="00DF45C9">
        <w:rPr>
          <w:rFonts w:ascii="Times New Roman" w:hAnsi="Times New Roman" w:cs="Times New Roman"/>
          <w:sz w:val="28"/>
          <w:szCs w:val="28"/>
        </w:rPr>
        <w:t>– на кочке…</w:t>
      </w:r>
      <w:r w:rsidRPr="00DF45C9">
        <w:rPr>
          <w:rFonts w:ascii="Times New Roman" w:hAnsi="Times New Roman" w:cs="Times New Roman"/>
          <w:sz w:val="28"/>
          <w:szCs w:val="28"/>
        </w:rPr>
        <w:br/>
        <w:t xml:space="preserve"> - Пусто в</w:t>
      </w:r>
      <w:r w:rsidR="00A7372D">
        <w:rPr>
          <w:rFonts w:ascii="Times New Roman" w:hAnsi="Times New Roman" w:cs="Times New Roman"/>
          <w:sz w:val="28"/>
          <w:szCs w:val="28"/>
        </w:rPr>
        <w:t xml:space="preserve"> </w:t>
      </w:r>
      <w:proofErr w:type="spellStart"/>
      <w:r w:rsidRPr="00DF45C9">
        <w:rPr>
          <w:rFonts w:ascii="Times New Roman" w:hAnsi="Times New Roman" w:cs="Times New Roman"/>
          <w:sz w:val="28"/>
          <w:szCs w:val="28"/>
        </w:rPr>
        <w:t>кузовочке</w:t>
      </w:r>
      <w:proofErr w:type="spellEnd"/>
      <w:r w:rsidRPr="00DF45C9">
        <w:rPr>
          <w:rFonts w:ascii="Times New Roman" w:hAnsi="Times New Roman" w:cs="Times New Roman"/>
          <w:sz w:val="28"/>
          <w:szCs w:val="28"/>
        </w:rPr>
        <w:t xml:space="preserve">! </w:t>
      </w:r>
      <w:proofErr w:type="gramEnd"/>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 xml:space="preserve">Дети в приседе, с прямой спиной имитируя сбор ягод. Со словами руководителя «Стоп, ребята не зевайте! Быстро пару выбирайте!» игроки вбегают в обручи, образуют пары и встают спиной друг к другу, принимая </w:t>
      </w:r>
      <w:r w:rsidRPr="00DF45C9">
        <w:rPr>
          <w:rFonts w:ascii="Times New Roman" w:hAnsi="Times New Roman" w:cs="Times New Roman"/>
          <w:sz w:val="28"/>
          <w:szCs w:val="28"/>
        </w:rPr>
        <w:lastRenderedPageBreak/>
        <w:t xml:space="preserve">заранее обусловленное положение правильной осанки. Игрок, оказавшийся лишним, идет по кругу и вместе с руководителем отмечает игроков с неправильной осанкой. Игрок, не сумевший выполнить упражнение правильно, получает штрафное очко, а игрок, оказавшийся без пары, — два штрафных. Победителем становится тот, у кого окажется наименьшее количество штрафных очков. </w:t>
      </w:r>
    </w:p>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«Пилоты»</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навыки правильной осанки в различных исходных положениях, с различными движениями рук; совершенствовать координацию движений.</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Мешочки с песком размером 10 х 20 см, обручи</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Правила:</w:t>
      </w:r>
      <w:r w:rsidRPr="00DF45C9">
        <w:rPr>
          <w:rFonts w:ascii="Times New Roman" w:hAnsi="Times New Roman" w:cs="Times New Roman"/>
          <w:sz w:val="28"/>
          <w:szCs w:val="28"/>
        </w:rPr>
        <w:t xml:space="preserve"> Играет нечетное количество игроков, например 9</w:t>
      </w:r>
      <w:r w:rsidR="00E23AB0">
        <w:rPr>
          <w:rFonts w:ascii="Times New Roman" w:hAnsi="Times New Roman" w:cs="Times New Roman"/>
          <w:sz w:val="28"/>
          <w:szCs w:val="28"/>
        </w:rPr>
        <w:t>–</w:t>
      </w:r>
      <w:r w:rsidRPr="00DF45C9">
        <w:rPr>
          <w:rFonts w:ascii="Times New Roman" w:hAnsi="Times New Roman" w:cs="Times New Roman"/>
          <w:sz w:val="28"/>
          <w:szCs w:val="28"/>
        </w:rPr>
        <w:t>11 .По кругу кладут пять цветных обручей</w:t>
      </w:r>
      <w:r w:rsidRPr="00DF45C9">
        <w:rPr>
          <w:rFonts w:ascii="Times New Roman" w:hAnsi="Times New Roman" w:cs="Times New Roman"/>
          <w:b/>
          <w:sz w:val="28"/>
          <w:szCs w:val="28"/>
        </w:rPr>
        <w:t xml:space="preserve"> </w:t>
      </w:r>
      <w:r w:rsidRPr="00DF45C9">
        <w:rPr>
          <w:rFonts w:ascii="Times New Roman" w:hAnsi="Times New Roman" w:cs="Times New Roman"/>
          <w:sz w:val="28"/>
          <w:szCs w:val="28"/>
        </w:rPr>
        <w:t xml:space="preserve">на расстоянии 2 м. Дети стоят за чертой — это земля, а обручи — самолеты. В каждой команде только по два места. Играющих больше, чем мест в самолете. Дети встают друг за другом, на голове мешочки с песком. По команде ведущего они идут и выполняют движения, формирующие осанку (стараясь не уронить мешочек), одновременно проговаривая речитатив: </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«Если очень захотеть,</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Можно в небо полететь.</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Чтоб отправиться в полет,</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Нужен нам наш самолет.</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С последним словом игроки разбегаются в разные стороны и занимают попарно любой самолет. Встав в обруч лицом к земле, дети поднимают его вверх, отводя лопатки, и по команде «взлет!» приставными шагами движутся по кругу, затем по команде «посадка 1» все останавливаются. Пока пилоты совершают полет, опоздавшие стоят в центре большого круга и машут руками. Игра повторяется несколько раз. В конце игры отмечаются дети, совершившие больше полетов, и не уронившие мешочек с головы.</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 </w:t>
      </w:r>
    </w:p>
    <w:p w:rsidR="00F1081A" w:rsidRPr="00DF45C9" w:rsidRDefault="00F1081A" w:rsidP="00F1081A">
      <w:pPr>
        <w:spacing w:after="0" w:line="240" w:lineRule="auto"/>
        <w:jc w:val="both"/>
        <w:rPr>
          <w:rFonts w:ascii="Times New Roman" w:hAnsi="Times New Roman" w:cs="Times New Roman"/>
          <w:b/>
          <w:bCs/>
          <w:sz w:val="28"/>
          <w:szCs w:val="28"/>
        </w:rPr>
      </w:pPr>
      <w:r w:rsidRPr="00DF45C9">
        <w:rPr>
          <w:rFonts w:ascii="Times New Roman" w:hAnsi="Times New Roman" w:cs="Times New Roman"/>
          <w:b/>
          <w:bCs/>
          <w:sz w:val="28"/>
          <w:szCs w:val="28"/>
        </w:rPr>
        <w:t>«Лиса и Петушки»</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навыки правильной осанки в различных исходных положениях, с различными движениями рук; совершенствовать координацию движений.</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Цветные ленточки, платочки</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Правила</w:t>
      </w:r>
      <w:r w:rsidRPr="00DF45C9">
        <w:rPr>
          <w:rFonts w:ascii="Times New Roman" w:hAnsi="Times New Roman" w:cs="Times New Roman"/>
          <w:sz w:val="28"/>
          <w:szCs w:val="28"/>
        </w:rPr>
        <w:t>: разбегаться можно только после команды «Лови!»</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Дети имитируя петушков (с ровной спиной и разведенными руками) у каждого имеется цветная ленточка</w:t>
      </w:r>
      <w:r w:rsidR="00E23AB0">
        <w:rPr>
          <w:rFonts w:ascii="Times New Roman" w:hAnsi="Times New Roman" w:cs="Times New Roman"/>
          <w:sz w:val="28"/>
          <w:szCs w:val="28"/>
        </w:rPr>
        <w:t xml:space="preserve"> </w:t>
      </w:r>
      <w:r w:rsidRPr="00DF45C9">
        <w:rPr>
          <w:rFonts w:ascii="Times New Roman" w:hAnsi="Times New Roman" w:cs="Times New Roman"/>
          <w:sz w:val="28"/>
          <w:szCs w:val="28"/>
        </w:rPr>
        <w:t>(цветной платочек), заправленная сзади за пояс двигаются по залу</w:t>
      </w:r>
      <w:proofErr w:type="gramStart"/>
      <w:r w:rsidRPr="00DF45C9">
        <w:rPr>
          <w:rFonts w:ascii="Times New Roman" w:hAnsi="Times New Roman" w:cs="Times New Roman"/>
          <w:sz w:val="28"/>
          <w:szCs w:val="28"/>
        </w:rPr>
        <w:t xml:space="preserve"> .</w:t>
      </w:r>
      <w:proofErr w:type="gramEnd"/>
      <w:r w:rsidRPr="00DF45C9">
        <w:rPr>
          <w:rFonts w:ascii="Times New Roman" w:hAnsi="Times New Roman" w:cs="Times New Roman"/>
          <w:sz w:val="28"/>
          <w:szCs w:val="28"/>
        </w:rPr>
        <w:t>По сигналу «Раз, два, три — лови!» они разбегаются по залу, а Лиса старается вытянуть у них ленточки. На сигнал остановки дети собираются в круг, водящий подсчитывает ленточки.</w:t>
      </w:r>
    </w:p>
    <w:p w:rsidR="00F1081A" w:rsidRPr="00DF45C9" w:rsidRDefault="00F1081A" w:rsidP="00F1081A">
      <w:pPr>
        <w:spacing w:after="0" w:line="240" w:lineRule="auto"/>
        <w:jc w:val="both"/>
        <w:rPr>
          <w:rFonts w:ascii="Times New Roman" w:hAnsi="Times New Roman" w:cs="Times New Roman"/>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«Лодочка» </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lastRenderedPageBreak/>
        <w:t>Цель:</w:t>
      </w:r>
      <w:r w:rsidRPr="00DF45C9">
        <w:rPr>
          <w:rFonts w:ascii="Times New Roman" w:hAnsi="Times New Roman" w:cs="Times New Roman"/>
          <w:sz w:val="28"/>
          <w:szCs w:val="28"/>
        </w:rPr>
        <w:t xml:space="preserve"> совершенствовать навыки правильной осанки в различных исходных положениях, с различными движениями рук; укреплять мышцы спины и брюшного пресса; совершенствовать координацию движений.</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коврики, чашки с водой, бумажные лодочки.</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Дети лежат на ковриках на животе. Руки под подбородком, ноги вместе. Перед лицом чашка с водой и бумажной лодочкой. Нужно прогнуться, поднимая голову и грудь, выдыхая спокойно воздух на лодочку. Дуть следует спокойно, чтобы лодочка поплыла, но не опрокинулась.</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Можно разбиться на пары и по очереди гнать лодочки навстречу друг друга, дуя на них. Педагог следит, чтобы дети дули губами, не надувая щеки.</w:t>
      </w:r>
    </w:p>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«Капризная кошка» </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навыки правильной осанки в различных исходных положениях, с различными движениями рук; совершенствовать координацию движений.</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маленькая игрушка-кошечка.</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 xml:space="preserve">Игроки строятся в круг, руки за спину, пальцы в замок, с закрытыми глазами. Водящий ходит по внешнему кругу и проверяет осанку у игроков; чья осанка ему понравилась (правильная осанка), тому в ладоши он кладет маленькую игрушку или другой предмет и говорит: «Можно открыть глаза». Игроки открывают глаза и проговаривают: «Капризная кошка, выходи на дорожку!» (три раза), после чего тот, у кого в руках оказался положенный водящим предмет, делает шаг вперед и произносит: «Я» (он водящий). Игроки разбегаются (бежать только в одну сторону), а водящий, подавая звуковой сигнал (мяукая), догоняет </w:t>
      </w:r>
      <w:proofErr w:type="gramStart"/>
      <w:r w:rsidRPr="00DF45C9">
        <w:rPr>
          <w:rFonts w:ascii="Times New Roman" w:hAnsi="Times New Roman" w:cs="Times New Roman"/>
          <w:sz w:val="28"/>
          <w:szCs w:val="28"/>
        </w:rPr>
        <w:t>убегающих</w:t>
      </w:r>
      <w:proofErr w:type="gramEnd"/>
      <w:r w:rsidRPr="00DF45C9">
        <w:rPr>
          <w:rFonts w:ascii="Times New Roman" w:hAnsi="Times New Roman" w:cs="Times New Roman"/>
          <w:sz w:val="28"/>
          <w:szCs w:val="28"/>
        </w:rPr>
        <w:t>, передает пойманному игрушку. Игра возобновляется.</w:t>
      </w:r>
    </w:p>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F1081A">
      <w:pPr>
        <w:spacing w:after="0" w:line="240" w:lineRule="auto"/>
        <w:jc w:val="center"/>
        <w:rPr>
          <w:rFonts w:ascii="Times New Roman" w:hAnsi="Times New Roman" w:cs="Times New Roman"/>
          <w:b/>
          <w:sz w:val="28"/>
          <w:szCs w:val="28"/>
        </w:rPr>
      </w:pPr>
      <w:r w:rsidRPr="00DF45C9">
        <w:rPr>
          <w:rFonts w:ascii="Times New Roman" w:hAnsi="Times New Roman" w:cs="Times New Roman"/>
          <w:b/>
          <w:sz w:val="28"/>
          <w:szCs w:val="28"/>
        </w:rPr>
        <w:t>Подвижные игры на развитие зрительного восприятия, глазомера у детей дошкольного возраста.</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«Цапли и лягушки» </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Цель:</w:t>
      </w:r>
      <w:r w:rsidRPr="00DF45C9">
        <w:rPr>
          <w:rFonts w:ascii="Times New Roman" w:hAnsi="Times New Roman" w:cs="Times New Roman"/>
          <w:sz w:val="28"/>
          <w:szCs w:val="28"/>
        </w:rPr>
        <w:t xml:space="preserve"> совершенствовать координацию движений,</w:t>
      </w:r>
      <w:r w:rsidRPr="00DF45C9">
        <w:rPr>
          <w:rFonts w:ascii="Times New Roman" w:hAnsi="Times New Roman" w:cs="Times New Roman"/>
          <w:b/>
          <w:sz w:val="28"/>
          <w:szCs w:val="28"/>
        </w:rPr>
        <w:t xml:space="preserve"> </w:t>
      </w:r>
      <w:r w:rsidRPr="00DF45C9">
        <w:rPr>
          <w:rFonts w:ascii="Times New Roman" w:hAnsi="Times New Roman" w:cs="Times New Roman"/>
          <w:sz w:val="28"/>
          <w:szCs w:val="28"/>
        </w:rPr>
        <w:t>развитие глазомера.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233"/>
      </w:tblGrid>
      <w:tr w:rsidR="00DF45C9" w:rsidRPr="00DF45C9" w:rsidTr="00DF45C9">
        <w:tc>
          <w:tcPr>
            <w:tcW w:w="7621" w:type="dxa"/>
          </w:tcPr>
          <w:p w:rsidR="00F1081A" w:rsidRPr="00DF45C9" w:rsidRDefault="00F1081A" w:rsidP="001B6356">
            <w:pPr>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мяч</w:t>
            </w:r>
          </w:p>
          <w:p w:rsidR="00F1081A" w:rsidRPr="00DF45C9" w:rsidRDefault="00F1081A" w:rsidP="00CA653F">
            <w:pPr>
              <w:jc w:val="both"/>
              <w:rPr>
                <w:rFonts w:ascii="Times New Roman" w:hAnsi="Times New Roman" w:cs="Times New Roman"/>
                <w:b/>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Дети</w:t>
            </w:r>
            <w:r w:rsidRPr="00DF45C9">
              <w:rPr>
                <w:rFonts w:ascii="Times New Roman" w:hAnsi="Times New Roman" w:cs="Times New Roman"/>
                <w:b/>
                <w:sz w:val="28"/>
                <w:szCs w:val="28"/>
              </w:rPr>
              <w:t xml:space="preserve"> </w:t>
            </w:r>
            <w:r w:rsidRPr="00DF45C9">
              <w:rPr>
                <w:rFonts w:ascii="Times New Roman" w:hAnsi="Times New Roman" w:cs="Times New Roman"/>
                <w:sz w:val="28"/>
                <w:szCs w:val="28"/>
              </w:rPr>
              <w:t>делятся на две команды – «цапли» и «лягушки». «Цапли» становятся по кругу за чертой, а «лягушки» произвольно располагаются внутри круга. По сигналу «цапли» стараются «съесть-запятнать» «лягушек» мячом. Они, бегая и прыгая внут</w:t>
            </w:r>
            <w:r w:rsidR="00CA653F">
              <w:rPr>
                <w:rFonts w:ascii="Times New Roman" w:hAnsi="Times New Roman" w:cs="Times New Roman"/>
                <w:sz w:val="28"/>
                <w:szCs w:val="28"/>
              </w:rPr>
              <w:t xml:space="preserve">ри круга, </w:t>
            </w:r>
            <w:proofErr w:type="spellStart"/>
            <w:r w:rsidR="00CA653F">
              <w:rPr>
                <w:rFonts w:ascii="Times New Roman" w:hAnsi="Times New Roman" w:cs="Times New Roman"/>
                <w:sz w:val="28"/>
                <w:szCs w:val="28"/>
              </w:rPr>
              <w:t>уворачиваются</w:t>
            </w:r>
            <w:proofErr w:type="spellEnd"/>
            <w:r w:rsidR="00CA653F">
              <w:rPr>
                <w:rFonts w:ascii="Times New Roman" w:hAnsi="Times New Roman" w:cs="Times New Roman"/>
                <w:sz w:val="28"/>
                <w:szCs w:val="28"/>
              </w:rPr>
              <w:t xml:space="preserve"> от мяча,</w:t>
            </w:r>
            <w:r w:rsidRPr="00DF45C9">
              <w:rPr>
                <w:rFonts w:ascii="Times New Roman" w:hAnsi="Times New Roman" w:cs="Times New Roman"/>
                <w:sz w:val="28"/>
                <w:szCs w:val="28"/>
              </w:rPr>
              <w:t xml:space="preserve"> «съеденная-запятнанная лягушка» выходит из игры. Игра продолжается до тех пор, пока не будут «съедены» все «лягушки». Затем команды меняются ролями. Выигрывает команда «цапель», которая быстрее «запятнала» всех «лягушек».</w:t>
            </w:r>
          </w:p>
        </w:tc>
        <w:tc>
          <w:tcPr>
            <w:tcW w:w="2233" w:type="dxa"/>
            <w:vAlign w:val="center"/>
          </w:tcPr>
          <w:p w:rsidR="00F1081A" w:rsidRPr="00DF45C9" w:rsidRDefault="00F1081A" w:rsidP="001B6356">
            <w:pPr>
              <w:jc w:val="center"/>
              <w:rPr>
                <w:rFonts w:ascii="Times New Roman" w:hAnsi="Times New Roman" w:cs="Times New Roman"/>
                <w:b/>
                <w:sz w:val="28"/>
                <w:szCs w:val="28"/>
              </w:rPr>
            </w:pPr>
            <w:r w:rsidRPr="00DF45C9">
              <w:rPr>
                <w:rFonts w:ascii="Times New Roman" w:hAnsi="Times New Roman" w:cs="Times New Roman"/>
                <w:noProof/>
                <w:sz w:val="28"/>
                <w:szCs w:val="28"/>
                <w:lang w:eastAsia="ru-RU"/>
              </w:rPr>
              <w:drawing>
                <wp:inline distT="0" distB="0" distL="0" distR="0" wp14:anchorId="7134FD29" wp14:editId="18E111B2">
                  <wp:extent cx="1273810" cy="1890395"/>
                  <wp:effectExtent l="0" t="0" r="254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73810" cy="1890395"/>
                          </a:xfrm>
                          <a:prstGeom prst="rect">
                            <a:avLst/>
                          </a:prstGeom>
                          <a:noFill/>
                        </pic:spPr>
                      </pic:pic>
                    </a:graphicData>
                  </a:graphic>
                </wp:inline>
              </w:drawing>
            </w:r>
          </w:p>
        </w:tc>
      </w:tr>
    </w:tbl>
    <w:p w:rsidR="00F1081A" w:rsidRPr="00DF45C9" w:rsidRDefault="00F1081A" w:rsidP="00F1081A">
      <w:pPr>
        <w:spacing w:after="0" w:line="240" w:lineRule="auto"/>
        <w:jc w:val="both"/>
        <w:rPr>
          <w:rFonts w:ascii="Times New Roman" w:hAnsi="Times New Roman" w:cs="Times New Roman"/>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Игры с </w:t>
      </w:r>
      <w:proofErr w:type="spellStart"/>
      <w:r w:rsidRPr="00DF45C9">
        <w:rPr>
          <w:rFonts w:ascii="Times New Roman" w:hAnsi="Times New Roman" w:cs="Times New Roman"/>
          <w:b/>
          <w:sz w:val="28"/>
          <w:szCs w:val="28"/>
        </w:rPr>
        <w:t>кольцебросом</w:t>
      </w:r>
      <w:proofErr w:type="spellEnd"/>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координацию движений, развитие глазомера.</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Инвентарь</w:t>
      </w:r>
      <w:r w:rsidRPr="00DF45C9">
        <w:rPr>
          <w:rFonts w:ascii="Times New Roman" w:hAnsi="Times New Roman" w:cs="Times New Roman"/>
          <w:sz w:val="28"/>
          <w:szCs w:val="28"/>
        </w:rPr>
        <w:t>: Кольцо, кольцеброс</w:t>
      </w:r>
    </w:p>
    <w:tbl>
      <w:tblPr>
        <w:tblStyle w:val="a6"/>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416"/>
      </w:tblGrid>
      <w:tr w:rsidR="00DF45C9" w:rsidRPr="00DF45C9" w:rsidTr="001B6356">
        <w:tc>
          <w:tcPr>
            <w:tcW w:w="7905" w:type="dxa"/>
          </w:tcPr>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sz w:val="28"/>
                <w:szCs w:val="28"/>
              </w:rPr>
              <w:lastRenderedPageBreak/>
              <w:t xml:space="preserve">Правила: </w:t>
            </w:r>
            <w:r w:rsidRPr="00DF45C9">
              <w:rPr>
                <w:rFonts w:ascii="Times New Roman" w:hAnsi="Times New Roman" w:cs="Times New Roman"/>
                <w:sz w:val="28"/>
                <w:szCs w:val="28"/>
              </w:rPr>
              <w:t>подбросить кольцо вверх и поймать на руку;</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подбросить кольцо вверх одной рукой, поймать на кий.</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Игра вдвоем: кольца сначала ловят на руку; потом на кий с расстояния 2—3 м;</w:t>
            </w:r>
          </w:p>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sz w:val="28"/>
                <w:szCs w:val="28"/>
              </w:rPr>
              <w:t xml:space="preserve">один играющий кием бросает кольца (4—6 шт.), второй ловит (расстояние 3—4 м). Когда все кольца брошены, подсчитывают число </w:t>
            </w:r>
            <w:proofErr w:type="gramStart"/>
            <w:r w:rsidRPr="00DF45C9">
              <w:rPr>
                <w:rFonts w:ascii="Times New Roman" w:hAnsi="Times New Roman" w:cs="Times New Roman"/>
                <w:sz w:val="28"/>
                <w:szCs w:val="28"/>
              </w:rPr>
              <w:t>пойманных</w:t>
            </w:r>
            <w:proofErr w:type="gramEnd"/>
            <w:r w:rsidRPr="00DF45C9">
              <w:rPr>
                <w:rFonts w:ascii="Times New Roman" w:hAnsi="Times New Roman" w:cs="Times New Roman"/>
                <w:sz w:val="28"/>
                <w:szCs w:val="28"/>
              </w:rPr>
              <w:t xml:space="preserve"> и меняются ролями. Выигрывает тот, кто поймал больше колец.</w:t>
            </w:r>
          </w:p>
        </w:tc>
        <w:tc>
          <w:tcPr>
            <w:tcW w:w="2416" w:type="dxa"/>
          </w:tcPr>
          <w:p w:rsidR="00F1081A" w:rsidRPr="00DF45C9" w:rsidRDefault="00F1081A" w:rsidP="001B6356">
            <w:pPr>
              <w:jc w:val="both"/>
              <w:rPr>
                <w:rFonts w:ascii="Times New Roman" w:hAnsi="Times New Roman" w:cs="Times New Roman"/>
                <w:sz w:val="28"/>
                <w:szCs w:val="28"/>
              </w:rPr>
            </w:pPr>
            <w:r w:rsidRPr="00DF45C9">
              <w:rPr>
                <w:rFonts w:ascii="Times New Roman" w:hAnsi="Times New Roman" w:cs="Times New Roman"/>
                <w:b/>
                <w:noProof/>
                <w:sz w:val="28"/>
                <w:szCs w:val="28"/>
                <w:lang w:eastAsia="ru-RU"/>
              </w:rPr>
              <w:drawing>
                <wp:inline distT="0" distB="0" distL="0" distR="0" wp14:anchorId="0D70A0A0" wp14:editId="34CECE20">
                  <wp:extent cx="1294544" cy="1805506"/>
                  <wp:effectExtent l="0" t="0" r="0" b="0"/>
                  <wp:docPr id="14" name="Рисунок 14" descr="C:\Users\John\Desktop\неля работа\Новая папка\IMG_20160707_0958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Users\John\Desktop\неля работа\Новая папка\IMG_20160707_09583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301234" cy="1814837"/>
                          </a:xfrm>
                          <a:prstGeom prst="rect">
                            <a:avLst/>
                          </a:prstGeom>
                          <a:noFill/>
                          <a:ln>
                            <a:noFill/>
                          </a:ln>
                        </pic:spPr>
                      </pic:pic>
                    </a:graphicData>
                  </a:graphic>
                </wp:inline>
              </w:drawing>
            </w:r>
          </w:p>
          <w:p w:rsidR="00F1081A" w:rsidRPr="00DF45C9" w:rsidRDefault="00F1081A" w:rsidP="001B6356">
            <w:pPr>
              <w:jc w:val="both"/>
              <w:rPr>
                <w:rFonts w:ascii="Times New Roman" w:hAnsi="Times New Roman" w:cs="Times New Roman"/>
                <w:sz w:val="28"/>
                <w:szCs w:val="28"/>
              </w:rPr>
            </w:pPr>
          </w:p>
        </w:tc>
      </w:tr>
    </w:tbl>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«Снайпер»</w:t>
      </w:r>
      <w:r w:rsidR="00A7372D">
        <w:rPr>
          <w:rFonts w:ascii="Times New Roman" w:hAnsi="Times New Roman" w:cs="Times New Roman"/>
          <w:b/>
          <w:sz w:val="28"/>
          <w:szCs w:val="28"/>
        </w:rPr>
        <w:t xml:space="preserve"> </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координацию движений, развитие глазомера.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1808"/>
      </w:tblGrid>
      <w:tr w:rsidR="00DF45C9" w:rsidRPr="00DF45C9" w:rsidTr="00F1081A">
        <w:tc>
          <w:tcPr>
            <w:tcW w:w="8046" w:type="dxa"/>
          </w:tcPr>
          <w:p w:rsidR="00F1081A" w:rsidRPr="00DF45C9" w:rsidRDefault="00F1081A" w:rsidP="001B6356">
            <w:pPr>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теннисные мячи на каждого участника, детские баскетбольные щиты (пластиковая корзина)</w:t>
            </w:r>
          </w:p>
          <w:p w:rsidR="00F1081A" w:rsidRPr="00DF45C9" w:rsidRDefault="00F1081A" w:rsidP="00F1081A">
            <w:pPr>
              <w:jc w:val="both"/>
              <w:rPr>
                <w:rFonts w:ascii="Times New Roman" w:hAnsi="Times New Roman" w:cs="Times New Roman"/>
                <w:b/>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Дети делятся на две команды. На расстоянии 10 м от линии старта размещаются дет</w:t>
            </w:r>
            <w:proofErr w:type="gramStart"/>
            <w:r w:rsidRPr="00DF45C9">
              <w:rPr>
                <w:rFonts w:ascii="Times New Roman" w:hAnsi="Times New Roman" w:cs="Times New Roman"/>
                <w:sz w:val="28"/>
                <w:szCs w:val="28"/>
              </w:rPr>
              <w:t>.</w:t>
            </w:r>
            <w:proofErr w:type="gramEnd"/>
            <w:r w:rsidRPr="00DF45C9">
              <w:rPr>
                <w:rFonts w:ascii="Times New Roman" w:hAnsi="Times New Roman" w:cs="Times New Roman"/>
                <w:sz w:val="28"/>
                <w:szCs w:val="28"/>
              </w:rPr>
              <w:t xml:space="preserve"> </w:t>
            </w:r>
            <w:proofErr w:type="gramStart"/>
            <w:r w:rsidRPr="00DF45C9">
              <w:rPr>
                <w:rFonts w:ascii="Times New Roman" w:hAnsi="Times New Roman" w:cs="Times New Roman"/>
                <w:sz w:val="28"/>
                <w:szCs w:val="28"/>
              </w:rPr>
              <w:t>б</w:t>
            </w:r>
            <w:proofErr w:type="gramEnd"/>
            <w:r w:rsidRPr="00DF45C9">
              <w:rPr>
                <w:rFonts w:ascii="Times New Roman" w:hAnsi="Times New Roman" w:cs="Times New Roman"/>
                <w:sz w:val="28"/>
                <w:szCs w:val="28"/>
              </w:rPr>
              <w:t xml:space="preserve">аскетбольные щиты (пластиковая корзина). Задача ребенка точно попасть в корзину. После игры подсчитываем мячи. Выиграла команда, у которой больше всего забитых мячей. </w:t>
            </w:r>
          </w:p>
        </w:tc>
        <w:tc>
          <w:tcPr>
            <w:tcW w:w="1808" w:type="dxa"/>
          </w:tcPr>
          <w:p w:rsidR="00F1081A" w:rsidRPr="00DF45C9" w:rsidRDefault="00F1081A" w:rsidP="001B6356">
            <w:pPr>
              <w:jc w:val="both"/>
              <w:rPr>
                <w:rFonts w:ascii="Times New Roman" w:hAnsi="Times New Roman" w:cs="Times New Roman"/>
                <w:b/>
                <w:sz w:val="28"/>
                <w:szCs w:val="28"/>
              </w:rPr>
            </w:pPr>
            <w:r w:rsidRPr="00DF45C9">
              <w:rPr>
                <w:rFonts w:ascii="Times New Roman" w:eastAsia="Times New Roman" w:hAnsi="Times New Roman" w:cs="Times New Roman"/>
                <w:noProof/>
                <w:w w:val="0"/>
                <w:sz w:val="28"/>
                <w:szCs w:val="28"/>
                <w:u w:color="000000"/>
                <w:bdr w:val="none" w:sz="0" w:space="0" w:color="000000"/>
                <w:shd w:val="clear" w:color="000000" w:fill="000000"/>
                <w:lang w:eastAsia="ru-RU"/>
              </w:rPr>
              <w:drawing>
                <wp:inline distT="0" distB="0" distL="0" distR="0" wp14:anchorId="13412C35" wp14:editId="4649B27D">
                  <wp:extent cx="1294130" cy="1732280"/>
                  <wp:effectExtent l="0" t="0" r="1270" b="1270"/>
                  <wp:docPr id="12" name="Рисунок 12" descr="C:\Users\John\Desktop\неля работа\Новая папка\IMG_20160707_094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hn\Desktop\неля работа\Новая папка\IMG_20160707_09475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294130" cy="1732280"/>
                          </a:xfrm>
                          <a:prstGeom prst="rect">
                            <a:avLst/>
                          </a:prstGeom>
                          <a:noFill/>
                          <a:ln>
                            <a:noFill/>
                          </a:ln>
                        </pic:spPr>
                      </pic:pic>
                    </a:graphicData>
                  </a:graphic>
                </wp:inline>
              </w:drawing>
            </w:r>
          </w:p>
        </w:tc>
      </w:tr>
    </w:tbl>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«Боулинг»</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профилактика нарушения зрения у детей, тренировка зрительных мышц, развитие глазомера.</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теннисные мячи, городки (кегли).</w:t>
      </w:r>
    </w:p>
    <w:p w:rsidR="00DF45C9" w:rsidRPr="00DF45C9" w:rsidRDefault="00DF45C9" w:rsidP="00DF45C9">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Дети делятся на две команды, в руках теннисные мячи</w:t>
      </w:r>
      <w:r w:rsidRPr="00DF45C9">
        <w:rPr>
          <w:rFonts w:ascii="Times New Roman" w:hAnsi="Times New Roman" w:cs="Times New Roman"/>
          <w:b/>
          <w:sz w:val="28"/>
          <w:szCs w:val="28"/>
        </w:rPr>
        <w:t xml:space="preserve">. </w:t>
      </w:r>
      <w:r w:rsidRPr="00DF45C9">
        <w:rPr>
          <w:rFonts w:ascii="Times New Roman" w:hAnsi="Times New Roman" w:cs="Times New Roman"/>
          <w:sz w:val="28"/>
          <w:szCs w:val="28"/>
        </w:rPr>
        <w:t>На расстоянии 10 м от линии старта, размещаются 10–12 городков (кеглей) на расстоянии 50–80 см друг от друга. По сигналу ведущего игроки команды одновременно бросают мячи, стараясь сбить как можно больше городков. По количеству сбитых городков определяется победитель (команда).</w:t>
      </w:r>
    </w:p>
    <w:p w:rsidR="00DF45C9" w:rsidRPr="00DF45C9" w:rsidRDefault="00DF45C9" w:rsidP="00DF45C9">
      <w:pPr>
        <w:spacing w:after="0" w:line="240" w:lineRule="auto"/>
        <w:jc w:val="both"/>
        <w:rPr>
          <w:rFonts w:ascii="Times New Roman" w:hAnsi="Times New Roman" w:cs="Times New Roman"/>
          <w:sz w:val="28"/>
          <w:szCs w:val="28"/>
        </w:rPr>
      </w:pPr>
    </w:p>
    <w:p w:rsidR="00DF45C9" w:rsidRPr="00DF45C9" w:rsidRDefault="00DF45C9" w:rsidP="00DF45C9">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«А, ну-ка догони!»</w:t>
      </w:r>
    </w:p>
    <w:p w:rsidR="00DF45C9" w:rsidRPr="00DF45C9" w:rsidRDefault="00DF45C9" w:rsidP="00DF45C9">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координацию движений, развитие глазомера.</w:t>
      </w:r>
    </w:p>
    <w:p w:rsidR="00DF45C9" w:rsidRPr="00DF45C9" w:rsidRDefault="00DF45C9" w:rsidP="00DF45C9">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обручи на каждого участника</w:t>
      </w:r>
    </w:p>
    <w:p w:rsidR="00DF45C9" w:rsidRPr="00DF45C9" w:rsidRDefault="00DF45C9" w:rsidP="00DF45C9">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Чертим две линии, линия старт и контрольная линия</w:t>
      </w:r>
      <w:r w:rsidRPr="00DF45C9">
        <w:rPr>
          <w:rFonts w:ascii="Times New Roman" w:hAnsi="Times New Roman" w:cs="Times New Roman"/>
          <w:b/>
          <w:sz w:val="28"/>
          <w:szCs w:val="28"/>
        </w:rPr>
        <w:t xml:space="preserve">. </w:t>
      </w:r>
      <w:r w:rsidRPr="00DF45C9">
        <w:rPr>
          <w:rFonts w:ascii="Times New Roman" w:hAnsi="Times New Roman" w:cs="Times New Roman"/>
          <w:sz w:val="28"/>
          <w:szCs w:val="28"/>
        </w:rPr>
        <w:t>Дети выстраиваются у стартовой линии, в руках у каждого обруч.</w:t>
      </w:r>
      <w:r w:rsidRPr="00DF45C9">
        <w:rPr>
          <w:rFonts w:ascii="Times New Roman" w:hAnsi="Times New Roman" w:cs="Times New Roman"/>
          <w:sz w:val="28"/>
          <w:szCs w:val="28"/>
          <w:shd w:val="clear" w:color="auto" w:fill="F7F7F2"/>
        </w:rPr>
        <w:t xml:space="preserve"> </w:t>
      </w:r>
      <w:r w:rsidRPr="00DF45C9">
        <w:rPr>
          <w:rFonts w:ascii="Times New Roman" w:hAnsi="Times New Roman" w:cs="Times New Roman"/>
          <w:sz w:val="28"/>
          <w:szCs w:val="28"/>
        </w:rPr>
        <w:t>По первому сигналу участвующие делают замах обручем, по второму — выполняют бросок обруча так, чтобы он катился. Как только обруч достигает контрольной линии, бросивший выбегает и старается догнать обруч, прежде чем тот докатится до финишной линии. Побеждает тот, кто несколько раз был первым.</w:t>
      </w:r>
    </w:p>
    <w:p w:rsidR="00DF45C9" w:rsidRPr="00DF45C9" w:rsidRDefault="00DF45C9" w:rsidP="00DF45C9">
      <w:pPr>
        <w:spacing w:after="0" w:line="240" w:lineRule="auto"/>
        <w:jc w:val="both"/>
        <w:rPr>
          <w:rFonts w:ascii="Times New Roman" w:hAnsi="Times New Roman" w:cs="Times New Roman"/>
          <w:b/>
          <w:sz w:val="28"/>
          <w:szCs w:val="28"/>
        </w:rPr>
      </w:pPr>
    </w:p>
    <w:p w:rsidR="00F1081A" w:rsidRPr="00DF45C9" w:rsidRDefault="00F1081A" w:rsidP="00F1081A">
      <w:pPr>
        <w:spacing w:after="0" w:line="240" w:lineRule="auto"/>
        <w:ind w:right="-285"/>
        <w:jc w:val="both"/>
        <w:rPr>
          <w:rFonts w:ascii="Times New Roman" w:hAnsi="Times New Roman" w:cs="Times New Roman"/>
          <w:b/>
          <w:sz w:val="28"/>
          <w:szCs w:val="28"/>
        </w:rPr>
      </w:pPr>
      <w:r w:rsidRPr="00DF45C9">
        <w:rPr>
          <w:rFonts w:ascii="Times New Roman" w:hAnsi="Times New Roman" w:cs="Times New Roman"/>
          <w:b/>
          <w:sz w:val="28"/>
          <w:szCs w:val="28"/>
        </w:rPr>
        <w:t>«Бусы для Алисы»</w:t>
      </w:r>
    </w:p>
    <w:p w:rsidR="00F1081A" w:rsidRPr="00DF45C9" w:rsidRDefault="00F1081A" w:rsidP="00F1081A">
      <w:pPr>
        <w:spacing w:after="0" w:line="240" w:lineRule="auto"/>
        <w:ind w:right="-285"/>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совершенствовать координацию движений, развитие глазомера.</w:t>
      </w:r>
    </w:p>
    <w:p w:rsidR="00F1081A" w:rsidRPr="00DF45C9" w:rsidRDefault="00F1081A" w:rsidP="00F1081A">
      <w:pPr>
        <w:spacing w:after="0" w:line="240" w:lineRule="auto"/>
        <w:ind w:right="-285"/>
        <w:jc w:val="both"/>
        <w:rPr>
          <w:rFonts w:ascii="Times New Roman" w:hAnsi="Times New Roman" w:cs="Times New Roman"/>
          <w:b/>
          <w:sz w:val="28"/>
          <w:szCs w:val="28"/>
        </w:rPr>
      </w:pPr>
      <w:r w:rsidRPr="00DF45C9">
        <w:rPr>
          <w:rFonts w:ascii="Times New Roman" w:hAnsi="Times New Roman" w:cs="Times New Roman"/>
          <w:b/>
          <w:sz w:val="28"/>
          <w:szCs w:val="28"/>
        </w:rPr>
        <w:t>Инвентарь:</w:t>
      </w:r>
      <w:r w:rsidRPr="00DF45C9">
        <w:rPr>
          <w:rFonts w:ascii="Times New Roman" w:hAnsi="Times New Roman" w:cs="Times New Roman"/>
          <w:sz w:val="28"/>
          <w:szCs w:val="28"/>
        </w:rPr>
        <w:t xml:space="preserve"> макароны, шнурки, столы</w:t>
      </w:r>
    </w:p>
    <w:p w:rsidR="00F1081A" w:rsidRPr="00DF45C9" w:rsidRDefault="00F1081A" w:rsidP="00F1081A">
      <w:pPr>
        <w:spacing w:after="0" w:line="240" w:lineRule="auto"/>
        <w:ind w:right="-285"/>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 xml:space="preserve">Дети делятся на две команды. На расстоянии 2-3 м от линии старта размещаются столы, на столах лежат макароны и шнурки, каждый из участников </w:t>
      </w:r>
      <w:r w:rsidRPr="00DF45C9">
        <w:rPr>
          <w:rFonts w:ascii="Times New Roman" w:hAnsi="Times New Roman" w:cs="Times New Roman"/>
          <w:sz w:val="28"/>
          <w:szCs w:val="28"/>
        </w:rPr>
        <w:lastRenderedPageBreak/>
        <w:t>подбегая к столу, нанизывает макароны на шнурок. Выигрывает команда, которая быстрее собрала бусы.</w:t>
      </w:r>
    </w:p>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A7372D">
      <w:pPr>
        <w:spacing w:after="0" w:line="240" w:lineRule="auto"/>
        <w:jc w:val="center"/>
        <w:rPr>
          <w:rFonts w:ascii="Times New Roman" w:hAnsi="Times New Roman" w:cs="Times New Roman"/>
          <w:b/>
          <w:sz w:val="28"/>
          <w:szCs w:val="28"/>
        </w:rPr>
      </w:pPr>
      <w:r w:rsidRPr="00DF45C9">
        <w:rPr>
          <w:rFonts w:ascii="Times New Roman" w:hAnsi="Times New Roman" w:cs="Times New Roman"/>
          <w:b/>
          <w:sz w:val="28"/>
          <w:szCs w:val="28"/>
        </w:rPr>
        <w:t>Игры и упражнения для профилактики плоскостопия.</w:t>
      </w:r>
    </w:p>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Эстафета «Веселые тапочки»</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формировать навыки правильной осанки, укреплять мышечную систему; упражнять в правильной постановке стоп при ходьбе; укреплять мышцы и связки стоп с целью предупреждения плоскостопия; воспитывать сознательное отношение к правильной осанке.</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массажные тапочки (из зерновых круп</w:t>
      </w:r>
      <w:r w:rsidR="00E23AB0">
        <w:rPr>
          <w:rFonts w:ascii="Times New Roman" w:hAnsi="Times New Roman" w:cs="Times New Roman"/>
          <w:sz w:val="28"/>
          <w:szCs w:val="28"/>
        </w:rPr>
        <w:t xml:space="preserve"> – </w:t>
      </w:r>
      <w:r w:rsidRPr="00DF45C9">
        <w:rPr>
          <w:rFonts w:ascii="Times New Roman" w:hAnsi="Times New Roman" w:cs="Times New Roman"/>
          <w:sz w:val="28"/>
          <w:szCs w:val="28"/>
        </w:rPr>
        <w:t>гречка, рис, горох)</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Дети делятся на две команды</w:t>
      </w:r>
      <w:r w:rsidRPr="00DF45C9">
        <w:rPr>
          <w:rFonts w:ascii="Times New Roman" w:hAnsi="Times New Roman" w:cs="Times New Roman"/>
          <w:b/>
          <w:sz w:val="28"/>
          <w:szCs w:val="28"/>
        </w:rPr>
        <w:t xml:space="preserve">. </w:t>
      </w:r>
      <w:r w:rsidRPr="00DF45C9">
        <w:rPr>
          <w:rFonts w:ascii="Times New Roman" w:hAnsi="Times New Roman" w:cs="Times New Roman"/>
          <w:sz w:val="28"/>
          <w:szCs w:val="28"/>
        </w:rPr>
        <w:t>Чертим две линии, линия старт и контрольная линия. Дети выстраиваются у стартовой линии,</w:t>
      </w:r>
      <w:r w:rsidRPr="00DF45C9">
        <w:rPr>
          <w:rFonts w:ascii="Times New Roman" w:hAnsi="Times New Roman" w:cs="Times New Roman"/>
          <w:b/>
          <w:sz w:val="28"/>
          <w:szCs w:val="28"/>
        </w:rPr>
        <w:t xml:space="preserve"> </w:t>
      </w:r>
      <w:r w:rsidRPr="00DF45C9">
        <w:rPr>
          <w:rFonts w:ascii="Times New Roman" w:hAnsi="Times New Roman" w:cs="Times New Roman"/>
          <w:sz w:val="28"/>
          <w:szCs w:val="28"/>
        </w:rPr>
        <w:t>у первых номеров надеты массажные тапочки, по сигналу ведущего они начинают идти,</w:t>
      </w:r>
      <w:r w:rsidR="00A7372D">
        <w:rPr>
          <w:rFonts w:ascii="Times New Roman" w:hAnsi="Times New Roman" w:cs="Times New Roman"/>
          <w:sz w:val="28"/>
          <w:szCs w:val="28"/>
        </w:rPr>
        <w:t xml:space="preserve"> </w:t>
      </w:r>
      <w:r w:rsidRPr="00DF45C9">
        <w:rPr>
          <w:rFonts w:ascii="Times New Roman" w:hAnsi="Times New Roman" w:cs="Times New Roman"/>
          <w:sz w:val="28"/>
          <w:szCs w:val="28"/>
        </w:rPr>
        <w:t>не отрывая ног от пола до контрольной линии и обратно, передавая тапочки следующему. Выигрывает команда, которая быстрее закончила эстафету.</w:t>
      </w:r>
    </w:p>
    <w:p w:rsidR="00F1081A" w:rsidRPr="00DF45C9" w:rsidRDefault="00F1081A" w:rsidP="00F1081A">
      <w:pPr>
        <w:spacing w:after="0" w:line="240" w:lineRule="auto"/>
        <w:jc w:val="both"/>
        <w:rPr>
          <w:rFonts w:ascii="Times New Roman" w:hAnsi="Times New Roman" w:cs="Times New Roman"/>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Эстафета «Платочек»</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формировать навыки правильной осанки, укреплять мышечную систему; упражнять в правильной постановке стоп при ходьбе; укреплять мышцы и связки стоп с целью предупреждения плоскостопия; воспитывать сознательное отношение к правильной осанке.</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 xml:space="preserve">платочки </w:t>
      </w:r>
      <w:proofErr w:type="gramStart"/>
      <w:r w:rsidRPr="00DF45C9">
        <w:rPr>
          <w:rFonts w:ascii="Times New Roman" w:hAnsi="Times New Roman" w:cs="Times New Roman"/>
          <w:sz w:val="28"/>
          <w:szCs w:val="28"/>
        </w:rPr>
        <w:t>х/б</w:t>
      </w:r>
      <w:proofErr w:type="gramEnd"/>
      <w:r w:rsidRPr="00DF45C9">
        <w:rPr>
          <w:rFonts w:ascii="Times New Roman" w:hAnsi="Times New Roman" w:cs="Times New Roman"/>
          <w:sz w:val="28"/>
          <w:szCs w:val="28"/>
        </w:rPr>
        <w:t>.</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Дети делятся на две команды. На расстоянии 2-3 м от линии старта размещаются конусы, первый ребенок берет пальцами ноги платочек и прыгая на одной ноге</w:t>
      </w:r>
      <w:proofErr w:type="gramStart"/>
      <w:r w:rsidRPr="00DF45C9">
        <w:rPr>
          <w:rFonts w:ascii="Times New Roman" w:hAnsi="Times New Roman" w:cs="Times New Roman"/>
          <w:sz w:val="28"/>
          <w:szCs w:val="28"/>
        </w:rPr>
        <w:t xml:space="preserve"> ,</w:t>
      </w:r>
      <w:proofErr w:type="gramEnd"/>
      <w:r w:rsidRPr="00DF45C9">
        <w:rPr>
          <w:rFonts w:ascii="Times New Roman" w:hAnsi="Times New Roman" w:cs="Times New Roman"/>
          <w:sz w:val="28"/>
          <w:szCs w:val="28"/>
        </w:rPr>
        <w:t>огибая конус передает ее следующему участнику, не опуская на пол платочек.</w:t>
      </w:r>
    </w:p>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Эстафета «Строители»</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формировать навыки правильной осанки, укреплять мышечную систему; упражнять в правильной постановке стоп при ходьбе; укреплять мышцы и связки стоп с целью предупреждения плоскостопия; воспитывать сознательное отношение к правильной осанке.</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деревянные кубики.</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Дети стоят в шеренге, плечом к плечу. Возле первого ребенка лежит 12-18 кубиков. Дети передают по одному кубику друг другу, а последний старается выстроить дом.</w:t>
      </w:r>
    </w:p>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«Подпрыгни выше всех»</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стимулировать ростовые точки на подошвах ног; укреплять мышцы; связки стоп с целью предупреждения плоскостопия; воспитывать сознательное отношение к правильной осанке.</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Инвентарь:</w:t>
      </w:r>
      <w:r w:rsidRPr="00DF45C9">
        <w:rPr>
          <w:rFonts w:ascii="Times New Roman" w:hAnsi="Times New Roman" w:cs="Times New Roman"/>
          <w:sz w:val="28"/>
          <w:szCs w:val="28"/>
        </w:rPr>
        <w:t xml:space="preserve"> спортивные кубики, шест</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Дети поочередно с разбега перепрыгивают, через шест сначала на одной ноге, потом на двух ногах. За удачный прыжок выдается фишка. В конце игры ведется подсчет фишек.</w:t>
      </w:r>
    </w:p>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«Роллеры»</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формировать навыки правильной осанки, укреплять мышечную систему; упражнять в правильной постановке стоп при ходьбе; укреплять мышцы и связки стоп с целью предупреждения плоскостопия; воспитывать сознательное отношение к правильной осанке.</w:t>
      </w:r>
      <w:r w:rsidRPr="00DF45C9">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маленькие гантели (деревянные бруски)</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Дети снимают обувь и носочки, выбирают себе пару. Каждая пара берет гантели, кладет ее на пол рядом с собой. Один из пары встает на гантели, массируя стопу,</w:t>
      </w:r>
      <w:r w:rsidR="00A7372D">
        <w:rPr>
          <w:rFonts w:ascii="Times New Roman" w:hAnsi="Times New Roman" w:cs="Times New Roman"/>
          <w:sz w:val="28"/>
          <w:szCs w:val="28"/>
        </w:rPr>
        <w:t xml:space="preserve"> </w:t>
      </w:r>
      <w:r w:rsidRPr="00DF45C9">
        <w:rPr>
          <w:rFonts w:ascii="Times New Roman" w:hAnsi="Times New Roman" w:cs="Times New Roman"/>
          <w:sz w:val="28"/>
          <w:szCs w:val="28"/>
        </w:rPr>
        <w:t>продвигает гантели своему партнеру. Дети</w:t>
      </w:r>
      <w:r w:rsidR="00A7372D">
        <w:rPr>
          <w:rFonts w:ascii="Times New Roman" w:hAnsi="Times New Roman" w:cs="Times New Roman"/>
          <w:sz w:val="28"/>
          <w:szCs w:val="28"/>
        </w:rPr>
        <w:t xml:space="preserve"> </w:t>
      </w:r>
      <w:r w:rsidRPr="00DF45C9">
        <w:rPr>
          <w:rFonts w:ascii="Times New Roman" w:hAnsi="Times New Roman" w:cs="Times New Roman"/>
          <w:sz w:val="28"/>
          <w:szCs w:val="28"/>
        </w:rPr>
        <w:t>представляют, что катаются на «роликах».</w:t>
      </w:r>
    </w:p>
    <w:p w:rsidR="00F1081A" w:rsidRPr="00DF45C9" w:rsidRDefault="00F1081A" w:rsidP="00F1081A">
      <w:pPr>
        <w:spacing w:after="0" w:line="240" w:lineRule="auto"/>
        <w:jc w:val="both"/>
        <w:rPr>
          <w:rFonts w:ascii="Times New Roman" w:hAnsi="Times New Roman" w:cs="Times New Roman"/>
          <w:b/>
          <w:sz w:val="28"/>
          <w:szCs w:val="28"/>
        </w:rPr>
      </w:pP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«Ловкач»</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формировать навыки правильной осанки, укреплять мышечную систему; упражнять в правильной постановке стоп при ходьбе; укреплять мышцы и связки стоп с целью предупреждения плоскостопия; воспитывать сознательное отношение к правильной осанке.</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Инвентарь:</w:t>
      </w:r>
      <w:r w:rsidRPr="00DF45C9">
        <w:rPr>
          <w:rFonts w:ascii="Times New Roman" w:hAnsi="Times New Roman" w:cs="Times New Roman"/>
          <w:sz w:val="28"/>
          <w:szCs w:val="28"/>
        </w:rPr>
        <w:t xml:space="preserve"> мяч</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Количество игроков – от трёх человек, но чем больше участников, тем интереснее.</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Все садятся в большой круг, выбирается «ловкач» (если детей много, можно выбрать 2-3-х «ловкача»), который должен сесть в центр круга. Игроки перебрасывают друг другу мяч ногами в произвольном порядке. Задача «ловкача» - перехватить мяч или хотя бы дотронуться до него, когда мяч находится, на земле или в ногах у игроков. От кого был перехвачен мяч, тот становится «</w:t>
      </w:r>
      <w:proofErr w:type="spellStart"/>
      <w:r w:rsidRPr="00DF45C9">
        <w:rPr>
          <w:rFonts w:ascii="Times New Roman" w:hAnsi="Times New Roman" w:cs="Times New Roman"/>
          <w:sz w:val="28"/>
          <w:szCs w:val="28"/>
        </w:rPr>
        <w:t>ловкачем</w:t>
      </w:r>
      <w:proofErr w:type="spellEnd"/>
      <w:r w:rsidRPr="00DF45C9">
        <w:rPr>
          <w:rFonts w:ascii="Times New Roman" w:hAnsi="Times New Roman" w:cs="Times New Roman"/>
          <w:sz w:val="28"/>
          <w:szCs w:val="28"/>
        </w:rPr>
        <w:t xml:space="preserve">». </w:t>
      </w:r>
    </w:p>
    <w:p w:rsidR="00F1081A" w:rsidRPr="00DF45C9" w:rsidRDefault="00F1081A" w:rsidP="00F1081A">
      <w:pPr>
        <w:spacing w:after="0" w:line="240" w:lineRule="auto"/>
        <w:jc w:val="both"/>
        <w:rPr>
          <w:rFonts w:ascii="Times New Roman" w:hAnsi="Times New Roman" w:cs="Times New Roman"/>
          <w:sz w:val="28"/>
          <w:szCs w:val="28"/>
        </w:rPr>
      </w:pPr>
    </w:p>
    <w:p w:rsidR="00F1081A" w:rsidRPr="00DF45C9" w:rsidRDefault="00F1081A" w:rsidP="00F1081A">
      <w:pPr>
        <w:pStyle w:val="a4"/>
        <w:spacing w:after="0" w:line="240" w:lineRule="auto"/>
        <w:ind w:left="0"/>
        <w:jc w:val="both"/>
        <w:rPr>
          <w:rFonts w:ascii="Times New Roman" w:hAnsi="Times New Roman" w:cs="Times New Roman"/>
          <w:b/>
          <w:sz w:val="28"/>
          <w:szCs w:val="28"/>
        </w:rPr>
      </w:pPr>
      <w:r w:rsidRPr="00DF45C9">
        <w:rPr>
          <w:rFonts w:ascii="Times New Roman" w:hAnsi="Times New Roman" w:cs="Times New Roman"/>
          <w:b/>
          <w:sz w:val="28"/>
          <w:szCs w:val="28"/>
        </w:rPr>
        <w:t>«Цветная лента»</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Цель: </w:t>
      </w:r>
      <w:r w:rsidRPr="00DF45C9">
        <w:rPr>
          <w:rFonts w:ascii="Times New Roman" w:hAnsi="Times New Roman" w:cs="Times New Roman"/>
          <w:sz w:val="28"/>
          <w:szCs w:val="28"/>
        </w:rPr>
        <w:t>формировать навыки правильной осанки, укреплять мышечную систему; упражнять в правильной постановке стоп при ходьбе; укреплять мышцы и связки стоп с целью предупреждения плоскостопия; воспитывать сознательное отношение к правильной осанке.</w:t>
      </w:r>
    </w:p>
    <w:p w:rsidR="00F1081A" w:rsidRPr="00DF45C9" w:rsidRDefault="00F1081A" w:rsidP="00F1081A">
      <w:pPr>
        <w:spacing w:after="0" w:line="240" w:lineRule="auto"/>
        <w:jc w:val="both"/>
        <w:rPr>
          <w:rFonts w:ascii="Times New Roman" w:hAnsi="Times New Roman" w:cs="Times New Roman"/>
          <w:b/>
          <w:sz w:val="28"/>
          <w:szCs w:val="28"/>
        </w:rPr>
      </w:pPr>
      <w:r w:rsidRPr="00DF45C9">
        <w:rPr>
          <w:rFonts w:ascii="Times New Roman" w:hAnsi="Times New Roman" w:cs="Times New Roman"/>
          <w:b/>
          <w:sz w:val="28"/>
          <w:szCs w:val="28"/>
        </w:rPr>
        <w:t xml:space="preserve">Инвентарь: </w:t>
      </w:r>
      <w:r w:rsidRPr="00DF45C9">
        <w:rPr>
          <w:rFonts w:ascii="Times New Roman" w:hAnsi="Times New Roman" w:cs="Times New Roman"/>
          <w:sz w:val="28"/>
          <w:szCs w:val="28"/>
        </w:rPr>
        <w:t>широкая цветная лента 1,5м</w:t>
      </w:r>
    </w:p>
    <w:p w:rsidR="00F1081A" w:rsidRPr="00DF45C9" w:rsidRDefault="00F1081A" w:rsidP="00F1081A">
      <w:pPr>
        <w:spacing w:after="0" w:line="240" w:lineRule="auto"/>
        <w:jc w:val="both"/>
        <w:rPr>
          <w:rFonts w:ascii="Times New Roman" w:hAnsi="Times New Roman" w:cs="Times New Roman"/>
          <w:sz w:val="28"/>
          <w:szCs w:val="28"/>
        </w:rPr>
      </w:pPr>
      <w:r w:rsidRPr="00DF45C9">
        <w:rPr>
          <w:rFonts w:ascii="Times New Roman" w:hAnsi="Times New Roman" w:cs="Times New Roman"/>
          <w:b/>
          <w:sz w:val="28"/>
          <w:szCs w:val="28"/>
        </w:rPr>
        <w:t xml:space="preserve">Правила: </w:t>
      </w:r>
      <w:r w:rsidRPr="00DF45C9">
        <w:rPr>
          <w:rFonts w:ascii="Times New Roman" w:hAnsi="Times New Roman" w:cs="Times New Roman"/>
          <w:sz w:val="28"/>
          <w:szCs w:val="28"/>
        </w:rPr>
        <w:t>Дети снимают обувь и носочки и выбирают себе пару. Каждая пара берет ленту. Один ребенок держит в руке ленту, садится на корточки и двигает ленту из стороны в сторону,</w:t>
      </w:r>
      <w:r w:rsidR="00A7372D">
        <w:rPr>
          <w:rFonts w:ascii="Times New Roman" w:hAnsi="Times New Roman" w:cs="Times New Roman"/>
          <w:sz w:val="28"/>
          <w:szCs w:val="28"/>
        </w:rPr>
        <w:t xml:space="preserve"> </w:t>
      </w:r>
      <w:r w:rsidRPr="00DF45C9">
        <w:rPr>
          <w:rFonts w:ascii="Times New Roman" w:hAnsi="Times New Roman" w:cs="Times New Roman"/>
          <w:sz w:val="28"/>
          <w:szCs w:val="28"/>
        </w:rPr>
        <w:t>а другой пытается поймать ленту, наступив на нее ногой. Потом меняются (кто поймал ленту, двигает ее, а его напарник пытается ее поймать). Можно усложнить игру: ловить «ленту» двумя ногами.</w:t>
      </w:r>
    </w:p>
    <w:p w:rsidR="00F1081A" w:rsidRDefault="00F1081A" w:rsidP="003C4C62">
      <w:pPr>
        <w:spacing w:after="0" w:line="240" w:lineRule="auto"/>
        <w:ind w:firstLine="709"/>
        <w:jc w:val="both"/>
        <w:rPr>
          <w:rFonts w:ascii="Times New Roman" w:hAnsi="Times New Roman" w:cs="Times New Roman"/>
          <w:sz w:val="28"/>
          <w:szCs w:val="28"/>
        </w:rPr>
      </w:pPr>
    </w:p>
    <w:p w:rsidR="003E2528" w:rsidRPr="00B43E73" w:rsidRDefault="0089575B" w:rsidP="003C4C6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DF45C9" w:rsidRPr="00960793" w:rsidRDefault="00DF45C9" w:rsidP="00DF45C9">
      <w:pPr>
        <w:pStyle w:val="a4"/>
        <w:numPr>
          <w:ilvl w:val="0"/>
          <w:numId w:val="7"/>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 xml:space="preserve">Дворкина Н.И., </w:t>
      </w:r>
      <w:proofErr w:type="spellStart"/>
      <w:r w:rsidRPr="00DF45C9">
        <w:rPr>
          <w:rFonts w:ascii="Times New Roman" w:hAnsi="Times New Roman" w:cs="Times New Roman"/>
          <w:sz w:val="28"/>
          <w:szCs w:val="28"/>
        </w:rPr>
        <w:t>Лубышева</w:t>
      </w:r>
      <w:proofErr w:type="spellEnd"/>
      <w:r w:rsidRPr="00DF45C9">
        <w:rPr>
          <w:rFonts w:ascii="Times New Roman" w:hAnsi="Times New Roman" w:cs="Times New Roman"/>
          <w:sz w:val="28"/>
          <w:szCs w:val="28"/>
        </w:rPr>
        <w:t xml:space="preserve"> Л.И. Физическое воспитание детей 5–6 лет на основе подвижных игр, дифференцированных по преимущественному </w:t>
      </w:r>
      <w:r w:rsidRPr="00960793">
        <w:rPr>
          <w:rFonts w:ascii="Times New Roman" w:hAnsi="Times New Roman" w:cs="Times New Roman"/>
          <w:sz w:val="28"/>
          <w:szCs w:val="28"/>
        </w:rPr>
        <w:t>развитию физических качеств: методическое пособие. – М.: Советский спорт, 2007.</w:t>
      </w:r>
      <w:r w:rsidR="00960793" w:rsidRPr="00960793">
        <w:rPr>
          <w:rFonts w:ascii="Times New Roman" w:hAnsi="Times New Roman" w:cs="Times New Roman"/>
          <w:sz w:val="28"/>
          <w:szCs w:val="28"/>
        </w:rPr>
        <w:t xml:space="preserve"> 80</w:t>
      </w:r>
      <w:r w:rsidRPr="00960793">
        <w:rPr>
          <w:rFonts w:ascii="Times New Roman" w:hAnsi="Times New Roman" w:cs="Times New Roman"/>
          <w:sz w:val="28"/>
          <w:szCs w:val="28"/>
        </w:rPr>
        <w:t>с.</w:t>
      </w:r>
    </w:p>
    <w:p w:rsidR="0057671C" w:rsidRPr="00960793" w:rsidRDefault="0057671C" w:rsidP="00DF45C9">
      <w:pPr>
        <w:pStyle w:val="a4"/>
        <w:numPr>
          <w:ilvl w:val="0"/>
          <w:numId w:val="7"/>
        </w:numPr>
        <w:spacing w:after="0" w:line="240" w:lineRule="auto"/>
        <w:jc w:val="both"/>
        <w:rPr>
          <w:rFonts w:ascii="Times New Roman" w:hAnsi="Times New Roman" w:cs="Times New Roman"/>
          <w:sz w:val="28"/>
          <w:szCs w:val="28"/>
        </w:rPr>
      </w:pPr>
      <w:proofErr w:type="spellStart"/>
      <w:r w:rsidRPr="00960793">
        <w:rPr>
          <w:rFonts w:ascii="Times New Roman" w:hAnsi="Times New Roman" w:cs="Times New Roman"/>
          <w:sz w:val="28"/>
          <w:szCs w:val="28"/>
        </w:rPr>
        <w:lastRenderedPageBreak/>
        <w:t>Дедулевич</w:t>
      </w:r>
      <w:proofErr w:type="spellEnd"/>
      <w:r w:rsidRPr="00960793">
        <w:rPr>
          <w:rFonts w:ascii="Times New Roman" w:hAnsi="Times New Roman" w:cs="Times New Roman"/>
          <w:sz w:val="28"/>
          <w:szCs w:val="28"/>
        </w:rPr>
        <w:t xml:space="preserve"> М.Н. Играй — не зевай, подвижные игры с дошкольниками: пособие для воспитателей </w:t>
      </w:r>
      <w:proofErr w:type="spellStart"/>
      <w:r w:rsidRPr="00960793">
        <w:rPr>
          <w:rFonts w:ascii="Times New Roman" w:hAnsi="Times New Roman" w:cs="Times New Roman"/>
          <w:sz w:val="28"/>
          <w:szCs w:val="28"/>
        </w:rPr>
        <w:t>дошк</w:t>
      </w:r>
      <w:proofErr w:type="spellEnd"/>
      <w:r w:rsidRPr="00960793">
        <w:rPr>
          <w:rFonts w:ascii="Times New Roman" w:hAnsi="Times New Roman" w:cs="Times New Roman"/>
          <w:sz w:val="28"/>
          <w:szCs w:val="28"/>
        </w:rPr>
        <w:t>. образовав учреждений.</w:t>
      </w:r>
      <w:r w:rsidR="00A7372D" w:rsidRPr="00960793">
        <w:rPr>
          <w:rFonts w:ascii="Times New Roman" w:hAnsi="Times New Roman" w:cs="Times New Roman"/>
          <w:sz w:val="28"/>
          <w:szCs w:val="28"/>
        </w:rPr>
        <w:t xml:space="preserve"> </w:t>
      </w:r>
      <w:r w:rsidRPr="00960793">
        <w:rPr>
          <w:rFonts w:ascii="Times New Roman" w:hAnsi="Times New Roman" w:cs="Times New Roman"/>
          <w:sz w:val="28"/>
          <w:szCs w:val="28"/>
        </w:rPr>
        <w:t xml:space="preserve">М.: Просвещение, 2012. </w:t>
      </w:r>
      <w:r w:rsidR="00960793" w:rsidRPr="00960793">
        <w:rPr>
          <w:rFonts w:ascii="Times New Roman" w:hAnsi="Times New Roman" w:cs="Times New Roman"/>
          <w:sz w:val="28"/>
          <w:szCs w:val="28"/>
        </w:rPr>
        <w:t>6</w:t>
      </w:r>
      <w:r w:rsidRPr="00960793">
        <w:rPr>
          <w:rFonts w:ascii="Times New Roman" w:hAnsi="Times New Roman" w:cs="Times New Roman"/>
          <w:sz w:val="28"/>
          <w:szCs w:val="28"/>
        </w:rPr>
        <w:t>2с.</w:t>
      </w:r>
    </w:p>
    <w:p w:rsidR="0057671C" w:rsidRPr="0054287B" w:rsidRDefault="0057671C" w:rsidP="00DF45C9">
      <w:pPr>
        <w:pStyle w:val="a4"/>
        <w:numPr>
          <w:ilvl w:val="0"/>
          <w:numId w:val="7"/>
        </w:numPr>
        <w:spacing w:after="0" w:line="240" w:lineRule="auto"/>
        <w:jc w:val="both"/>
        <w:rPr>
          <w:rFonts w:ascii="Times New Roman" w:hAnsi="Times New Roman" w:cs="Times New Roman"/>
          <w:sz w:val="28"/>
          <w:szCs w:val="28"/>
        </w:rPr>
      </w:pPr>
      <w:r w:rsidRPr="00DF45C9">
        <w:rPr>
          <w:rFonts w:ascii="Times New Roman" w:hAnsi="Times New Roman" w:cs="Times New Roman"/>
          <w:sz w:val="28"/>
          <w:szCs w:val="28"/>
        </w:rPr>
        <w:t>Дубровский В.И. Лечебная физическая культура (</w:t>
      </w:r>
      <w:proofErr w:type="spellStart"/>
      <w:r w:rsidRPr="00DF45C9">
        <w:rPr>
          <w:rFonts w:ascii="Times New Roman" w:hAnsi="Times New Roman" w:cs="Times New Roman"/>
          <w:sz w:val="28"/>
          <w:szCs w:val="28"/>
        </w:rPr>
        <w:t>кинезотерапия</w:t>
      </w:r>
      <w:proofErr w:type="spellEnd"/>
      <w:r w:rsidRPr="00DF45C9">
        <w:rPr>
          <w:rFonts w:ascii="Times New Roman" w:hAnsi="Times New Roman" w:cs="Times New Roman"/>
          <w:sz w:val="28"/>
          <w:szCs w:val="28"/>
        </w:rPr>
        <w:t xml:space="preserve">): Учебник </w:t>
      </w:r>
      <w:r w:rsidRPr="0054287B">
        <w:rPr>
          <w:rFonts w:ascii="Times New Roman" w:hAnsi="Times New Roman" w:cs="Times New Roman"/>
          <w:sz w:val="28"/>
          <w:szCs w:val="28"/>
        </w:rPr>
        <w:t xml:space="preserve">для студентов высших учебных заведений. - 2-е изд. М.: Гуманитарный издательский центр ВЛАДОС, 2008. </w:t>
      </w:r>
      <w:r w:rsidR="0054287B" w:rsidRPr="0054287B">
        <w:rPr>
          <w:rFonts w:ascii="Times New Roman" w:hAnsi="Times New Roman" w:cs="Times New Roman"/>
          <w:sz w:val="28"/>
          <w:szCs w:val="28"/>
        </w:rPr>
        <w:t>608</w:t>
      </w:r>
      <w:r w:rsidRPr="0054287B">
        <w:rPr>
          <w:rFonts w:ascii="Times New Roman" w:hAnsi="Times New Roman" w:cs="Times New Roman"/>
          <w:sz w:val="28"/>
          <w:szCs w:val="28"/>
        </w:rPr>
        <w:t>с.</w:t>
      </w:r>
    </w:p>
    <w:p w:rsidR="0057671C" w:rsidRPr="0054287B" w:rsidRDefault="0057671C" w:rsidP="00DF45C9">
      <w:pPr>
        <w:pStyle w:val="a4"/>
        <w:numPr>
          <w:ilvl w:val="0"/>
          <w:numId w:val="7"/>
        </w:numPr>
        <w:spacing w:after="0" w:line="240" w:lineRule="auto"/>
        <w:jc w:val="both"/>
        <w:rPr>
          <w:rFonts w:ascii="Times New Roman" w:hAnsi="Times New Roman" w:cs="Times New Roman"/>
          <w:sz w:val="28"/>
          <w:szCs w:val="28"/>
        </w:rPr>
      </w:pPr>
      <w:r w:rsidRPr="0054287B">
        <w:rPr>
          <w:rFonts w:ascii="Times New Roman" w:hAnsi="Times New Roman" w:cs="Times New Roman"/>
          <w:sz w:val="28"/>
          <w:szCs w:val="28"/>
        </w:rPr>
        <w:t>Сапогова Е.Е. Психология развития человека. М.: Аспект пресс, 2001. 12с.</w:t>
      </w:r>
    </w:p>
    <w:p w:rsidR="00E72090" w:rsidRPr="0054287B" w:rsidRDefault="00F1081A" w:rsidP="00DF45C9">
      <w:pPr>
        <w:pStyle w:val="a4"/>
        <w:numPr>
          <w:ilvl w:val="0"/>
          <w:numId w:val="7"/>
        </w:numPr>
        <w:spacing w:after="0" w:line="240" w:lineRule="auto"/>
        <w:jc w:val="both"/>
        <w:rPr>
          <w:rFonts w:ascii="Times New Roman" w:hAnsi="Times New Roman" w:cs="Times New Roman"/>
          <w:sz w:val="28"/>
          <w:szCs w:val="28"/>
        </w:rPr>
      </w:pPr>
      <w:r w:rsidRPr="0054287B">
        <w:rPr>
          <w:rFonts w:ascii="Times New Roman" w:hAnsi="Times New Roman" w:cs="Times New Roman"/>
          <w:sz w:val="28"/>
          <w:szCs w:val="28"/>
        </w:rPr>
        <w:t>Сторона О.</w:t>
      </w:r>
      <w:r w:rsidR="00E72090" w:rsidRPr="0054287B">
        <w:rPr>
          <w:rFonts w:ascii="Times New Roman" w:hAnsi="Times New Roman" w:cs="Times New Roman"/>
          <w:sz w:val="28"/>
          <w:szCs w:val="28"/>
        </w:rPr>
        <w:t>Л. Физическая культура, физическая культура детей. М.</w:t>
      </w:r>
      <w:r w:rsidR="005E3BCA" w:rsidRPr="0054287B">
        <w:rPr>
          <w:rFonts w:ascii="Times New Roman" w:hAnsi="Times New Roman" w:cs="Times New Roman"/>
          <w:sz w:val="28"/>
          <w:szCs w:val="28"/>
        </w:rPr>
        <w:t xml:space="preserve">: </w:t>
      </w:r>
      <w:r w:rsidR="0054287B" w:rsidRPr="0054287B">
        <w:rPr>
          <w:rFonts w:ascii="Times New Roman" w:hAnsi="Times New Roman" w:cs="Times New Roman"/>
          <w:sz w:val="28"/>
          <w:szCs w:val="28"/>
        </w:rPr>
        <w:t>Аспект пресс</w:t>
      </w:r>
      <w:r w:rsidR="005E3BCA" w:rsidRPr="0054287B">
        <w:rPr>
          <w:rFonts w:ascii="Times New Roman" w:hAnsi="Times New Roman" w:cs="Times New Roman"/>
          <w:sz w:val="28"/>
          <w:szCs w:val="28"/>
        </w:rPr>
        <w:t>. 200</w:t>
      </w:r>
      <w:r w:rsidR="0054287B" w:rsidRPr="0054287B">
        <w:rPr>
          <w:rFonts w:ascii="Times New Roman" w:hAnsi="Times New Roman" w:cs="Times New Roman"/>
          <w:sz w:val="28"/>
          <w:szCs w:val="28"/>
        </w:rPr>
        <w:t>1</w:t>
      </w:r>
      <w:r w:rsidR="005E3BCA" w:rsidRPr="0054287B">
        <w:rPr>
          <w:rFonts w:ascii="Times New Roman" w:hAnsi="Times New Roman" w:cs="Times New Roman"/>
          <w:sz w:val="28"/>
          <w:szCs w:val="28"/>
        </w:rPr>
        <w:t xml:space="preserve">. </w:t>
      </w:r>
      <w:r w:rsidR="0054287B" w:rsidRPr="0054287B">
        <w:rPr>
          <w:rFonts w:ascii="Times New Roman" w:hAnsi="Times New Roman" w:cs="Times New Roman"/>
          <w:sz w:val="28"/>
          <w:szCs w:val="28"/>
        </w:rPr>
        <w:t>460</w:t>
      </w:r>
      <w:r w:rsidR="005E3BCA" w:rsidRPr="0054287B">
        <w:rPr>
          <w:rFonts w:ascii="Times New Roman" w:hAnsi="Times New Roman" w:cs="Times New Roman"/>
          <w:sz w:val="28"/>
          <w:szCs w:val="28"/>
        </w:rPr>
        <w:t>с.</w:t>
      </w:r>
    </w:p>
    <w:p w:rsidR="006428CD" w:rsidRPr="0054287B" w:rsidRDefault="00E72090" w:rsidP="00DF45C9">
      <w:pPr>
        <w:pStyle w:val="a4"/>
        <w:numPr>
          <w:ilvl w:val="0"/>
          <w:numId w:val="7"/>
        </w:numPr>
        <w:spacing w:after="0" w:line="240" w:lineRule="auto"/>
        <w:jc w:val="both"/>
        <w:rPr>
          <w:rFonts w:ascii="Times New Roman" w:hAnsi="Times New Roman" w:cs="Times New Roman"/>
          <w:sz w:val="28"/>
          <w:szCs w:val="28"/>
        </w:rPr>
      </w:pPr>
      <w:proofErr w:type="spellStart"/>
      <w:r w:rsidRPr="0054287B">
        <w:rPr>
          <w:rFonts w:ascii="Times New Roman" w:hAnsi="Times New Roman" w:cs="Times New Roman"/>
          <w:iCs/>
          <w:sz w:val="28"/>
          <w:szCs w:val="28"/>
        </w:rPr>
        <w:t>Хухлаева</w:t>
      </w:r>
      <w:proofErr w:type="spellEnd"/>
      <w:r w:rsidR="0057671C" w:rsidRPr="0054287B">
        <w:rPr>
          <w:rFonts w:ascii="Times New Roman" w:hAnsi="Times New Roman" w:cs="Times New Roman"/>
          <w:iCs/>
          <w:sz w:val="28"/>
          <w:szCs w:val="28"/>
        </w:rPr>
        <w:t xml:space="preserve"> Д.В., </w:t>
      </w:r>
      <w:r w:rsidRPr="0054287B">
        <w:rPr>
          <w:rFonts w:ascii="Times New Roman" w:hAnsi="Times New Roman" w:cs="Times New Roman"/>
          <w:iCs/>
          <w:sz w:val="28"/>
          <w:szCs w:val="28"/>
        </w:rPr>
        <w:t>Методика физического воспитания в дошк</w:t>
      </w:r>
      <w:r w:rsidR="0057671C" w:rsidRPr="0054287B">
        <w:rPr>
          <w:rFonts w:ascii="Times New Roman" w:hAnsi="Times New Roman" w:cs="Times New Roman"/>
          <w:iCs/>
          <w:sz w:val="28"/>
          <w:szCs w:val="28"/>
        </w:rPr>
        <w:t>ольных учреждениях</w:t>
      </w:r>
      <w:r w:rsidR="00DF45C9" w:rsidRPr="0054287B">
        <w:rPr>
          <w:rFonts w:ascii="Times New Roman" w:hAnsi="Times New Roman" w:cs="Times New Roman"/>
          <w:iCs/>
          <w:sz w:val="28"/>
          <w:szCs w:val="28"/>
        </w:rPr>
        <w:t>.</w:t>
      </w:r>
      <w:r w:rsidR="00B43E73" w:rsidRPr="0054287B">
        <w:rPr>
          <w:rFonts w:ascii="Times New Roman" w:hAnsi="Times New Roman" w:cs="Times New Roman"/>
          <w:iCs/>
          <w:sz w:val="28"/>
          <w:szCs w:val="28"/>
        </w:rPr>
        <w:t xml:space="preserve"> М.</w:t>
      </w:r>
      <w:r w:rsidR="00DF45C9" w:rsidRPr="0054287B">
        <w:rPr>
          <w:rFonts w:ascii="Times New Roman" w:hAnsi="Times New Roman" w:cs="Times New Roman"/>
          <w:iCs/>
          <w:sz w:val="28"/>
          <w:szCs w:val="28"/>
        </w:rPr>
        <w:t xml:space="preserve">: </w:t>
      </w:r>
      <w:r w:rsidR="0054287B" w:rsidRPr="0054287B">
        <w:rPr>
          <w:rFonts w:ascii="Times New Roman" w:hAnsi="Times New Roman" w:cs="Times New Roman"/>
          <w:bCs/>
          <w:iCs/>
          <w:sz w:val="28"/>
          <w:szCs w:val="28"/>
        </w:rPr>
        <w:t>Просвещение</w:t>
      </w:r>
      <w:r w:rsidR="00DF45C9" w:rsidRPr="0054287B">
        <w:rPr>
          <w:rFonts w:ascii="Times New Roman" w:hAnsi="Times New Roman" w:cs="Times New Roman"/>
          <w:iCs/>
          <w:sz w:val="28"/>
          <w:szCs w:val="28"/>
        </w:rPr>
        <w:t>.</w:t>
      </w:r>
      <w:r w:rsidR="00B43E73" w:rsidRPr="0054287B">
        <w:rPr>
          <w:rFonts w:ascii="Times New Roman" w:hAnsi="Times New Roman" w:cs="Times New Roman"/>
          <w:iCs/>
          <w:sz w:val="28"/>
          <w:szCs w:val="28"/>
        </w:rPr>
        <w:t xml:space="preserve"> 1984</w:t>
      </w:r>
      <w:r w:rsidR="00DF45C9" w:rsidRPr="0054287B">
        <w:rPr>
          <w:rFonts w:ascii="Times New Roman" w:hAnsi="Times New Roman" w:cs="Times New Roman"/>
          <w:iCs/>
          <w:sz w:val="28"/>
          <w:szCs w:val="28"/>
        </w:rPr>
        <w:t xml:space="preserve">. </w:t>
      </w:r>
      <w:r w:rsidR="0054287B" w:rsidRPr="0054287B">
        <w:rPr>
          <w:rFonts w:ascii="Times New Roman" w:hAnsi="Times New Roman" w:cs="Times New Roman"/>
          <w:iCs/>
          <w:sz w:val="28"/>
          <w:szCs w:val="28"/>
        </w:rPr>
        <w:t>208</w:t>
      </w:r>
      <w:r w:rsidR="00DF45C9" w:rsidRPr="0054287B">
        <w:rPr>
          <w:rFonts w:ascii="Times New Roman" w:hAnsi="Times New Roman" w:cs="Times New Roman"/>
          <w:iCs/>
          <w:sz w:val="28"/>
          <w:szCs w:val="28"/>
        </w:rPr>
        <w:t>с.</w:t>
      </w:r>
      <w:r w:rsidR="00B43E73" w:rsidRPr="0054287B">
        <w:rPr>
          <w:rFonts w:ascii="Times New Roman" w:hAnsi="Times New Roman" w:cs="Times New Roman"/>
          <w:iCs/>
          <w:sz w:val="28"/>
          <w:szCs w:val="28"/>
        </w:rPr>
        <w:t xml:space="preserve"> </w:t>
      </w:r>
    </w:p>
    <w:p w:rsidR="0057671C" w:rsidRDefault="0057671C">
      <w:pPr>
        <w:spacing w:after="0" w:line="240" w:lineRule="auto"/>
        <w:jc w:val="both"/>
        <w:rPr>
          <w:rFonts w:ascii="Times New Roman" w:hAnsi="Times New Roman" w:cs="Times New Roman"/>
          <w:sz w:val="28"/>
          <w:szCs w:val="28"/>
        </w:rPr>
      </w:pPr>
    </w:p>
    <w:sectPr w:rsidR="0057671C" w:rsidSect="003C4C62">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2908"/>
    <w:multiLevelType w:val="hybridMultilevel"/>
    <w:tmpl w:val="ABCEA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A7874"/>
    <w:multiLevelType w:val="multilevel"/>
    <w:tmpl w:val="A34E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45908"/>
    <w:multiLevelType w:val="hybridMultilevel"/>
    <w:tmpl w:val="0052C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65267D"/>
    <w:multiLevelType w:val="hybridMultilevel"/>
    <w:tmpl w:val="948418E8"/>
    <w:lvl w:ilvl="0" w:tplc="E66C3A78">
      <w:start w:val="1"/>
      <w:numFmt w:val="bullet"/>
      <w:lvlText w:val="•"/>
      <w:lvlJc w:val="left"/>
      <w:pPr>
        <w:tabs>
          <w:tab w:val="num" w:pos="720"/>
        </w:tabs>
        <w:ind w:left="720" w:hanging="360"/>
      </w:pPr>
      <w:rPr>
        <w:rFonts w:ascii="Times New Roman" w:hAnsi="Times New Roman" w:hint="default"/>
      </w:rPr>
    </w:lvl>
    <w:lvl w:ilvl="1" w:tplc="76287F40" w:tentative="1">
      <w:start w:val="1"/>
      <w:numFmt w:val="bullet"/>
      <w:lvlText w:val="•"/>
      <w:lvlJc w:val="left"/>
      <w:pPr>
        <w:tabs>
          <w:tab w:val="num" w:pos="1440"/>
        </w:tabs>
        <w:ind w:left="1440" w:hanging="360"/>
      </w:pPr>
      <w:rPr>
        <w:rFonts w:ascii="Times New Roman" w:hAnsi="Times New Roman" w:hint="default"/>
      </w:rPr>
    </w:lvl>
    <w:lvl w:ilvl="2" w:tplc="3A6E1544" w:tentative="1">
      <w:start w:val="1"/>
      <w:numFmt w:val="bullet"/>
      <w:lvlText w:val="•"/>
      <w:lvlJc w:val="left"/>
      <w:pPr>
        <w:tabs>
          <w:tab w:val="num" w:pos="2160"/>
        </w:tabs>
        <w:ind w:left="2160" w:hanging="360"/>
      </w:pPr>
      <w:rPr>
        <w:rFonts w:ascii="Times New Roman" w:hAnsi="Times New Roman" w:hint="default"/>
      </w:rPr>
    </w:lvl>
    <w:lvl w:ilvl="3" w:tplc="398E75B0" w:tentative="1">
      <w:start w:val="1"/>
      <w:numFmt w:val="bullet"/>
      <w:lvlText w:val="•"/>
      <w:lvlJc w:val="left"/>
      <w:pPr>
        <w:tabs>
          <w:tab w:val="num" w:pos="2880"/>
        </w:tabs>
        <w:ind w:left="2880" w:hanging="360"/>
      </w:pPr>
      <w:rPr>
        <w:rFonts w:ascii="Times New Roman" w:hAnsi="Times New Roman" w:hint="default"/>
      </w:rPr>
    </w:lvl>
    <w:lvl w:ilvl="4" w:tplc="3AE6FCAA" w:tentative="1">
      <w:start w:val="1"/>
      <w:numFmt w:val="bullet"/>
      <w:lvlText w:val="•"/>
      <w:lvlJc w:val="left"/>
      <w:pPr>
        <w:tabs>
          <w:tab w:val="num" w:pos="3600"/>
        </w:tabs>
        <w:ind w:left="3600" w:hanging="360"/>
      </w:pPr>
      <w:rPr>
        <w:rFonts w:ascii="Times New Roman" w:hAnsi="Times New Roman" w:hint="default"/>
      </w:rPr>
    </w:lvl>
    <w:lvl w:ilvl="5" w:tplc="95C2C32E" w:tentative="1">
      <w:start w:val="1"/>
      <w:numFmt w:val="bullet"/>
      <w:lvlText w:val="•"/>
      <w:lvlJc w:val="left"/>
      <w:pPr>
        <w:tabs>
          <w:tab w:val="num" w:pos="4320"/>
        </w:tabs>
        <w:ind w:left="4320" w:hanging="360"/>
      </w:pPr>
      <w:rPr>
        <w:rFonts w:ascii="Times New Roman" w:hAnsi="Times New Roman" w:hint="default"/>
      </w:rPr>
    </w:lvl>
    <w:lvl w:ilvl="6" w:tplc="6A34CCF6" w:tentative="1">
      <w:start w:val="1"/>
      <w:numFmt w:val="bullet"/>
      <w:lvlText w:val="•"/>
      <w:lvlJc w:val="left"/>
      <w:pPr>
        <w:tabs>
          <w:tab w:val="num" w:pos="5040"/>
        </w:tabs>
        <w:ind w:left="5040" w:hanging="360"/>
      </w:pPr>
      <w:rPr>
        <w:rFonts w:ascii="Times New Roman" w:hAnsi="Times New Roman" w:hint="default"/>
      </w:rPr>
    </w:lvl>
    <w:lvl w:ilvl="7" w:tplc="A176DAC6" w:tentative="1">
      <w:start w:val="1"/>
      <w:numFmt w:val="bullet"/>
      <w:lvlText w:val="•"/>
      <w:lvlJc w:val="left"/>
      <w:pPr>
        <w:tabs>
          <w:tab w:val="num" w:pos="5760"/>
        </w:tabs>
        <w:ind w:left="5760" w:hanging="360"/>
      </w:pPr>
      <w:rPr>
        <w:rFonts w:ascii="Times New Roman" w:hAnsi="Times New Roman" w:hint="default"/>
      </w:rPr>
    </w:lvl>
    <w:lvl w:ilvl="8" w:tplc="9C02A10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6D4815"/>
    <w:multiLevelType w:val="hybridMultilevel"/>
    <w:tmpl w:val="052005E6"/>
    <w:lvl w:ilvl="0" w:tplc="931E562A">
      <w:start w:val="1"/>
      <w:numFmt w:val="bullet"/>
      <w:lvlText w:val="•"/>
      <w:lvlJc w:val="left"/>
      <w:pPr>
        <w:tabs>
          <w:tab w:val="num" w:pos="720"/>
        </w:tabs>
        <w:ind w:left="720" w:hanging="360"/>
      </w:pPr>
      <w:rPr>
        <w:rFonts w:ascii="Times New Roman" w:hAnsi="Times New Roman" w:hint="default"/>
      </w:rPr>
    </w:lvl>
    <w:lvl w:ilvl="1" w:tplc="0D08671A" w:tentative="1">
      <w:start w:val="1"/>
      <w:numFmt w:val="bullet"/>
      <w:lvlText w:val="•"/>
      <w:lvlJc w:val="left"/>
      <w:pPr>
        <w:tabs>
          <w:tab w:val="num" w:pos="1440"/>
        </w:tabs>
        <w:ind w:left="1440" w:hanging="360"/>
      </w:pPr>
      <w:rPr>
        <w:rFonts w:ascii="Times New Roman" w:hAnsi="Times New Roman" w:hint="default"/>
      </w:rPr>
    </w:lvl>
    <w:lvl w:ilvl="2" w:tplc="C6D692FA" w:tentative="1">
      <w:start w:val="1"/>
      <w:numFmt w:val="bullet"/>
      <w:lvlText w:val="•"/>
      <w:lvlJc w:val="left"/>
      <w:pPr>
        <w:tabs>
          <w:tab w:val="num" w:pos="2160"/>
        </w:tabs>
        <w:ind w:left="2160" w:hanging="360"/>
      </w:pPr>
      <w:rPr>
        <w:rFonts w:ascii="Times New Roman" w:hAnsi="Times New Roman" w:hint="default"/>
      </w:rPr>
    </w:lvl>
    <w:lvl w:ilvl="3" w:tplc="EAE03158" w:tentative="1">
      <w:start w:val="1"/>
      <w:numFmt w:val="bullet"/>
      <w:lvlText w:val="•"/>
      <w:lvlJc w:val="left"/>
      <w:pPr>
        <w:tabs>
          <w:tab w:val="num" w:pos="2880"/>
        </w:tabs>
        <w:ind w:left="2880" w:hanging="360"/>
      </w:pPr>
      <w:rPr>
        <w:rFonts w:ascii="Times New Roman" w:hAnsi="Times New Roman" w:hint="default"/>
      </w:rPr>
    </w:lvl>
    <w:lvl w:ilvl="4" w:tplc="5BEA9648" w:tentative="1">
      <w:start w:val="1"/>
      <w:numFmt w:val="bullet"/>
      <w:lvlText w:val="•"/>
      <w:lvlJc w:val="left"/>
      <w:pPr>
        <w:tabs>
          <w:tab w:val="num" w:pos="3600"/>
        </w:tabs>
        <w:ind w:left="3600" w:hanging="360"/>
      </w:pPr>
      <w:rPr>
        <w:rFonts w:ascii="Times New Roman" w:hAnsi="Times New Roman" w:hint="default"/>
      </w:rPr>
    </w:lvl>
    <w:lvl w:ilvl="5" w:tplc="EADC8D8E" w:tentative="1">
      <w:start w:val="1"/>
      <w:numFmt w:val="bullet"/>
      <w:lvlText w:val="•"/>
      <w:lvlJc w:val="left"/>
      <w:pPr>
        <w:tabs>
          <w:tab w:val="num" w:pos="4320"/>
        </w:tabs>
        <w:ind w:left="4320" w:hanging="360"/>
      </w:pPr>
      <w:rPr>
        <w:rFonts w:ascii="Times New Roman" w:hAnsi="Times New Roman" w:hint="default"/>
      </w:rPr>
    </w:lvl>
    <w:lvl w:ilvl="6" w:tplc="FF669436" w:tentative="1">
      <w:start w:val="1"/>
      <w:numFmt w:val="bullet"/>
      <w:lvlText w:val="•"/>
      <w:lvlJc w:val="left"/>
      <w:pPr>
        <w:tabs>
          <w:tab w:val="num" w:pos="5040"/>
        </w:tabs>
        <w:ind w:left="5040" w:hanging="360"/>
      </w:pPr>
      <w:rPr>
        <w:rFonts w:ascii="Times New Roman" w:hAnsi="Times New Roman" w:hint="default"/>
      </w:rPr>
    </w:lvl>
    <w:lvl w:ilvl="7" w:tplc="6E705C20" w:tentative="1">
      <w:start w:val="1"/>
      <w:numFmt w:val="bullet"/>
      <w:lvlText w:val="•"/>
      <w:lvlJc w:val="left"/>
      <w:pPr>
        <w:tabs>
          <w:tab w:val="num" w:pos="5760"/>
        </w:tabs>
        <w:ind w:left="5760" w:hanging="360"/>
      </w:pPr>
      <w:rPr>
        <w:rFonts w:ascii="Times New Roman" w:hAnsi="Times New Roman" w:hint="default"/>
      </w:rPr>
    </w:lvl>
    <w:lvl w:ilvl="8" w:tplc="A192D3E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1F91D0A"/>
    <w:multiLevelType w:val="hybridMultilevel"/>
    <w:tmpl w:val="95FC7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D642D6"/>
    <w:multiLevelType w:val="hybridMultilevel"/>
    <w:tmpl w:val="A7F4D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73D59"/>
    <w:rsid w:val="00046294"/>
    <w:rsid w:val="000B39A9"/>
    <w:rsid w:val="000B408B"/>
    <w:rsid w:val="000F2370"/>
    <w:rsid w:val="0012593C"/>
    <w:rsid w:val="00171411"/>
    <w:rsid w:val="001A0520"/>
    <w:rsid w:val="001B6356"/>
    <w:rsid w:val="003C4C62"/>
    <w:rsid w:val="003E2528"/>
    <w:rsid w:val="00442348"/>
    <w:rsid w:val="0054287B"/>
    <w:rsid w:val="0056554B"/>
    <w:rsid w:val="00567417"/>
    <w:rsid w:val="005727C1"/>
    <w:rsid w:val="0057671C"/>
    <w:rsid w:val="005929F3"/>
    <w:rsid w:val="00592B4D"/>
    <w:rsid w:val="005E3BCA"/>
    <w:rsid w:val="006428CD"/>
    <w:rsid w:val="006C05C8"/>
    <w:rsid w:val="00751219"/>
    <w:rsid w:val="00796DB0"/>
    <w:rsid w:val="007A66E5"/>
    <w:rsid w:val="007C1262"/>
    <w:rsid w:val="007C342C"/>
    <w:rsid w:val="00854CB7"/>
    <w:rsid w:val="00871FAC"/>
    <w:rsid w:val="0089575B"/>
    <w:rsid w:val="008B6EB3"/>
    <w:rsid w:val="008C5872"/>
    <w:rsid w:val="008D512C"/>
    <w:rsid w:val="00911041"/>
    <w:rsid w:val="009217FE"/>
    <w:rsid w:val="00930366"/>
    <w:rsid w:val="0093596D"/>
    <w:rsid w:val="00960793"/>
    <w:rsid w:val="00A57094"/>
    <w:rsid w:val="00A7372D"/>
    <w:rsid w:val="00AD5059"/>
    <w:rsid w:val="00B43E73"/>
    <w:rsid w:val="00B56D30"/>
    <w:rsid w:val="00B60D43"/>
    <w:rsid w:val="00B87842"/>
    <w:rsid w:val="00BC0EFC"/>
    <w:rsid w:val="00CA653F"/>
    <w:rsid w:val="00CF6A75"/>
    <w:rsid w:val="00D62DE3"/>
    <w:rsid w:val="00D70E4F"/>
    <w:rsid w:val="00DF45C9"/>
    <w:rsid w:val="00E23AB0"/>
    <w:rsid w:val="00E72090"/>
    <w:rsid w:val="00E73D59"/>
    <w:rsid w:val="00E9052C"/>
    <w:rsid w:val="00EC3F38"/>
    <w:rsid w:val="00F01626"/>
    <w:rsid w:val="00F1081A"/>
    <w:rsid w:val="00F868FA"/>
    <w:rsid w:val="00FB2F80"/>
    <w:rsid w:val="00FC1FF2"/>
    <w:rsid w:val="00FF2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FAC"/>
  </w:style>
  <w:style w:type="paragraph" w:styleId="1">
    <w:name w:val="heading 1"/>
    <w:basedOn w:val="a"/>
    <w:next w:val="a"/>
    <w:link w:val="10"/>
    <w:uiPriority w:val="9"/>
    <w:qFormat/>
    <w:rsid w:val="00B56D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20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059"/>
    <w:rPr>
      <w:rFonts w:ascii="Times New Roman" w:hAnsi="Times New Roman" w:cs="Times New Roman"/>
      <w:sz w:val="24"/>
      <w:szCs w:val="24"/>
    </w:rPr>
  </w:style>
  <w:style w:type="paragraph" w:styleId="a4">
    <w:name w:val="List Paragraph"/>
    <w:basedOn w:val="a"/>
    <w:uiPriority w:val="34"/>
    <w:qFormat/>
    <w:rsid w:val="00854CB7"/>
    <w:pPr>
      <w:ind w:left="720"/>
      <w:contextualSpacing/>
    </w:pPr>
  </w:style>
  <w:style w:type="character" w:customStyle="1" w:styleId="10">
    <w:name w:val="Заголовок 1 Знак"/>
    <w:basedOn w:val="a0"/>
    <w:link w:val="1"/>
    <w:uiPriority w:val="9"/>
    <w:rsid w:val="00B56D30"/>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6C05C8"/>
    <w:rPr>
      <w:color w:val="0000FF" w:themeColor="hyperlink"/>
      <w:u w:val="single"/>
    </w:rPr>
  </w:style>
  <w:style w:type="character" w:customStyle="1" w:styleId="20">
    <w:name w:val="Заголовок 2 Знак"/>
    <w:basedOn w:val="a0"/>
    <w:link w:val="2"/>
    <w:uiPriority w:val="9"/>
    <w:semiHidden/>
    <w:rsid w:val="00E72090"/>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F10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108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0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0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3626">
      <w:bodyDiv w:val="1"/>
      <w:marLeft w:val="0"/>
      <w:marRight w:val="0"/>
      <w:marTop w:val="0"/>
      <w:marBottom w:val="0"/>
      <w:divBdr>
        <w:top w:val="none" w:sz="0" w:space="0" w:color="auto"/>
        <w:left w:val="none" w:sz="0" w:space="0" w:color="auto"/>
        <w:bottom w:val="none" w:sz="0" w:space="0" w:color="auto"/>
        <w:right w:val="none" w:sz="0" w:space="0" w:color="auto"/>
      </w:divBdr>
    </w:div>
    <w:div w:id="686910310">
      <w:bodyDiv w:val="1"/>
      <w:marLeft w:val="0"/>
      <w:marRight w:val="0"/>
      <w:marTop w:val="0"/>
      <w:marBottom w:val="0"/>
      <w:divBdr>
        <w:top w:val="none" w:sz="0" w:space="0" w:color="auto"/>
        <w:left w:val="none" w:sz="0" w:space="0" w:color="auto"/>
        <w:bottom w:val="none" w:sz="0" w:space="0" w:color="auto"/>
        <w:right w:val="none" w:sz="0" w:space="0" w:color="auto"/>
      </w:divBdr>
    </w:div>
    <w:div w:id="984505432">
      <w:bodyDiv w:val="1"/>
      <w:marLeft w:val="0"/>
      <w:marRight w:val="0"/>
      <w:marTop w:val="0"/>
      <w:marBottom w:val="0"/>
      <w:divBdr>
        <w:top w:val="none" w:sz="0" w:space="0" w:color="auto"/>
        <w:left w:val="none" w:sz="0" w:space="0" w:color="auto"/>
        <w:bottom w:val="none" w:sz="0" w:space="0" w:color="auto"/>
        <w:right w:val="none" w:sz="0" w:space="0" w:color="auto"/>
      </w:divBdr>
    </w:div>
    <w:div w:id="1089622752">
      <w:bodyDiv w:val="1"/>
      <w:marLeft w:val="0"/>
      <w:marRight w:val="0"/>
      <w:marTop w:val="0"/>
      <w:marBottom w:val="0"/>
      <w:divBdr>
        <w:top w:val="none" w:sz="0" w:space="0" w:color="auto"/>
        <w:left w:val="none" w:sz="0" w:space="0" w:color="auto"/>
        <w:bottom w:val="none" w:sz="0" w:space="0" w:color="auto"/>
        <w:right w:val="none" w:sz="0" w:space="0" w:color="auto"/>
      </w:divBdr>
    </w:div>
    <w:div w:id="16473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14</Pages>
  <Words>4480</Words>
  <Characters>25540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CRO_c303_02</cp:lastModifiedBy>
  <cp:revision>38</cp:revision>
  <dcterms:created xsi:type="dcterms:W3CDTF">2017-02-08T10:45:00Z</dcterms:created>
  <dcterms:modified xsi:type="dcterms:W3CDTF">2017-03-24T09:07:00Z</dcterms:modified>
</cp:coreProperties>
</file>