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C" w:rsidRDefault="001B476B" w:rsidP="00453851">
      <w:pPr>
        <w:tabs>
          <w:tab w:val="left" w:pos="426"/>
        </w:tabs>
        <w:suppressAutoHyphens/>
        <w:jc w:val="center"/>
        <w:rPr>
          <w:rFonts w:eastAsia="SimSun" w:cs="Times New Roman"/>
          <w:b/>
          <w:color w:val="000000" w:themeColor="text1"/>
          <w:kern w:val="1"/>
          <w:szCs w:val="24"/>
          <w:lang w:eastAsia="hi-IN" w:bidi="hi-IN"/>
        </w:rPr>
      </w:pPr>
      <w:r w:rsidRPr="00332CBA">
        <w:rPr>
          <w:rFonts w:eastAsia="SimSun" w:cs="Times New Roman"/>
          <w:b/>
          <w:color w:val="000000" w:themeColor="text1"/>
          <w:kern w:val="1"/>
          <w:szCs w:val="24"/>
          <w:lang w:eastAsia="hi-IN" w:bidi="hi-IN"/>
        </w:rPr>
        <w:t>Мастер-класс «Использование интерактивных форм работы с семьей</w:t>
      </w:r>
    </w:p>
    <w:p w:rsidR="00EB5935" w:rsidRDefault="001B476B" w:rsidP="00453851">
      <w:pPr>
        <w:tabs>
          <w:tab w:val="left" w:pos="426"/>
        </w:tabs>
        <w:suppressAutoHyphens/>
        <w:jc w:val="center"/>
        <w:rPr>
          <w:rFonts w:eastAsia="SimSun" w:cs="Times New Roman"/>
          <w:b/>
          <w:kern w:val="1"/>
          <w:szCs w:val="24"/>
          <w:lang w:eastAsia="hi-IN" w:bidi="hi-IN"/>
        </w:rPr>
      </w:pPr>
      <w:r w:rsidRPr="00332CBA">
        <w:rPr>
          <w:rFonts w:eastAsia="SimSun" w:cs="Times New Roman"/>
          <w:b/>
          <w:color w:val="000000" w:themeColor="text1"/>
          <w:kern w:val="1"/>
          <w:szCs w:val="24"/>
          <w:lang w:eastAsia="hi-IN" w:bidi="hi-IN"/>
        </w:rPr>
        <w:t>в музыкально-досуговой деятельности</w:t>
      </w:r>
      <w:r w:rsidRPr="00332CBA">
        <w:rPr>
          <w:rFonts w:eastAsia="SimSun" w:cs="Times New Roman"/>
          <w:b/>
          <w:kern w:val="1"/>
          <w:szCs w:val="24"/>
          <w:lang w:eastAsia="hi-IN" w:bidi="hi-IN"/>
        </w:rPr>
        <w:t>»</w:t>
      </w:r>
    </w:p>
    <w:p w:rsidR="00453851" w:rsidRDefault="00453851" w:rsidP="00EB5935">
      <w:pPr>
        <w:tabs>
          <w:tab w:val="left" w:pos="426"/>
        </w:tabs>
        <w:suppressAutoHyphens/>
        <w:jc w:val="right"/>
        <w:rPr>
          <w:i/>
          <w:szCs w:val="24"/>
        </w:rPr>
      </w:pPr>
    </w:p>
    <w:p w:rsidR="00EB5935" w:rsidRDefault="00EB5935" w:rsidP="00EB5935">
      <w:pPr>
        <w:tabs>
          <w:tab w:val="left" w:pos="426"/>
        </w:tabs>
        <w:suppressAutoHyphens/>
        <w:jc w:val="right"/>
        <w:rPr>
          <w:i/>
          <w:szCs w:val="24"/>
        </w:rPr>
      </w:pPr>
      <w:r>
        <w:rPr>
          <w:i/>
          <w:szCs w:val="24"/>
        </w:rPr>
        <w:t xml:space="preserve">Автор: </w:t>
      </w:r>
      <w:proofErr w:type="spellStart"/>
      <w:r w:rsidRPr="00EB5935">
        <w:rPr>
          <w:i/>
          <w:szCs w:val="24"/>
        </w:rPr>
        <w:t>Аседулова</w:t>
      </w:r>
      <w:proofErr w:type="spellEnd"/>
      <w:r w:rsidRPr="00EB5935">
        <w:rPr>
          <w:i/>
          <w:szCs w:val="24"/>
        </w:rPr>
        <w:t xml:space="preserve"> Светлана Александровна, </w:t>
      </w:r>
    </w:p>
    <w:p w:rsidR="00EB5935" w:rsidRPr="00EB5935" w:rsidRDefault="00EB5935" w:rsidP="00EB5935">
      <w:pPr>
        <w:tabs>
          <w:tab w:val="left" w:pos="426"/>
        </w:tabs>
        <w:suppressAutoHyphens/>
        <w:jc w:val="right"/>
        <w:rPr>
          <w:rFonts w:eastAsia="SimSun" w:cs="Mangal"/>
          <w:color w:val="FF0000"/>
          <w:kern w:val="1"/>
          <w:szCs w:val="24"/>
          <w:lang w:eastAsia="hi-IN" w:bidi="hi-IN"/>
        </w:rPr>
      </w:pPr>
      <w:r w:rsidRPr="00EB5935">
        <w:rPr>
          <w:i/>
          <w:szCs w:val="24"/>
        </w:rPr>
        <w:t>музыкальный руководитель</w:t>
      </w:r>
      <w:r w:rsidRPr="00EB5935">
        <w:rPr>
          <w:rFonts w:eastAsia="SimSun" w:cs="Mangal"/>
          <w:color w:val="FF0000"/>
          <w:kern w:val="1"/>
          <w:szCs w:val="24"/>
          <w:lang w:eastAsia="hi-IN" w:bidi="hi-IN"/>
        </w:rPr>
        <w:t xml:space="preserve"> </w:t>
      </w:r>
      <w:r w:rsidRPr="00EB5935">
        <w:rPr>
          <w:i/>
          <w:szCs w:val="24"/>
        </w:rPr>
        <w:t>МАДОУ г. Нижневартовска ДС № 71 «Радость».</w:t>
      </w:r>
    </w:p>
    <w:p w:rsidR="001B476B" w:rsidRPr="00332CBA" w:rsidRDefault="001B476B" w:rsidP="00332CBA">
      <w:pPr>
        <w:suppressAutoHyphens/>
        <w:ind w:firstLine="426"/>
        <w:jc w:val="center"/>
        <w:rPr>
          <w:rFonts w:eastAsia="SimSun" w:cs="Times New Roman"/>
          <w:b/>
          <w:color w:val="FF0000"/>
          <w:kern w:val="1"/>
          <w:szCs w:val="24"/>
          <w:lang w:eastAsia="hi-IN" w:bidi="hi-IN"/>
        </w:rPr>
      </w:pPr>
    </w:p>
    <w:p w:rsidR="00762F58" w:rsidRPr="00332CBA" w:rsidRDefault="00762F58" w:rsidP="00332CBA">
      <w:pPr>
        <w:suppressAutoHyphens/>
        <w:ind w:firstLine="426"/>
        <w:jc w:val="both"/>
        <w:rPr>
          <w:rFonts w:eastAsia="SimSun" w:cs="Times New Roman"/>
          <w:b/>
          <w:kern w:val="1"/>
          <w:szCs w:val="24"/>
          <w:lang w:eastAsia="hi-IN" w:bidi="hi-IN"/>
        </w:rPr>
      </w:pPr>
    </w:p>
    <w:p w:rsidR="001B476B" w:rsidRPr="00332CBA" w:rsidRDefault="001B476B" w:rsidP="00001088">
      <w:pPr>
        <w:suppressAutoHyphens/>
        <w:ind w:firstLine="426"/>
        <w:jc w:val="both"/>
        <w:rPr>
          <w:rFonts w:eastAsia="SimSun" w:cs="Times New Roman"/>
          <w:kern w:val="1"/>
          <w:szCs w:val="24"/>
          <w:lang w:eastAsia="hi-IN" w:bidi="hi-IN"/>
        </w:rPr>
      </w:pPr>
      <w:r w:rsidRPr="00332CBA">
        <w:rPr>
          <w:rFonts w:eastAsia="SimSun" w:cs="Times New Roman"/>
          <w:kern w:val="1"/>
          <w:szCs w:val="24"/>
          <w:lang w:eastAsia="hi-IN" w:bidi="hi-IN"/>
        </w:rPr>
        <w:t xml:space="preserve">Семья – уникальный первичный социум, дающий ребенку ощущение психологической защищенности, «эмоционального тыла» и поддержку. В этом непреходящее значение семьи для человека вообще, а для дошкольника в особенности. Современные специалисты и ученые в области семьи (Т.А. Маркова, О.Л. Зверева, Е.П. </w:t>
      </w:r>
      <w:proofErr w:type="spellStart"/>
      <w:r w:rsidRPr="00332CBA">
        <w:rPr>
          <w:rFonts w:eastAsia="SimSun" w:cs="Times New Roman"/>
          <w:kern w:val="1"/>
          <w:szCs w:val="24"/>
          <w:lang w:eastAsia="hi-IN" w:bidi="hi-IN"/>
        </w:rPr>
        <w:t>Арнаутова</w:t>
      </w:r>
      <w:proofErr w:type="spellEnd"/>
      <w:r w:rsidRPr="00332CBA">
        <w:rPr>
          <w:rFonts w:eastAsia="SimSun" w:cs="Times New Roman"/>
          <w:kern w:val="1"/>
          <w:szCs w:val="24"/>
          <w:lang w:eastAsia="hi-IN" w:bidi="hi-IN"/>
        </w:rPr>
        <w:t xml:space="preserve">, В.П. Дуброва, И.В. </w:t>
      </w:r>
      <w:proofErr w:type="spellStart"/>
      <w:r w:rsidRPr="00332CBA">
        <w:rPr>
          <w:rFonts w:eastAsia="SimSun" w:cs="Times New Roman"/>
          <w:kern w:val="1"/>
          <w:szCs w:val="24"/>
          <w:lang w:eastAsia="hi-IN" w:bidi="hi-IN"/>
        </w:rPr>
        <w:t>Лапицкая</w:t>
      </w:r>
      <w:proofErr w:type="spellEnd"/>
      <w:r w:rsidRPr="00332CBA">
        <w:rPr>
          <w:rFonts w:eastAsia="SimSun" w:cs="Times New Roman"/>
          <w:kern w:val="1"/>
          <w:szCs w:val="24"/>
          <w:lang w:eastAsia="hi-IN" w:bidi="hi-IN"/>
        </w:rPr>
        <w:t xml:space="preserve"> и др.)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 безоговорочной любви: его любят не за хорошее поведение и оценки, а просто так и таким, какой он есть, и за то, что он просто есть.  </w:t>
      </w:r>
    </w:p>
    <w:p w:rsidR="009C23F2" w:rsidRPr="00332CBA" w:rsidRDefault="001B476B" w:rsidP="00001088">
      <w:pPr>
        <w:pStyle w:val="a3"/>
        <w:ind w:firstLine="426"/>
        <w:jc w:val="both"/>
        <w:rPr>
          <w:rFonts w:cs="Times New Roman"/>
          <w:szCs w:val="24"/>
          <w:lang w:eastAsia="hi-IN" w:bidi="hi-IN"/>
        </w:rPr>
      </w:pPr>
      <w:proofErr w:type="gramStart"/>
      <w:r w:rsidRPr="00332CBA">
        <w:rPr>
          <w:rFonts w:cs="Times New Roman"/>
          <w:szCs w:val="24"/>
          <w:lang w:eastAsia="hi-IN" w:bidi="hi-IN"/>
        </w:rPr>
        <w:t xml:space="preserve">Семья и детский сад </w:t>
      </w:r>
      <w:r w:rsidR="00DC135C">
        <w:rPr>
          <w:rFonts w:cs="Times New Roman"/>
          <w:szCs w:val="24"/>
          <w:lang w:eastAsia="hi-IN" w:bidi="hi-IN"/>
        </w:rPr>
        <w:t>–</w:t>
      </w:r>
      <w:bookmarkStart w:id="0" w:name="_GoBack"/>
      <w:bookmarkEnd w:id="0"/>
      <w:r w:rsidRPr="00332CBA">
        <w:rPr>
          <w:rFonts w:cs="Times New Roman"/>
          <w:szCs w:val="24"/>
          <w:lang w:eastAsia="hi-IN" w:bidi="hi-IN"/>
        </w:rPr>
        <w:t xml:space="preserve">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001088" w:rsidRDefault="009C23F2" w:rsidP="00001088">
      <w:pPr>
        <w:pStyle w:val="a3"/>
        <w:ind w:firstLine="426"/>
        <w:jc w:val="both"/>
        <w:rPr>
          <w:rStyle w:val="apple-converted-space"/>
          <w:rFonts w:cs="Times New Roman"/>
          <w:szCs w:val="24"/>
          <w:shd w:val="clear" w:color="auto" w:fill="FFFFFF"/>
        </w:rPr>
      </w:pPr>
      <w:r w:rsidRPr="00332CBA">
        <w:rPr>
          <w:rFonts w:cs="Times New Roman"/>
          <w:szCs w:val="24"/>
          <w:shd w:val="clear" w:color="auto" w:fill="FFFFFF"/>
        </w:rPr>
        <w:t>Проблема взаимодействия дошкольного учреждения и семьи в последнее время попала в разряд одной из самых актуальных. Основные трудности возникают при реализации сотрудничества детского сада и семьи при использовании только традиционных методов и форм работы с семьей. В то время как необходимо иное решение задач сотрудничества педагогов</w:t>
      </w:r>
      <w:r w:rsidR="005C03DE" w:rsidRPr="00332CBA">
        <w:rPr>
          <w:rFonts w:cs="Times New Roman"/>
          <w:szCs w:val="24"/>
          <w:shd w:val="clear" w:color="auto" w:fill="FFFFFF"/>
        </w:rPr>
        <w:t xml:space="preserve"> </w:t>
      </w:r>
      <w:r w:rsidRPr="00332CBA">
        <w:rPr>
          <w:rFonts w:cs="Times New Roman"/>
          <w:szCs w:val="24"/>
          <w:shd w:val="clear" w:color="auto" w:fill="FFFFFF"/>
        </w:rPr>
        <w:t>и родителей.</w:t>
      </w:r>
      <w:r w:rsidRPr="00332CBA">
        <w:rPr>
          <w:rStyle w:val="apple-converted-space"/>
          <w:rFonts w:cs="Times New Roman"/>
          <w:szCs w:val="24"/>
          <w:shd w:val="clear" w:color="auto" w:fill="FFFFFF"/>
        </w:rPr>
        <w:t> </w:t>
      </w:r>
    </w:p>
    <w:p w:rsidR="00AA7E0D" w:rsidRPr="00332CBA" w:rsidRDefault="00001088" w:rsidP="00001088">
      <w:pPr>
        <w:pStyle w:val="a3"/>
        <w:ind w:firstLine="426"/>
        <w:jc w:val="both"/>
        <w:rPr>
          <w:rFonts w:cs="Times New Roman"/>
          <w:szCs w:val="24"/>
          <w:shd w:val="clear" w:color="auto" w:fill="FFFFFF"/>
        </w:rPr>
      </w:pPr>
      <w:r>
        <w:rPr>
          <w:rStyle w:val="apple-converted-space"/>
          <w:rFonts w:cs="Times New Roman"/>
          <w:szCs w:val="24"/>
          <w:shd w:val="clear" w:color="auto" w:fill="FFFFFF"/>
        </w:rPr>
        <w:t>П</w:t>
      </w:r>
      <w:r w:rsidR="009C23F2" w:rsidRPr="00332CBA">
        <w:rPr>
          <w:rFonts w:cs="Times New Roman"/>
          <w:szCs w:val="24"/>
          <w:shd w:val="clear" w:color="auto" w:fill="FFFFFF"/>
        </w:rPr>
        <w:t>ерейти к новым формам отношений родителей и педагогов невозможно в рамках закрытого детского сада: он должен стать открытой системой. Придать дошкольному учреждению "открытость внутрь", значит сделать процесс общения в системе «педагог-родитель» более свободным, гибким, дифференцированным.</w:t>
      </w:r>
      <w:r w:rsidR="00AA7E0D" w:rsidRPr="00332CBA">
        <w:rPr>
          <w:rFonts w:cs="Times New Roman"/>
          <w:szCs w:val="24"/>
          <w:shd w:val="clear" w:color="auto" w:fill="FFFFFF"/>
        </w:rPr>
        <w:t xml:space="preserve"> </w:t>
      </w:r>
    </w:p>
    <w:p w:rsidR="0027611E" w:rsidRPr="00332CBA" w:rsidRDefault="00E05531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color w:val="000000"/>
          <w:szCs w:val="24"/>
          <w:shd w:val="clear" w:color="auto" w:fill="FFFFFF"/>
        </w:rPr>
        <w:t xml:space="preserve">Современная жизнь – вечно спешащие родители,  которые хотят отдохнуть в тишине и спокойствии, почти исключили </w:t>
      </w:r>
      <w:proofErr w:type="gramStart"/>
      <w:r w:rsidRPr="00332CBA">
        <w:rPr>
          <w:rFonts w:cs="Times New Roman"/>
          <w:color w:val="000000"/>
          <w:szCs w:val="24"/>
          <w:shd w:val="clear" w:color="auto" w:fill="FFFFFF"/>
        </w:rPr>
        <w:t>возможность к</w:t>
      </w:r>
      <w:proofErr w:type="gramEnd"/>
      <w:r w:rsidRPr="00332CBA">
        <w:rPr>
          <w:rFonts w:cs="Times New Roman"/>
          <w:color w:val="000000"/>
          <w:szCs w:val="24"/>
          <w:shd w:val="clear" w:color="auto" w:fill="FFFFFF"/>
        </w:rPr>
        <w:t xml:space="preserve"> совместному творчеству: изготовлению поделок, рукоделию или совместному отдыху. Детей отправляют в кружки, однако не находят время, чтобы побыть с ними, узнать о чем дети думают, чем интересуются. А дети не видят, какими знаниями, умениями и навыками обладают их родители. Задача педагога организовать совместное дело для детей и родителей. </w:t>
      </w:r>
      <w:r w:rsidR="00923687" w:rsidRPr="00332CBA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A511A6" w:rsidRPr="00332CBA">
        <w:rPr>
          <w:rFonts w:cs="Times New Roman"/>
          <w:color w:val="000000"/>
          <w:szCs w:val="24"/>
          <w:shd w:val="clear" w:color="auto" w:fill="FFFFFF"/>
        </w:rPr>
        <w:t>В то же время о</w:t>
      </w:r>
      <w:r w:rsidR="00923687" w:rsidRPr="00332CBA">
        <w:rPr>
          <w:rFonts w:cs="Times New Roman"/>
          <w:color w:val="000000"/>
          <w:szCs w:val="24"/>
          <w:shd w:val="clear" w:color="auto" w:fill="FFFFFF"/>
        </w:rPr>
        <w:t>т</w:t>
      </w:r>
      <w:r w:rsidR="00D21964" w:rsidRPr="00332CBA">
        <w:rPr>
          <w:rFonts w:eastAsia="Times New Roman" w:cs="Times New Roman"/>
          <w:szCs w:val="24"/>
          <w:lang w:eastAsia="ru-RU"/>
        </w:rPr>
        <w:t xml:space="preserve"> педагогов можно услышать, что родител</w:t>
      </w:r>
      <w:r w:rsidR="00AA7E0D" w:rsidRPr="00332CBA">
        <w:rPr>
          <w:rFonts w:eastAsia="Times New Roman" w:cs="Times New Roman"/>
          <w:szCs w:val="24"/>
          <w:lang w:eastAsia="ru-RU"/>
        </w:rPr>
        <w:t xml:space="preserve">и </w:t>
      </w:r>
      <w:r w:rsidR="00AA7E0D" w:rsidRPr="00332CBA">
        <w:rPr>
          <w:rFonts w:cs="Times New Roman"/>
          <w:szCs w:val="24"/>
        </w:rPr>
        <w:t>безы</w:t>
      </w:r>
      <w:r w:rsidR="005C03DE" w:rsidRPr="00332CBA">
        <w:rPr>
          <w:rFonts w:cs="Times New Roman"/>
          <w:szCs w:val="24"/>
        </w:rPr>
        <w:t>нициативны</w:t>
      </w:r>
      <w:r w:rsidR="00AA7E0D" w:rsidRPr="00332CBA">
        <w:rPr>
          <w:rFonts w:cs="Times New Roman"/>
          <w:szCs w:val="24"/>
        </w:rPr>
        <w:t xml:space="preserve"> и пассивны</w:t>
      </w:r>
      <w:r w:rsidR="000709A2" w:rsidRPr="00332CBA">
        <w:rPr>
          <w:rFonts w:cs="Times New Roman"/>
          <w:szCs w:val="24"/>
        </w:rPr>
        <w:t xml:space="preserve">, </w:t>
      </w:r>
      <w:r w:rsidR="00AA7E0D" w:rsidRPr="00332CBA">
        <w:rPr>
          <w:rFonts w:eastAsia="Times New Roman" w:cs="Times New Roman"/>
          <w:szCs w:val="24"/>
          <w:lang w:eastAsia="ru-RU"/>
        </w:rPr>
        <w:t xml:space="preserve">их </w:t>
      </w:r>
      <w:r w:rsidR="001F747F" w:rsidRPr="00332CBA">
        <w:rPr>
          <w:rFonts w:eastAsia="Times New Roman" w:cs="Times New Roman"/>
          <w:szCs w:val="24"/>
          <w:lang w:eastAsia="ru-RU"/>
        </w:rPr>
        <w:t>невозможно ничем удивить</w:t>
      </w:r>
      <w:r w:rsidR="00DE29DC" w:rsidRPr="00332CBA">
        <w:rPr>
          <w:rFonts w:eastAsia="Times New Roman" w:cs="Times New Roman"/>
          <w:szCs w:val="24"/>
          <w:lang w:eastAsia="ru-RU"/>
        </w:rPr>
        <w:t>,</w:t>
      </w:r>
      <w:r w:rsidR="00AA7E0D" w:rsidRPr="00332CBA">
        <w:rPr>
          <w:rFonts w:eastAsia="Times New Roman" w:cs="Times New Roman"/>
          <w:szCs w:val="24"/>
          <w:lang w:eastAsia="ru-RU"/>
        </w:rPr>
        <w:t xml:space="preserve"> и</w:t>
      </w:r>
      <w:r w:rsidR="001F747F" w:rsidRPr="00332CBA">
        <w:rPr>
          <w:rFonts w:eastAsia="Times New Roman" w:cs="Times New Roman"/>
          <w:szCs w:val="24"/>
          <w:lang w:eastAsia="ru-RU"/>
        </w:rPr>
        <w:t xml:space="preserve"> </w:t>
      </w:r>
      <w:r w:rsidR="00D21964" w:rsidRPr="00332CBA">
        <w:rPr>
          <w:rFonts w:eastAsia="Times New Roman" w:cs="Times New Roman"/>
          <w:szCs w:val="24"/>
          <w:lang w:eastAsia="ru-RU"/>
        </w:rPr>
        <w:t>сложно привлечь к взаимодействию</w:t>
      </w:r>
      <w:r w:rsidR="00DE29DC" w:rsidRPr="00332CBA">
        <w:rPr>
          <w:rFonts w:cs="Times New Roman"/>
          <w:szCs w:val="24"/>
        </w:rPr>
        <w:t xml:space="preserve"> при организации и подготовке совместных мероприятий</w:t>
      </w:r>
      <w:r w:rsidR="00D21964" w:rsidRPr="00332CBA">
        <w:rPr>
          <w:rFonts w:eastAsia="Times New Roman" w:cs="Times New Roman"/>
          <w:szCs w:val="24"/>
          <w:lang w:eastAsia="ru-RU"/>
        </w:rPr>
        <w:t>.</w:t>
      </w:r>
      <w:r w:rsidR="00D21964" w:rsidRPr="00332CBA">
        <w:rPr>
          <w:rFonts w:cs="Times New Roman"/>
          <w:szCs w:val="24"/>
        </w:rPr>
        <w:t xml:space="preserve"> Как же изменить такое положение? Как заинтересовать родителей в совместной работе? Как сделать родителей участниками воспитательного процесса? </w:t>
      </w:r>
    </w:p>
    <w:p w:rsidR="00DE4772" w:rsidRPr="00332CBA" w:rsidRDefault="00DE4772" w:rsidP="00001088">
      <w:pPr>
        <w:pStyle w:val="a3"/>
        <w:ind w:firstLine="426"/>
        <w:jc w:val="both"/>
        <w:rPr>
          <w:rFonts w:cs="Times New Roman"/>
          <w:szCs w:val="24"/>
          <w:lang w:eastAsia="hi-IN" w:bidi="hi-IN"/>
        </w:rPr>
      </w:pPr>
      <w:r w:rsidRPr="00332CBA">
        <w:rPr>
          <w:rFonts w:cs="Times New Roman"/>
          <w:szCs w:val="24"/>
          <w:lang w:eastAsia="hi-IN" w:bidi="hi-IN"/>
        </w:rPr>
        <w:t>Чтобы реализовать принцип партнерства и учета интересов семьи, требу</w:t>
      </w:r>
      <w:r w:rsidR="009B650D" w:rsidRPr="00332CBA">
        <w:rPr>
          <w:rFonts w:cs="Times New Roman"/>
          <w:szCs w:val="24"/>
          <w:lang w:eastAsia="hi-IN" w:bidi="hi-IN"/>
        </w:rPr>
        <w:t xml:space="preserve">ются </w:t>
      </w:r>
      <w:r w:rsidRPr="00332CBA">
        <w:rPr>
          <w:rFonts w:cs="Times New Roman"/>
          <w:szCs w:val="24"/>
          <w:lang w:eastAsia="hi-IN" w:bidi="hi-IN"/>
        </w:rPr>
        <w:t>нестандартн</w:t>
      </w:r>
      <w:r w:rsidR="009B650D" w:rsidRPr="00332CBA">
        <w:rPr>
          <w:rFonts w:cs="Times New Roman"/>
          <w:szCs w:val="24"/>
          <w:lang w:eastAsia="hi-IN" w:bidi="hi-IN"/>
        </w:rPr>
        <w:t>ые,</w:t>
      </w:r>
      <w:r w:rsidRPr="00332CBA">
        <w:rPr>
          <w:rFonts w:cs="Times New Roman"/>
          <w:szCs w:val="24"/>
          <w:lang w:eastAsia="hi-IN" w:bidi="hi-IN"/>
        </w:rPr>
        <w:t xml:space="preserve"> </w:t>
      </w:r>
      <w:r w:rsidR="009B650D" w:rsidRPr="00332CBA">
        <w:rPr>
          <w:rFonts w:cs="Times New Roman"/>
          <w:szCs w:val="24"/>
          <w:lang w:eastAsia="ru-RU"/>
        </w:rPr>
        <w:t>интерактивные форм</w:t>
      </w:r>
      <w:r w:rsidR="009B650D" w:rsidRPr="00332CBA">
        <w:rPr>
          <w:rFonts w:cs="Times New Roman"/>
          <w:szCs w:val="24"/>
          <w:lang w:eastAsia="hi-IN" w:bidi="hi-IN"/>
        </w:rPr>
        <w:t>ы</w:t>
      </w:r>
      <w:r w:rsidRPr="00332CBA">
        <w:rPr>
          <w:rFonts w:cs="Times New Roman"/>
          <w:szCs w:val="24"/>
          <w:lang w:eastAsia="hi-IN" w:bidi="hi-IN"/>
        </w:rPr>
        <w:t xml:space="preserve"> </w:t>
      </w:r>
      <w:r w:rsidR="00AA7E0D" w:rsidRPr="00332CBA">
        <w:rPr>
          <w:rFonts w:cs="Times New Roman"/>
          <w:szCs w:val="24"/>
          <w:lang w:eastAsia="hi-IN" w:bidi="hi-IN"/>
        </w:rPr>
        <w:t>взаимодействия</w:t>
      </w:r>
      <w:r w:rsidR="009B650D" w:rsidRPr="00332CBA">
        <w:rPr>
          <w:rFonts w:cs="Times New Roman"/>
          <w:szCs w:val="24"/>
          <w:lang w:eastAsia="hi-IN" w:bidi="hi-IN"/>
        </w:rPr>
        <w:t xml:space="preserve">  педагогов и родителей,</w:t>
      </w:r>
      <w:r w:rsidR="009B650D" w:rsidRPr="00332CBA">
        <w:rPr>
          <w:rFonts w:cs="Times New Roman"/>
          <w:szCs w:val="24"/>
          <w:lang w:eastAsia="ru-RU"/>
        </w:rPr>
        <w:t xml:space="preserve"> </w:t>
      </w:r>
      <w:r w:rsidR="00AA7E0D" w:rsidRPr="00332CBA">
        <w:rPr>
          <w:rFonts w:cs="Times New Roman"/>
          <w:szCs w:val="24"/>
          <w:lang w:eastAsia="ru-RU"/>
        </w:rPr>
        <w:t xml:space="preserve">детей и родителей, </w:t>
      </w:r>
      <w:r w:rsidR="009B650D" w:rsidRPr="00332CBA">
        <w:rPr>
          <w:rFonts w:cs="Times New Roman"/>
          <w:szCs w:val="24"/>
          <w:lang w:eastAsia="ru-RU"/>
        </w:rPr>
        <w:t>которые позволили бы развивать у детей самостоятельность в решении проблем, умение организовывать свою деятельность и в то же время помочь родителям выстраивать свои отношения с детьми.</w:t>
      </w:r>
      <w:r w:rsidR="009B650D" w:rsidRPr="00332CBA">
        <w:rPr>
          <w:rFonts w:eastAsia="Times New Roman" w:cs="Times New Roman"/>
          <w:szCs w:val="24"/>
          <w:lang w:eastAsia="ru-RU"/>
        </w:rPr>
        <w:t xml:space="preserve"> Формы, которые бы не оставляли родителей равнодушными слушателями, а делали бы их равноправными, заинтересованными участниками</w:t>
      </w:r>
      <w:r w:rsidR="00AA7E0D" w:rsidRPr="00332CBA">
        <w:rPr>
          <w:rFonts w:eastAsia="Times New Roman" w:cs="Times New Roman"/>
          <w:szCs w:val="24"/>
          <w:lang w:eastAsia="ru-RU"/>
        </w:rPr>
        <w:t xml:space="preserve"> образовательного процесса</w:t>
      </w:r>
      <w:r w:rsidR="009B650D" w:rsidRPr="00332CBA">
        <w:rPr>
          <w:rFonts w:eastAsia="Times New Roman" w:cs="Times New Roman"/>
          <w:szCs w:val="24"/>
          <w:lang w:eastAsia="ru-RU"/>
        </w:rPr>
        <w:t>.</w:t>
      </w:r>
    </w:p>
    <w:p w:rsidR="009C23F2" w:rsidRPr="00332CBA" w:rsidRDefault="00923687" w:rsidP="00001088">
      <w:pPr>
        <w:pStyle w:val="a3"/>
        <w:ind w:firstLine="426"/>
        <w:jc w:val="both"/>
        <w:rPr>
          <w:rFonts w:cs="Times New Roman"/>
          <w:b/>
          <w:bCs/>
          <w:i/>
          <w:iCs/>
          <w:szCs w:val="24"/>
          <w:lang w:eastAsia="ru-RU"/>
        </w:rPr>
      </w:pPr>
      <w:r w:rsidRPr="00332CBA">
        <w:rPr>
          <w:rFonts w:cs="Times New Roman"/>
          <w:szCs w:val="24"/>
        </w:rPr>
        <w:t xml:space="preserve">      </w:t>
      </w:r>
      <w:r w:rsidR="00DE4772" w:rsidRPr="00332CBA">
        <w:rPr>
          <w:rFonts w:cs="Times New Roman"/>
          <w:szCs w:val="24"/>
        </w:rPr>
        <w:t>Интерактивн</w:t>
      </w:r>
      <w:r w:rsidR="000709A2" w:rsidRPr="00332CBA">
        <w:rPr>
          <w:rFonts w:cs="Times New Roman"/>
          <w:szCs w:val="24"/>
        </w:rPr>
        <w:t>ая</w:t>
      </w:r>
      <w:r w:rsidR="00DE4772" w:rsidRPr="00332CBA">
        <w:rPr>
          <w:rFonts w:cs="Times New Roman"/>
          <w:szCs w:val="24"/>
        </w:rPr>
        <w:t xml:space="preserve"> </w:t>
      </w:r>
      <w:r w:rsidR="000709A2" w:rsidRPr="00332CBA">
        <w:rPr>
          <w:rFonts w:cs="Times New Roman"/>
          <w:szCs w:val="24"/>
        </w:rPr>
        <w:t>форма</w:t>
      </w:r>
      <w:r w:rsidR="00DE4772" w:rsidRPr="00332CBA">
        <w:rPr>
          <w:rFonts w:cs="Times New Roman"/>
          <w:szCs w:val="24"/>
        </w:rPr>
        <w:t xml:space="preserve"> - это, прежде всего, диалог, в ходе которого осуществляется взаимодействие.</w:t>
      </w:r>
      <w:r w:rsidR="00A511A6" w:rsidRPr="00332CBA">
        <w:rPr>
          <w:rFonts w:cs="Times New Roman"/>
          <w:szCs w:val="24"/>
          <w:lang w:eastAsia="ru-RU"/>
        </w:rPr>
        <w:t xml:space="preserve"> </w:t>
      </w:r>
      <w:r w:rsidR="005C03DE" w:rsidRPr="00332CBA">
        <w:rPr>
          <w:rFonts w:cs="Times New Roman"/>
          <w:szCs w:val="24"/>
          <w:lang w:eastAsia="ru-RU"/>
        </w:rPr>
        <w:t>«Расскажи</w:t>
      </w:r>
      <w:r w:rsidR="00131AA0">
        <w:rPr>
          <w:rFonts w:cs="Times New Roman"/>
          <w:szCs w:val="24"/>
          <w:lang w:eastAsia="ru-RU"/>
        </w:rPr>
        <w:t xml:space="preserve"> - </w:t>
      </w:r>
      <w:r w:rsidR="005C03DE" w:rsidRPr="00332CBA">
        <w:rPr>
          <w:rFonts w:cs="Times New Roman"/>
          <w:szCs w:val="24"/>
          <w:lang w:eastAsia="ru-RU"/>
        </w:rPr>
        <w:t>и я забуду, покажи</w:t>
      </w:r>
      <w:r w:rsidR="00131AA0">
        <w:rPr>
          <w:rFonts w:cs="Times New Roman"/>
          <w:szCs w:val="24"/>
          <w:lang w:eastAsia="ru-RU"/>
        </w:rPr>
        <w:t xml:space="preserve"> - </w:t>
      </w:r>
      <w:r w:rsidR="005C03DE" w:rsidRPr="00332CBA">
        <w:rPr>
          <w:rFonts w:cs="Times New Roman"/>
          <w:szCs w:val="24"/>
          <w:lang w:eastAsia="ru-RU"/>
        </w:rPr>
        <w:t>и я запомню, дай попробовать</w:t>
      </w:r>
      <w:r w:rsidR="00267B5B">
        <w:rPr>
          <w:rFonts w:cs="Times New Roman"/>
          <w:szCs w:val="24"/>
          <w:lang w:eastAsia="ru-RU"/>
        </w:rPr>
        <w:t xml:space="preserve"> - </w:t>
      </w:r>
      <w:r w:rsidR="005C03DE" w:rsidRPr="00332CBA">
        <w:rPr>
          <w:rFonts w:cs="Times New Roman"/>
          <w:szCs w:val="24"/>
          <w:lang w:eastAsia="ru-RU"/>
        </w:rPr>
        <w:t>и я пойму», говорится в китайской поговорке.</w:t>
      </w:r>
    </w:p>
    <w:p w:rsidR="000709A2" w:rsidRPr="00332CBA" w:rsidRDefault="000709A2" w:rsidP="00001088">
      <w:pPr>
        <w:pStyle w:val="a3"/>
        <w:ind w:firstLine="426"/>
        <w:jc w:val="both"/>
        <w:rPr>
          <w:rFonts w:cs="Times New Roman"/>
          <w:szCs w:val="24"/>
          <w:lang w:eastAsia="hi-IN" w:bidi="hi-IN"/>
        </w:rPr>
      </w:pPr>
      <w:r w:rsidRPr="00332CBA">
        <w:rPr>
          <w:rFonts w:cs="Times New Roman"/>
          <w:szCs w:val="24"/>
        </w:rPr>
        <w:t>Одним</w:t>
      </w:r>
      <w:r w:rsidRPr="00332CBA">
        <w:rPr>
          <w:rStyle w:val="apple-converted-space"/>
          <w:rFonts w:cs="Times New Roman"/>
          <w:szCs w:val="24"/>
        </w:rPr>
        <w:t> </w:t>
      </w:r>
      <w:r w:rsidRPr="00332CBA">
        <w:rPr>
          <w:rFonts w:cs="Times New Roman"/>
          <w:szCs w:val="24"/>
        </w:rPr>
        <w:t>из средств</w:t>
      </w:r>
      <w:r w:rsidRPr="00332CBA">
        <w:rPr>
          <w:rStyle w:val="apple-converted-space"/>
          <w:rFonts w:cs="Times New Roman"/>
          <w:szCs w:val="24"/>
        </w:rPr>
        <w:t> </w:t>
      </w:r>
      <w:r w:rsidRPr="00332CBA">
        <w:rPr>
          <w:rFonts w:cs="Times New Roman"/>
          <w:szCs w:val="24"/>
        </w:rPr>
        <w:t>развития субъектной позиции ребенка в деятельности становятся “занятия по интересам” - досуговая деятельность. Она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сотрудничества и сотворчества.</w:t>
      </w:r>
    </w:p>
    <w:p w:rsidR="00227211" w:rsidRPr="00332CBA" w:rsidRDefault="00926251" w:rsidP="00001088">
      <w:pPr>
        <w:pStyle w:val="a3"/>
        <w:ind w:firstLine="426"/>
        <w:jc w:val="both"/>
        <w:rPr>
          <w:rFonts w:cs="Times New Roman"/>
          <w:szCs w:val="24"/>
        </w:rPr>
      </w:pPr>
      <w:r w:rsidRPr="00332CBA">
        <w:rPr>
          <w:rFonts w:cs="Times New Roman"/>
          <w:szCs w:val="24"/>
          <w:lang w:eastAsia="ru-RU"/>
        </w:rPr>
        <w:t>Практика показала, что проведение совместных массовых мероприятий в детском саду - наиболее эффективная форма общения детей со своими родителями</w:t>
      </w:r>
      <w:r w:rsidR="00923687" w:rsidRPr="00332CBA">
        <w:rPr>
          <w:rFonts w:eastAsia="SimSun" w:cs="Times New Roman"/>
          <w:bCs/>
          <w:szCs w:val="24"/>
          <w:lang w:eastAsia="ru-RU"/>
        </w:rPr>
        <w:t>. Р</w:t>
      </w:r>
      <w:r w:rsidR="00227211" w:rsidRPr="00332CBA">
        <w:rPr>
          <w:rFonts w:cs="Times New Roman"/>
          <w:szCs w:val="24"/>
          <w:lang w:eastAsia="ru-RU"/>
        </w:rPr>
        <w:t xml:space="preserve">одители наиболее охотно идут на контакт, выражают желание сотрудничать с детским садом именно тогда, когда речь идет непосредственно об их ребенке. Все, что связано с конкретным ребенком, вызывает </w:t>
      </w:r>
      <w:r w:rsidR="00227211" w:rsidRPr="00332CBA">
        <w:rPr>
          <w:rFonts w:cs="Times New Roman"/>
          <w:szCs w:val="24"/>
          <w:lang w:eastAsia="ru-RU"/>
        </w:rPr>
        <w:lastRenderedPageBreak/>
        <w:t xml:space="preserve">неподдельный интерес. Это объясняется  и  тем, что любое совместное </w:t>
      </w:r>
      <w:r w:rsidR="00227211" w:rsidRPr="00332CBA">
        <w:rPr>
          <w:rFonts w:cs="Times New Roman"/>
          <w:szCs w:val="24"/>
        </w:rPr>
        <w:t xml:space="preserve">мероприятие позволяет родителям: </w:t>
      </w:r>
    </w:p>
    <w:p w:rsidR="00227211" w:rsidRPr="00332CBA" w:rsidRDefault="00227211" w:rsidP="00001088">
      <w:pPr>
        <w:pStyle w:val="a3"/>
        <w:ind w:firstLine="426"/>
        <w:jc w:val="both"/>
        <w:rPr>
          <w:rFonts w:cs="Times New Roman"/>
          <w:szCs w:val="24"/>
        </w:rPr>
      </w:pPr>
      <w:r w:rsidRPr="00332CBA">
        <w:rPr>
          <w:rFonts w:cs="Times New Roman"/>
          <w:szCs w:val="24"/>
        </w:rPr>
        <w:t xml:space="preserve">- увидеть изнутри проблемы своего ребенка, трудности во взаимоотношениях; </w:t>
      </w:r>
    </w:p>
    <w:p w:rsidR="00227211" w:rsidRPr="00332CBA" w:rsidRDefault="00227211" w:rsidP="00001088">
      <w:pPr>
        <w:pStyle w:val="a3"/>
        <w:ind w:firstLine="426"/>
        <w:jc w:val="both"/>
        <w:rPr>
          <w:rFonts w:cs="Times New Roman"/>
          <w:szCs w:val="24"/>
        </w:rPr>
      </w:pPr>
      <w:r w:rsidRPr="00332CBA">
        <w:rPr>
          <w:rFonts w:cs="Times New Roman"/>
          <w:szCs w:val="24"/>
        </w:rPr>
        <w:t xml:space="preserve">- апробировать разные подходы; </w:t>
      </w:r>
    </w:p>
    <w:p w:rsidR="00227211" w:rsidRPr="00332CBA" w:rsidRDefault="00227211" w:rsidP="00001088">
      <w:pPr>
        <w:pStyle w:val="a3"/>
        <w:ind w:firstLine="426"/>
        <w:jc w:val="both"/>
        <w:rPr>
          <w:rFonts w:cs="Times New Roman"/>
          <w:szCs w:val="24"/>
        </w:rPr>
      </w:pPr>
      <w:r w:rsidRPr="00332CBA">
        <w:rPr>
          <w:rFonts w:cs="Times New Roman"/>
          <w:szCs w:val="24"/>
        </w:rPr>
        <w:t>-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664FC9" w:rsidRPr="00332CBA" w:rsidRDefault="007F1E3C" w:rsidP="00001088">
      <w:pPr>
        <w:pStyle w:val="a3"/>
        <w:ind w:firstLine="426"/>
        <w:jc w:val="both"/>
        <w:rPr>
          <w:rFonts w:cs="Times New Roman"/>
          <w:szCs w:val="24"/>
          <w:lang w:eastAsia="hi-IN" w:bidi="hi-IN"/>
        </w:rPr>
      </w:pPr>
      <w:r w:rsidRPr="00332CBA">
        <w:rPr>
          <w:rFonts w:cs="Times New Roman"/>
          <w:szCs w:val="24"/>
        </w:rPr>
        <w:t>Музыкально-досуговая деятельность детей –</w:t>
      </w:r>
      <w:r w:rsidR="007958A1" w:rsidRPr="00332CBA">
        <w:rPr>
          <w:rFonts w:cs="Times New Roman"/>
          <w:szCs w:val="24"/>
        </w:rPr>
        <w:t xml:space="preserve"> </w:t>
      </w:r>
      <w:r w:rsidRPr="00332CBA">
        <w:rPr>
          <w:rFonts w:cs="Times New Roman"/>
          <w:szCs w:val="24"/>
        </w:rPr>
        <w:t>это самостоятельный и специфический компонент воспитательно-образовательной работы дошкольного образовательного учреждения; важная сфера жизни детей, которая создает условия для развития культуры ребенка в процессе изучения и познания ценностей (духовных, нравственных, эстетических) различных видов искусств. В итоге это способствует формированию индивидуальных способностей и интересов, раскрытию талантов и возможностей войти дошкольнику в культуру через творчество. Ее содержание наиболее полно раскрывается в</w:t>
      </w:r>
      <w:r w:rsidRPr="00332CBA">
        <w:rPr>
          <w:rFonts w:cs="Times New Roman"/>
          <w:color w:val="2D2A2A"/>
          <w:szCs w:val="24"/>
        </w:rPr>
        <w:t xml:space="preserve"> процессе развлечений, праздников, отдыха, самостоятельной творческой работы, обеспечивая детей возможностью развивать культурные потребности, духовный потенциал, творческие способности, расширять знания о различных видах искусства.</w:t>
      </w:r>
    </w:p>
    <w:p w:rsidR="00227211" w:rsidRPr="00332CBA" w:rsidRDefault="005F4330" w:rsidP="00001088">
      <w:pPr>
        <w:pStyle w:val="a3"/>
        <w:ind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Именно в  музыкально-досуговой деятельности</w:t>
      </w:r>
      <w:r w:rsidR="00926251" w:rsidRPr="00332CBA">
        <w:rPr>
          <w:rFonts w:cs="Times New Roman"/>
          <w:szCs w:val="24"/>
          <w:lang w:eastAsia="ru-RU"/>
        </w:rPr>
        <w:t xml:space="preserve"> наиболее полно раскрываются возможности для сотрудничества, проявления творчества. </w:t>
      </w:r>
      <w:r w:rsidR="00923687" w:rsidRPr="00332CBA">
        <w:rPr>
          <w:rFonts w:cs="Times New Roman"/>
          <w:color w:val="000000"/>
          <w:szCs w:val="24"/>
          <w:shd w:val="clear" w:color="auto" w:fill="FFFFFF"/>
        </w:rPr>
        <w:t>Обязательное условие организации досуга - чтобы дети и родители ушли с мероприятия с хорошим настроением.</w:t>
      </w:r>
      <w:r w:rsidR="00923687" w:rsidRPr="00332CBA">
        <w:rPr>
          <w:rFonts w:cs="Times New Roman"/>
          <w:color w:val="000000"/>
          <w:szCs w:val="24"/>
        </w:rPr>
        <w:br/>
      </w:r>
      <w:r w:rsidR="00923687" w:rsidRPr="00332CBA">
        <w:rPr>
          <w:rFonts w:cs="Times New Roman"/>
          <w:color w:val="000000"/>
          <w:szCs w:val="24"/>
          <w:shd w:val="clear" w:color="auto" w:fill="FFFFFF"/>
        </w:rPr>
        <w:t xml:space="preserve">При организации досуга вместе с родителями всегда можно предоставить такую возможность как совместное изготовление поделки или выполнение задания, требующего выработки совместной тактики. При таком варианте у родителей есть возможность обмениваться опытом, обучаться друг у друга интересным навыкам. А так же у родителей есть возможность изучать своего ребенка в другой обстановке, отличной </w:t>
      </w:r>
      <w:proofErr w:type="gramStart"/>
      <w:r w:rsidR="00923687" w:rsidRPr="00332CBA">
        <w:rPr>
          <w:rFonts w:cs="Times New Roman"/>
          <w:color w:val="000000"/>
          <w:szCs w:val="24"/>
          <w:shd w:val="clear" w:color="auto" w:fill="FFFFFF"/>
        </w:rPr>
        <w:t>от</w:t>
      </w:r>
      <w:proofErr w:type="gramEnd"/>
      <w:r w:rsidR="00923687" w:rsidRPr="00332CBA">
        <w:rPr>
          <w:rFonts w:cs="Times New Roman"/>
          <w:color w:val="000000"/>
          <w:szCs w:val="24"/>
          <w:shd w:val="clear" w:color="auto" w:fill="FFFFFF"/>
        </w:rPr>
        <w:t xml:space="preserve"> домашней</w:t>
      </w:r>
      <w:r w:rsidR="00267B5B">
        <w:rPr>
          <w:rFonts w:cs="Times New Roman"/>
          <w:color w:val="000000"/>
          <w:szCs w:val="24"/>
          <w:shd w:val="clear" w:color="auto" w:fill="FFFFFF"/>
        </w:rPr>
        <w:t>.</w:t>
      </w:r>
    </w:p>
    <w:p w:rsidR="00E520AD" w:rsidRPr="00332CBA" w:rsidRDefault="005F4330" w:rsidP="00001088">
      <w:pPr>
        <w:pStyle w:val="a3"/>
        <w:ind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В связи с этим я поставила ц</w:t>
      </w:r>
      <w:r w:rsidR="00DE29DC" w:rsidRPr="00332CBA">
        <w:rPr>
          <w:rFonts w:cs="Times New Roman"/>
          <w:szCs w:val="24"/>
          <w:lang w:eastAsia="ru-RU"/>
        </w:rPr>
        <w:t>ель работы</w:t>
      </w:r>
      <w:r w:rsidRPr="00332CBA">
        <w:rPr>
          <w:rFonts w:cs="Times New Roman"/>
          <w:b/>
          <w:szCs w:val="24"/>
          <w:lang w:eastAsia="ru-RU"/>
        </w:rPr>
        <w:t>:</w:t>
      </w:r>
      <w:r w:rsidR="00E520AD" w:rsidRPr="00332CBA">
        <w:rPr>
          <w:rFonts w:cs="Times New Roman"/>
          <w:b/>
          <w:szCs w:val="24"/>
          <w:lang w:eastAsia="ru-RU"/>
        </w:rPr>
        <w:t xml:space="preserve"> </w:t>
      </w:r>
      <w:proofErr w:type="gramStart"/>
      <w:r w:rsidR="00E520AD" w:rsidRPr="00332CBA">
        <w:rPr>
          <w:rFonts w:cs="Times New Roman"/>
          <w:szCs w:val="24"/>
          <w:lang w:eastAsia="ru-RU"/>
        </w:rPr>
        <w:t>вовлечь родителей к участию</w:t>
      </w:r>
      <w:proofErr w:type="gramEnd"/>
      <w:r w:rsidR="00E520AD" w:rsidRPr="00332CBA">
        <w:rPr>
          <w:rFonts w:cs="Times New Roman"/>
          <w:szCs w:val="24"/>
          <w:lang w:eastAsia="ru-RU"/>
        </w:rPr>
        <w:t xml:space="preserve"> в музыкально-досуговую деятельность через использование интерактивных форм. </w:t>
      </w:r>
    </w:p>
    <w:p w:rsidR="007A118B" w:rsidRPr="00332CBA" w:rsidRDefault="007A118B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Проведение </w:t>
      </w:r>
      <w:r w:rsidR="00A55F53" w:rsidRPr="00332CBA">
        <w:rPr>
          <w:rFonts w:cs="Times New Roman"/>
          <w:szCs w:val="24"/>
          <w:lang w:eastAsia="ru-RU"/>
        </w:rPr>
        <w:t xml:space="preserve">интерактивных  досугов </w:t>
      </w:r>
      <w:r w:rsidRPr="00332CBA">
        <w:rPr>
          <w:rFonts w:cs="Times New Roman"/>
          <w:szCs w:val="24"/>
          <w:lang w:eastAsia="ru-RU"/>
        </w:rPr>
        <w:t xml:space="preserve">способствует  решению  следующих </w:t>
      </w:r>
      <w:r w:rsidRPr="00332CBA">
        <w:rPr>
          <w:rFonts w:cs="Times New Roman"/>
          <w:b/>
          <w:szCs w:val="24"/>
          <w:lang w:eastAsia="ru-RU"/>
        </w:rPr>
        <w:t>задач:</w:t>
      </w:r>
    </w:p>
    <w:p w:rsidR="007A118B" w:rsidRPr="00332CBA" w:rsidRDefault="00E520AD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 - р</w:t>
      </w:r>
      <w:r w:rsidR="007A118B" w:rsidRPr="00332CBA">
        <w:rPr>
          <w:rFonts w:cs="Times New Roman"/>
          <w:szCs w:val="24"/>
          <w:lang w:eastAsia="ru-RU"/>
        </w:rPr>
        <w:t>азвивает творческие способности и эстетический вкус детей и их родителей.</w:t>
      </w:r>
    </w:p>
    <w:p w:rsidR="007A118B" w:rsidRPr="00332CBA" w:rsidRDefault="007A118B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 - </w:t>
      </w:r>
      <w:r w:rsidR="00E520AD" w:rsidRPr="00332CBA">
        <w:rPr>
          <w:rFonts w:cs="Times New Roman"/>
          <w:szCs w:val="24"/>
          <w:lang w:eastAsia="ru-RU"/>
        </w:rPr>
        <w:t>з</w:t>
      </w:r>
      <w:r w:rsidRPr="00332CBA">
        <w:rPr>
          <w:rFonts w:cs="Times New Roman"/>
          <w:szCs w:val="24"/>
          <w:lang w:eastAsia="ru-RU"/>
        </w:rPr>
        <w:t>накомит родителей с методами и приемами организации досуговой деятельности в семье.</w:t>
      </w:r>
    </w:p>
    <w:p w:rsidR="00E520AD" w:rsidRPr="00332CBA" w:rsidRDefault="00E520AD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 -способствует активному включению родителей в совместную культурно-досуговую деятельность.</w:t>
      </w:r>
    </w:p>
    <w:p w:rsidR="007A118B" w:rsidRPr="00332CBA" w:rsidRDefault="00E520AD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- ф</w:t>
      </w:r>
      <w:r w:rsidR="007A118B" w:rsidRPr="00332CBA">
        <w:rPr>
          <w:rFonts w:cs="Times New Roman"/>
          <w:szCs w:val="24"/>
          <w:lang w:eastAsia="ru-RU"/>
        </w:rPr>
        <w:t>ормирует  позитивные, бережные взаимоотношения между детьми и родителями. </w:t>
      </w:r>
    </w:p>
    <w:p w:rsidR="007A118B" w:rsidRPr="00332CBA" w:rsidRDefault="00E520AD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2CBA">
        <w:rPr>
          <w:rFonts w:cs="Times New Roman"/>
          <w:szCs w:val="24"/>
          <w:lang w:eastAsia="ru-RU"/>
        </w:rPr>
        <w:t>- о</w:t>
      </w:r>
      <w:r w:rsidR="007A118B" w:rsidRPr="00332CBA">
        <w:rPr>
          <w:rFonts w:cs="Times New Roman"/>
          <w:szCs w:val="24"/>
          <w:lang w:eastAsia="ru-RU"/>
        </w:rPr>
        <w:t>беспечивает  атмосферу доброжелательности, комфортности в общении: родитель – родитель; родитель – педагог; родитель – ребенок.</w:t>
      </w:r>
      <w:proofErr w:type="gramEnd"/>
    </w:p>
    <w:p w:rsidR="007A118B" w:rsidRPr="00332CBA" w:rsidRDefault="00CD4DC7" w:rsidP="00001088">
      <w:pPr>
        <w:pStyle w:val="a3"/>
        <w:ind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      </w:t>
      </w:r>
      <w:r w:rsidR="007A118B" w:rsidRPr="00332CBA">
        <w:rPr>
          <w:rFonts w:cs="Times New Roman"/>
          <w:szCs w:val="24"/>
          <w:lang w:eastAsia="ru-RU"/>
        </w:rPr>
        <w:t>В своей  работе использую следующие интерактивные формы</w:t>
      </w:r>
      <w:r w:rsidR="00474555" w:rsidRPr="00332CBA">
        <w:rPr>
          <w:rFonts w:cs="Times New Roman"/>
          <w:szCs w:val="24"/>
          <w:lang w:eastAsia="ru-RU"/>
        </w:rPr>
        <w:t>, где реализуется принцип партнерства, диалога</w:t>
      </w:r>
      <w:r w:rsidR="00227211" w:rsidRPr="00332CBA">
        <w:rPr>
          <w:rFonts w:cs="Times New Roman"/>
          <w:szCs w:val="24"/>
          <w:lang w:eastAsia="ru-RU"/>
        </w:rPr>
        <w:t xml:space="preserve">: </w:t>
      </w:r>
    </w:p>
    <w:p w:rsidR="007A7DCA" w:rsidRPr="00332CBA" w:rsidRDefault="007A7DCA" w:rsidP="00001088">
      <w:pPr>
        <w:pStyle w:val="a3"/>
        <w:numPr>
          <w:ilvl w:val="0"/>
          <w:numId w:val="2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детско-родительские гостиные</w:t>
      </w:r>
    </w:p>
    <w:p w:rsidR="007A118B" w:rsidRPr="00332CBA" w:rsidRDefault="00762F58" w:rsidP="00001088">
      <w:pPr>
        <w:pStyle w:val="a3"/>
        <w:numPr>
          <w:ilvl w:val="0"/>
          <w:numId w:val="2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мастер-класс</w:t>
      </w:r>
      <w:r w:rsidR="007A7DCA" w:rsidRPr="00332CBA">
        <w:rPr>
          <w:rFonts w:cs="Times New Roman"/>
          <w:szCs w:val="24"/>
          <w:lang w:eastAsia="ru-RU"/>
        </w:rPr>
        <w:t xml:space="preserve"> по изготовлению шумовых музыкальных инструментов</w:t>
      </w:r>
      <w:r w:rsidRPr="00332CBA">
        <w:rPr>
          <w:rFonts w:cs="Times New Roman"/>
          <w:szCs w:val="24"/>
          <w:lang w:eastAsia="ru-RU"/>
        </w:rPr>
        <w:t>, элементов костюма</w:t>
      </w:r>
    </w:p>
    <w:p w:rsidR="004C7542" w:rsidRPr="00332CBA" w:rsidRDefault="007A7DCA" w:rsidP="00001088">
      <w:pPr>
        <w:pStyle w:val="a3"/>
        <w:numPr>
          <w:ilvl w:val="0"/>
          <w:numId w:val="2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и</w:t>
      </w:r>
      <w:r w:rsidR="00227211" w:rsidRPr="00332CBA">
        <w:rPr>
          <w:rFonts w:cs="Times New Roman"/>
          <w:szCs w:val="24"/>
          <w:lang w:eastAsia="ru-RU"/>
        </w:rPr>
        <w:t>гротека</w:t>
      </w:r>
    </w:p>
    <w:p w:rsidR="00950562" w:rsidRPr="00332CBA" w:rsidRDefault="00950562" w:rsidP="00001088">
      <w:pPr>
        <w:pStyle w:val="a3"/>
        <w:numPr>
          <w:ilvl w:val="0"/>
          <w:numId w:val="2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флешмобы</w:t>
      </w:r>
    </w:p>
    <w:p w:rsidR="00892FE7" w:rsidRPr="00332CBA" w:rsidRDefault="00892FE7" w:rsidP="00001088">
      <w:pPr>
        <w:pStyle w:val="a3"/>
        <w:numPr>
          <w:ilvl w:val="0"/>
          <w:numId w:val="2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дни  открытых дверей</w:t>
      </w:r>
    </w:p>
    <w:p w:rsidR="00892FE7" w:rsidRPr="00332CBA" w:rsidRDefault="00892FE7" w:rsidP="00001088">
      <w:pPr>
        <w:pStyle w:val="a3"/>
        <w:numPr>
          <w:ilvl w:val="0"/>
          <w:numId w:val="2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акции</w:t>
      </w:r>
    </w:p>
    <w:p w:rsidR="00AF2470" w:rsidRPr="00332CBA" w:rsidRDefault="00950562" w:rsidP="00001088">
      <w:pPr>
        <w:pStyle w:val="a3"/>
        <w:ind w:firstLine="426"/>
        <w:jc w:val="both"/>
        <w:rPr>
          <w:rStyle w:val="c7"/>
          <w:rFonts w:cs="Times New Roman"/>
          <w:color w:val="000000"/>
          <w:szCs w:val="24"/>
          <w:shd w:val="clear" w:color="auto" w:fill="FFFFFF"/>
        </w:rPr>
      </w:pPr>
      <w:r w:rsidRPr="00332CBA">
        <w:rPr>
          <w:rFonts w:cs="Times New Roman"/>
          <w:szCs w:val="24"/>
          <w:lang w:eastAsia="ru-RU"/>
        </w:rPr>
        <w:t xml:space="preserve">Свою систему работы начала с изучения потребностей родителей путем анкетирования, где выявляются интересы, трудности </w:t>
      </w:r>
      <w:r w:rsidR="006766ED" w:rsidRPr="00332CBA">
        <w:rPr>
          <w:rFonts w:cs="Times New Roman"/>
          <w:szCs w:val="24"/>
          <w:lang w:eastAsia="ru-RU"/>
        </w:rPr>
        <w:t>организации музыкально-досуговой деятельности</w:t>
      </w:r>
      <w:r w:rsidRPr="00332CBA">
        <w:rPr>
          <w:rFonts w:cs="Times New Roman"/>
          <w:szCs w:val="24"/>
          <w:lang w:eastAsia="ru-RU"/>
        </w:rPr>
        <w:t xml:space="preserve">, </w:t>
      </w:r>
      <w:r w:rsidR="006766ED" w:rsidRPr="00332CBA">
        <w:rPr>
          <w:rFonts w:cs="Times New Roman"/>
          <w:szCs w:val="24"/>
          <w:lang w:eastAsia="ru-RU"/>
        </w:rPr>
        <w:t xml:space="preserve">степень готовности к участию в совместных мероприятиях. С целью ознакомления родителей о положительном влиянии совместной досуговой деятельности были подготовлены выступления на родительских собраниях. </w:t>
      </w:r>
    </w:p>
    <w:p w:rsidR="00950562" w:rsidRPr="00332CBA" w:rsidRDefault="006766ED" w:rsidP="00001088">
      <w:pPr>
        <w:pStyle w:val="a3"/>
        <w:ind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Затем по результатам анкетирования и индивидуальным запросам родителей были </w:t>
      </w:r>
      <w:r w:rsidR="00892FE7" w:rsidRPr="00332CBA">
        <w:rPr>
          <w:rFonts w:cs="Times New Roman"/>
          <w:szCs w:val="24"/>
          <w:lang w:eastAsia="ru-RU"/>
        </w:rPr>
        <w:t>намечены следующие направления работы:</w:t>
      </w:r>
    </w:p>
    <w:p w:rsidR="0008756E" w:rsidRPr="00332CBA" w:rsidRDefault="00892FE7" w:rsidP="00001088">
      <w:pPr>
        <w:pStyle w:val="a3"/>
        <w:numPr>
          <w:ilvl w:val="0"/>
          <w:numId w:val="1"/>
        </w:numPr>
        <w:ind w:left="0" w:firstLine="426"/>
        <w:jc w:val="both"/>
        <w:rPr>
          <w:rFonts w:cs="Times New Roman"/>
          <w:szCs w:val="24"/>
          <w:lang w:eastAsia="hi-IN" w:bidi="hi-IN"/>
        </w:rPr>
      </w:pPr>
      <w:proofErr w:type="gramStart"/>
      <w:r w:rsidRPr="00332CBA">
        <w:rPr>
          <w:rFonts w:cs="Times New Roman"/>
          <w:szCs w:val="24"/>
          <w:lang w:eastAsia="hi-IN" w:bidi="hi-IN"/>
        </w:rPr>
        <w:t>Познавательное</w:t>
      </w:r>
      <w:proofErr w:type="gramEnd"/>
      <w:r w:rsidR="00457B83" w:rsidRPr="00332CBA">
        <w:rPr>
          <w:rFonts w:cs="Times New Roman"/>
          <w:szCs w:val="24"/>
          <w:lang w:eastAsia="hi-IN" w:bidi="hi-IN"/>
        </w:rPr>
        <w:t xml:space="preserve"> </w:t>
      </w:r>
      <w:r w:rsidR="0008756E" w:rsidRPr="00332CBA">
        <w:rPr>
          <w:rFonts w:cs="Times New Roman"/>
          <w:szCs w:val="24"/>
          <w:lang w:eastAsia="hi-IN" w:bidi="hi-IN"/>
        </w:rPr>
        <w:t xml:space="preserve"> </w:t>
      </w:r>
      <w:r w:rsidR="00457B83" w:rsidRPr="00332CBA">
        <w:rPr>
          <w:rFonts w:cs="Times New Roman"/>
          <w:szCs w:val="24"/>
          <w:lang w:eastAsia="hi-IN" w:bidi="hi-IN"/>
        </w:rPr>
        <w:t xml:space="preserve">– </w:t>
      </w:r>
      <w:r w:rsidR="00950562" w:rsidRPr="00332CBA">
        <w:rPr>
          <w:rFonts w:cs="Times New Roman"/>
          <w:szCs w:val="24"/>
          <w:lang w:eastAsia="hi-IN" w:bidi="hi-IN"/>
        </w:rPr>
        <w:t xml:space="preserve">родителям предлагается </w:t>
      </w:r>
      <w:r w:rsidR="00762F58" w:rsidRPr="00332CBA">
        <w:rPr>
          <w:rFonts w:cs="Times New Roman"/>
          <w:szCs w:val="24"/>
          <w:lang w:eastAsia="hi-IN" w:bidi="hi-IN"/>
        </w:rPr>
        <w:t xml:space="preserve">самостоятельно </w:t>
      </w:r>
      <w:r w:rsidR="00950562" w:rsidRPr="00332CBA">
        <w:rPr>
          <w:rFonts w:cs="Times New Roman"/>
          <w:szCs w:val="24"/>
          <w:lang w:eastAsia="hi-IN" w:bidi="hi-IN"/>
        </w:rPr>
        <w:t>най</w:t>
      </w:r>
      <w:r w:rsidR="00457B83" w:rsidRPr="00332CBA">
        <w:rPr>
          <w:rFonts w:cs="Times New Roman"/>
          <w:szCs w:val="24"/>
          <w:lang w:eastAsia="hi-IN" w:bidi="hi-IN"/>
        </w:rPr>
        <w:t>т</w:t>
      </w:r>
      <w:r w:rsidR="00950562" w:rsidRPr="00332CBA">
        <w:rPr>
          <w:rFonts w:cs="Times New Roman"/>
          <w:szCs w:val="24"/>
          <w:lang w:eastAsia="hi-IN" w:bidi="hi-IN"/>
        </w:rPr>
        <w:t xml:space="preserve">и и представить </w:t>
      </w:r>
      <w:r w:rsidR="00457B83" w:rsidRPr="00332CBA">
        <w:rPr>
          <w:rFonts w:cs="Times New Roman"/>
          <w:szCs w:val="24"/>
          <w:lang w:eastAsia="hi-IN" w:bidi="hi-IN"/>
        </w:rPr>
        <w:t xml:space="preserve"> сведения к определенной теме</w:t>
      </w:r>
    </w:p>
    <w:p w:rsidR="00892FE7" w:rsidRPr="00332CBA" w:rsidRDefault="00892FE7" w:rsidP="00001088">
      <w:pPr>
        <w:pStyle w:val="a3"/>
        <w:numPr>
          <w:ilvl w:val="0"/>
          <w:numId w:val="1"/>
        </w:numPr>
        <w:ind w:left="0" w:firstLine="426"/>
        <w:jc w:val="both"/>
        <w:rPr>
          <w:rFonts w:cs="Times New Roman"/>
          <w:szCs w:val="24"/>
          <w:lang w:eastAsia="hi-IN" w:bidi="hi-IN"/>
        </w:rPr>
      </w:pPr>
      <w:r w:rsidRPr="00332CBA">
        <w:rPr>
          <w:rFonts w:cs="Times New Roman"/>
          <w:szCs w:val="24"/>
          <w:lang w:eastAsia="hi-IN" w:bidi="hi-IN"/>
        </w:rPr>
        <w:t>Творческое</w:t>
      </w:r>
      <w:r w:rsidR="00457B83" w:rsidRPr="00332CBA">
        <w:rPr>
          <w:rFonts w:cs="Times New Roman"/>
          <w:szCs w:val="24"/>
          <w:lang w:eastAsia="hi-IN" w:bidi="hi-IN"/>
        </w:rPr>
        <w:t xml:space="preserve"> – совместное создание костюмов, декораций, презентаций</w:t>
      </w:r>
      <w:r w:rsidR="00950562" w:rsidRPr="00332CBA">
        <w:rPr>
          <w:rFonts w:cs="Times New Roman"/>
          <w:szCs w:val="24"/>
          <w:lang w:eastAsia="hi-IN" w:bidi="hi-IN"/>
        </w:rPr>
        <w:t xml:space="preserve"> своей семьи</w:t>
      </w:r>
      <w:r w:rsidRPr="00332CBA">
        <w:rPr>
          <w:rFonts w:cs="Times New Roman"/>
          <w:szCs w:val="24"/>
          <w:lang w:eastAsia="hi-IN" w:bidi="hi-IN"/>
        </w:rPr>
        <w:t>, пополнение предметно-развивающей среды</w:t>
      </w:r>
    </w:p>
    <w:p w:rsidR="0008756E" w:rsidRPr="00332CBA" w:rsidRDefault="00892FE7" w:rsidP="00001088">
      <w:pPr>
        <w:pStyle w:val="a3"/>
        <w:numPr>
          <w:ilvl w:val="0"/>
          <w:numId w:val="1"/>
        </w:numPr>
        <w:ind w:left="0" w:firstLine="426"/>
        <w:jc w:val="both"/>
        <w:rPr>
          <w:rFonts w:cs="Times New Roman"/>
          <w:szCs w:val="24"/>
          <w:lang w:eastAsia="hi-IN" w:bidi="hi-IN"/>
        </w:rPr>
      </w:pPr>
      <w:r w:rsidRPr="00332CBA">
        <w:rPr>
          <w:rFonts w:cs="Times New Roman"/>
          <w:szCs w:val="24"/>
          <w:lang w:eastAsia="hi-IN" w:bidi="hi-IN"/>
        </w:rPr>
        <w:t xml:space="preserve">Коммуникативное </w:t>
      </w:r>
      <w:r w:rsidR="00950562" w:rsidRPr="00332CBA">
        <w:rPr>
          <w:rFonts w:cs="Times New Roman"/>
          <w:szCs w:val="24"/>
          <w:lang w:eastAsia="hi-IN" w:bidi="hi-IN"/>
        </w:rPr>
        <w:t xml:space="preserve"> – распределение ролей, репетиции.</w:t>
      </w:r>
    </w:p>
    <w:p w:rsidR="00950910" w:rsidRPr="00332CBA" w:rsidRDefault="00892FE7" w:rsidP="00001088">
      <w:pPr>
        <w:pStyle w:val="a3"/>
        <w:numPr>
          <w:ilvl w:val="0"/>
          <w:numId w:val="1"/>
        </w:numPr>
        <w:ind w:left="0" w:firstLine="426"/>
        <w:jc w:val="both"/>
        <w:rPr>
          <w:rFonts w:cs="Times New Roman"/>
          <w:szCs w:val="24"/>
          <w:lang w:eastAsia="hi-IN" w:bidi="hi-IN"/>
        </w:rPr>
      </w:pPr>
      <w:r w:rsidRPr="00332CBA">
        <w:rPr>
          <w:rFonts w:cs="Times New Roman"/>
          <w:szCs w:val="24"/>
          <w:lang w:eastAsia="hi-IN" w:bidi="hi-IN"/>
        </w:rPr>
        <w:lastRenderedPageBreak/>
        <w:t>Информационное</w:t>
      </w:r>
      <w:r w:rsidR="00457B83" w:rsidRPr="00332CBA">
        <w:rPr>
          <w:rFonts w:cs="Times New Roman"/>
          <w:szCs w:val="24"/>
          <w:lang w:eastAsia="hi-IN" w:bidi="hi-IN"/>
        </w:rPr>
        <w:t xml:space="preserve"> – общение через </w:t>
      </w:r>
      <w:r w:rsidRPr="00332CBA">
        <w:rPr>
          <w:rFonts w:cs="Times New Roman"/>
          <w:szCs w:val="24"/>
          <w:lang w:eastAsia="hi-IN" w:bidi="hi-IN"/>
        </w:rPr>
        <w:t>личный сайт педагога</w:t>
      </w:r>
      <w:r w:rsidR="004C7542" w:rsidRPr="00332CBA">
        <w:rPr>
          <w:rFonts w:cs="Times New Roman"/>
          <w:szCs w:val="24"/>
          <w:lang w:eastAsia="hi-IN" w:bidi="hi-IN"/>
        </w:rPr>
        <w:t>, создание информационных брошюр</w:t>
      </w:r>
    </w:p>
    <w:p w:rsidR="00F2519E" w:rsidRPr="00332CBA" w:rsidRDefault="00F2519E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       Досуговое направление в работе с родителями является самым привлекательным, востребованным, но и трудным в организации. Чтобы мероприятия  стали не только развлекательными, но и обучающими для детей и родителей, разработан определенный алгоритм подготовки к ним:</w:t>
      </w:r>
    </w:p>
    <w:p w:rsidR="00F2519E" w:rsidRPr="00332CBA" w:rsidRDefault="00F2519E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- выделение цели и задач мероприятий для детей, родителей и педагогов;</w:t>
      </w:r>
    </w:p>
    <w:p w:rsidR="00F2519E" w:rsidRPr="00332CBA" w:rsidRDefault="00F2519E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- составление плана проведения мероприятия и участия в нем родителей;</w:t>
      </w:r>
    </w:p>
    <w:p w:rsidR="00F2519E" w:rsidRPr="00332CBA" w:rsidRDefault="00F2519E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- распределение ролей взрослых;</w:t>
      </w:r>
    </w:p>
    <w:p w:rsidR="00F2519E" w:rsidRPr="00332CBA" w:rsidRDefault="00F2519E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- </w:t>
      </w:r>
      <w:r w:rsidR="00AF2470" w:rsidRPr="00332CBA">
        <w:rPr>
          <w:rFonts w:cs="Times New Roman"/>
          <w:szCs w:val="24"/>
          <w:lang w:eastAsia="ru-RU"/>
        </w:rPr>
        <w:t>репетиции</w:t>
      </w:r>
      <w:r w:rsidRPr="00332CBA">
        <w:rPr>
          <w:rFonts w:cs="Times New Roman"/>
          <w:szCs w:val="24"/>
          <w:lang w:eastAsia="ru-RU"/>
        </w:rPr>
        <w:t xml:space="preserve"> отдельных номеров (разучивание стихов, танцев, песен);</w:t>
      </w:r>
    </w:p>
    <w:p w:rsidR="00F2519E" w:rsidRPr="00332CBA" w:rsidRDefault="00F2519E" w:rsidP="00001088">
      <w:pPr>
        <w:pStyle w:val="a3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- изготовление атрибутов, пособий, костюмов.</w:t>
      </w:r>
    </w:p>
    <w:p w:rsidR="00AF2470" w:rsidRPr="00332CBA" w:rsidRDefault="00F2519E" w:rsidP="00001088">
      <w:pPr>
        <w:pStyle w:val="a3"/>
        <w:ind w:firstLine="426"/>
        <w:jc w:val="both"/>
        <w:rPr>
          <w:rFonts w:cs="Times New Roman"/>
          <w:szCs w:val="24"/>
        </w:rPr>
      </w:pPr>
      <w:r w:rsidRPr="00332CBA">
        <w:rPr>
          <w:rFonts w:cs="Times New Roman"/>
          <w:color w:val="000000" w:themeColor="text1"/>
          <w:szCs w:val="24"/>
        </w:rPr>
        <w:t>Мною были проведены следующие музыкально-досуговые мероприятия с использованием интерактивных форм работы с родителями:</w:t>
      </w:r>
      <w:r w:rsidRPr="00332CBA">
        <w:rPr>
          <w:rFonts w:cs="Times New Roman"/>
          <w:szCs w:val="24"/>
        </w:rPr>
        <w:t xml:space="preserve"> </w:t>
      </w:r>
    </w:p>
    <w:p w:rsidR="00AF2470" w:rsidRPr="00332CBA" w:rsidRDefault="00F2519E" w:rsidP="00001088">
      <w:pPr>
        <w:pStyle w:val="a3"/>
        <w:numPr>
          <w:ilvl w:val="0"/>
          <w:numId w:val="3"/>
        </w:numPr>
        <w:ind w:left="0" w:firstLine="426"/>
        <w:jc w:val="both"/>
        <w:rPr>
          <w:rFonts w:cs="Times New Roman"/>
          <w:szCs w:val="24"/>
        </w:rPr>
      </w:pPr>
      <w:r w:rsidRPr="00332CBA">
        <w:rPr>
          <w:rFonts w:cs="Times New Roman"/>
          <w:szCs w:val="24"/>
        </w:rPr>
        <w:t xml:space="preserve">детско-родительская гостиная «Подари ребенку радость, подари ребенку жизнь», которая проводилась в рамках Всероссийской акции «День правовой помощи детям» с многодетными семьями и семьями-опекунами; </w:t>
      </w:r>
      <w:r w:rsidR="00AF2470" w:rsidRPr="00332CBA">
        <w:rPr>
          <w:rFonts w:cs="Times New Roman"/>
          <w:color w:val="000000" w:themeColor="text1"/>
          <w:szCs w:val="24"/>
        </w:rPr>
        <w:t>детско-родительская гостиная «Мой семейный оберег» с изготовлением тряпичных кукол; мероприятие с многодетными семьями «День семьи», где участниками были представлены многочисленные таланты, в том числе и музыкальные;</w:t>
      </w:r>
    </w:p>
    <w:p w:rsidR="00AF2470" w:rsidRPr="00332CBA" w:rsidRDefault="00AF2470" w:rsidP="00001088">
      <w:pPr>
        <w:pStyle w:val="a3"/>
        <w:numPr>
          <w:ilvl w:val="0"/>
          <w:numId w:val="3"/>
        </w:numPr>
        <w:ind w:left="0" w:firstLine="426"/>
        <w:jc w:val="both"/>
        <w:rPr>
          <w:rFonts w:cs="Times New Roman"/>
          <w:szCs w:val="24"/>
        </w:rPr>
      </w:pPr>
      <w:proofErr w:type="spellStart"/>
      <w:r w:rsidRPr="00332CBA">
        <w:rPr>
          <w:rFonts w:cs="Times New Roman"/>
          <w:color w:val="000000" w:themeColor="text1"/>
          <w:szCs w:val="24"/>
        </w:rPr>
        <w:t>брейн</w:t>
      </w:r>
      <w:proofErr w:type="spellEnd"/>
      <w:r w:rsidRPr="00332CBA">
        <w:rPr>
          <w:rFonts w:cs="Times New Roman"/>
          <w:color w:val="000000" w:themeColor="text1"/>
          <w:szCs w:val="24"/>
        </w:rPr>
        <w:t>-ринг «Осенний калейдоскоп», конкурс красоты с участием мам  и многие другие</w:t>
      </w:r>
    </w:p>
    <w:p w:rsidR="00F2519E" w:rsidRPr="00332CBA" w:rsidRDefault="00F2519E" w:rsidP="00001088">
      <w:pPr>
        <w:pStyle w:val="a3"/>
        <w:numPr>
          <w:ilvl w:val="0"/>
          <w:numId w:val="3"/>
        </w:numPr>
        <w:ind w:left="0"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color w:val="000000" w:themeColor="text1"/>
          <w:szCs w:val="24"/>
        </w:rPr>
        <w:t>фольклорные праздники «Капустные посиделки», «Как у наших у ворот», «В гостях у бабушки Маруси»;</w:t>
      </w:r>
      <w:r w:rsidR="00AF2470" w:rsidRPr="00332CBA">
        <w:rPr>
          <w:rFonts w:cs="Times New Roman"/>
          <w:color w:val="000000" w:themeColor="text1"/>
          <w:szCs w:val="24"/>
        </w:rPr>
        <w:t xml:space="preserve"> </w:t>
      </w:r>
      <w:r w:rsidR="004C7542" w:rsidRPr="00332CBA">
        <w:rPr>
          <w:rFonts w:cs="Times New Roman"/>
          <w:color w:val="000000" w:themeColor="text1"/>
          <w:szCs w:val="24"/>
        </w:rPr>
        <w:t>«Ярмарка»</w:t>
      </w:r>
    </w:p>
    <w:p w:rsidR="00F2519E" w:rsidRPr="00332CBA" w:rsidRDefault="00F2519E" w:rsidP="00001088">
      <w:pPr>
        <w:pStyle w:val="a3"/>
        <w:ind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От совместной  работы  родителей и педагогов выигрывают все стороны педагогического процесса: родители принимают активное участие в жизни детей, тем самым лучше понимая и налаживая взаимоотношения; педагог</w:t>
      </w:r>
      <w:r w:rsidR="004C7542" w:rsidRPr="00332CBA">
        <w:rPr>
          <w:rFonts w:cs="Times New Roman"/>
          <w:szCs w:val="24"/>
          <w:lang w:eastAsia="ru-RU"/>
        </w:rPr>
        <w:t>и, взаимодействуя с родителями.</w:t>
      </w:r>
    </w:p>
    <w:p w:rsidR="00F2519E" w:rsidRPr="00332CBA" w:rsidRDefault="00F2519E" w:rsidP="00001088">
      <w:pPr>
        <w:pStyle w:val="a3"/>
        <w:ind w:firstLine="426"/>
        <w:jc w:val="both"/>
        <w:rPr>
          <w:rFonts w:cs="Times New Roman"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>Главное же заключается в том, что дети, оказавшись в едином воспитательном пространстве, ощущают себя ко</w:t>
      </w:r>
      <w:r w:rsidR="00EF7755" w:rsidRPr="00332CBA">
        <w:rPr>
          <w:rFonts w:cs="Times New Roman"/>
          <w:szCs w:val="24"/>
          <w:lang w:eastAsia="ru-RU"/>
        </w:rPr>
        <w:t>мфортнее, спокойнее, увереннее.</w:t>
      </w:r>
    </w:p>
    <w:p w:rsidR="00C7107A" w:rsidRPr="00332CBA" w:rsidRDefault="00EF7755" w:rsidP="00001088">
      <w:pPr>
        <w:pStyle w:val="a3"/>
        <w:ind w:firstLine="426"/>
        <w:jc w:val="both"/>
        <w:rPr>
          <w:rFonts w:eastAsia="SimSun" w:cs="Times New Roman"/>
          <w:bCs/>
          <w:szCs w:val="24"/>
          <w:lang w:eastAsia="ru-RU"/>
        </w:rPr>
      </w:pPr>
      <w:r w:rsidRPr="00332CBA">
        <w:rPr>
          <w:rFonts w:cs="Times New Roman"/>
          <w:szCs w:val="24"/>
          <w:lang w:eastAsia="ru-RU"/>
        </w:rPr>
        <w:t xml:space="preserve">Таким образом, интерактивные формы работы позволяют сделать родителей активными участниками воспитательно-образовательного процесса. </w:t>
      </w:r>
    </w:p>
    <w:p w:rsidR="00C7107A" w:rsidRPr="00332CBA" w:rsidRDefault="00C7107A" w:rsidP="00001088">
      <w:pPr>
        <w:pStyle w:val="a3"/>
        <w:ind w:firstLine="426"/>
        <w:jc w:val="both"/>
        <w:rPr>
          <w:rFonts w:eastAsia="SimSun" w:cs="Times New Roman"/>
          <w:bCs/>
          <w:szCs w:val="24"/>
          <w:lang w:eastAsia="ru-RU"/>
        </w:rPr>
      </w:pPr>
    </w:p>
    <w:p w:rsidR="001B476B" w:rsidRPr="00332CBA" w:rsidRDefault="00180F7F" w:rsidP="00001088">
      <w:pPr>
        <w:ind w:firstLine="426"/>
        <w:jc w:val="both"/>
        <w:rPr>
          <w:rFonts w:eastAsia="SimSun" w:cs="Times New Roman"/>
          <w:bCs/>
          <w:i/>
          <w:color w:val="000000" w:themeColor="text1"/>
          <w:szCs w:val="24"/>
          <w:lang w:eastAsia="ru-RU"/>
        </w:rPr>
      </w:pPr>
      <w:r w:rsidRPr="00332CBA">
        <w:rPr>
          <w:rFonts w:eastAsia="SimSun" w:cs="Times New Roman"/>
          <w:b/>
          <w:kern w:val="1"/>
          <w:szCs w:val="24"/>
          <w:lang w:eastAsia="hi-IN" w:bidi="hi-IN"/>
        </w:rPr>
        <w:t>Практическая часть</w:t>
      </w:r>
      <w:r w:rsidRPr="00332CBA">
        <w:rPr>
          <w:rFonts w:eastAsia="SimSun" w:cs="Times New Roman"/>
          <w:kern w:val="1"/>
          <w:szCs w:val="24"/>
          <w:lang w:eastAsia="hi-IN" w:bidi="hi-IN"/>
        </w:rPr>
        <w:t>.</w:t>
      </w:r>
    </w:p>
    <w:p w:rsidR="00131AA0" w:rsidRPr="00332CBA" w:rsidRDefault="00131AA0" w:rsidP="00001088">
      <w:pPr>
        <w:pStyle w:val="ab"/>
        <w:ind w:left="0" w:firstLine="426"/>
        <w:jc w:val="both"/>
        <w:rPr>
          <w:rFonts w:cs="Times New Roman"/>
          <w:szCs w:val="24"/>
        </w:rPr>
      </w:pPr>
    </w:p>
    <w:sectPr w:rsidR="00131AA0" w:rsidRPr="00332CBA" w:rsidSect="00332CB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14E"/>
    <w:multiLevelType w:val="hybridMultilevel"/>
    <w:tmpl w:val="300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661A"/>
    <w:multiLevelType w:val="hybridMultilevel"/>
    <w:tmpl w:val="A0B4B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97C3E"/>
    <w:multiLevelType w:val="hybridMultilevel"/>
    <w:tmpl w:val="EF4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5A17"/>
    <w:multiLevelType w:val="hybridMultilevel"/>
    <w:tmpl w:val="C53A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25A34"/>
    <w:multiLevelType w:val="hybridMultilevel"/>
    <w:tmpl w:val="A34631D2"/>
    <w:lvl w:ilvl="0" w:tplc="CC64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A1B"/>
    <w:rsid w:val="00001088"/>
    <w:rsid w:val="0001211D"/>
    <w:rsid w:val="00047617"/>
    <w:rsid w:val="000578C6"/>
    <w:rsid w:val="000709A2"/>
    <w:rsid w:val="0008756E"/>
    <w:rsid w:val="000C59D6"/>
    <w:rsid w:val="00100CE8"/>
    <w:rsid w:val="00131AA0"/>
    <w:rsid w:val="00180F7F"/>
    <w:rsid w:val="001B476B"/>
    <w:rsid w:val="001F747F"/>
    <w:rsid w:val="00227211"/>
    <w:rsid w:val="00267B5B"/>
    <w:rsid w:val="0027611E"/>
    <w:rsid w:val="002E5C3A"/>
    <w:rsid w:val="003255A3"/>
    <w:rsid w:val="00332CBA"/>
    <w:rsid w:val="003629FB"/>
    <w:rsid w:val="00385121"/>
    <w:rsid w:val="003B4F4A"/>
    <w:rsid w:val="003F19A6"/>
    <w:rsid w:val="00447A77"/>
    <w:rsid w:val="00453851"/>
    <w:rsid w:val="00457B83"/>
    <w:rsid w:val="00474555"/>
    <w:rsid w:val="00476CB1"/>
    <w:rsid w:val="004C6B09"/>
    <w:rsid w:val="004C7542"/>
    <w:rsid w:val="004D16CE"/>
    <w:rsid w:val="00500365"/>
    <w:rsid w:val="0051683C"/>
    <w:rsid w:val="00554CA6"/>
    <w:rsid w:val="005C03DE"/>
    <w:rsid w:val="005F4330"/>
    <w:rsid w:val="005F4B3A"/>
    <w:rsid w:val="00613B96"/>
    <w:rsid w:val="00664FC9"/>
    <w:rsid w:val="006766ED"/>
    <w:rsid w:val="006C22DD"/>
    <w:rsid w:val="0070290F"/>
    <w:rsid w:val="007225FB"/>
    <w:rsid w:val="00762F58"/>
    <w:rsid w:val="00774536"/>
    <w:rsid w:val="007950DC"/>
    <w:rsid w:val="007958A1"/>
    <w:rsid w:val="007A118B"/>
    <w:rsid w:val="007A7DCA"/>
    <w:rsid w:val="007F1E3C"/>
    <w:rsid w:val="00892FE7"/>
    <w:rsid w:val="00897F66"/>
    <w:rsid w:val="008E7A65"/>
    <w:rsid w:val="008F224E"/>
    <w:rsid w:val="00923687"/>
    <w:rsid w:val="00926251"/>
    <w:rsid w:val="00950562"/>
    <w:rsid w:val="00950910"/>
    <w:rsid w:val="00991F48"/>
    <w:rsid w:val="009B650D"/>
    <w:rsid w:val="009C23F2"/>
    <w:rsid w:val="009D7437"/>
    <w:rsid w:val="00A511A6"/>
    <w:rsid w:val="00A55F53"/>
    <w:rsid w:val="00AA7E0D"/>
    <w:rsid w:val="00AF015A"/>
    <w:rsid w:val="00AF2470"/>
    <w:rsid w:val="00BD59F8"/>
    <w:rsid w:val="00BE0BF4"/>
    <w:rsid w:val="00C4134E"/>
    <w:rsid w:val="00C7107A"/>
    <w:rsid w:val="00C769DA"/>
    <w:rsid w:val="00CC167C"/>
    <w:rsid w:val="00CD4DC7"/>
    <w:rsid w:val="00D21964"/>
    <w:rsid w:val="00DC135C"/>
    <w:rsid w:val="00DE29DC"/>
    <w:rsid w:val="00DE4772"/>
    <w:rsid w:val="00E05531"/>
    <w:rsid w:val="00E520AD"/>
    <w:rsid w:val="00EB5935"/>
    <w:rsid w:val="00EF7755"/>
    <w:rsid w:val="00F2519E"/>
    <w:rsid w:val="00F93691"/>
    <w:rsid w:val="00FC0A1B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6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76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51683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897F66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97F6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7950DC"/>
    <w:rPr>
      <w:b/>
      <w:bCs/>
    </w:rPr>
  </w:style>
  <w:style w:type="table" w:styleId="a8">
    <w:name w:val="Table Grid"/>
    <w:basedOn w:val="a1"/>
    <w:uiPriority w:val="59"/>
    <w:rsid w:val="0032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1E3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C23F2"/>
  </w:style>
  <w:style w:type="character" w:styleId="aa">
    <w:name w:val="FollowedHyperlink"/>
    <w:basedOn w:val="a0"/>
    <w:uiPriority w:val="99"/>
    <w:semiHidden/>
    <w:unhideWhenUsed/>
    <w:rsid w:val="000709A2"/>
    <w:rPr>
      <w:color w:val="954F72" w:themeColor="followedHyperlink"/>
      <w:u w:val="single"/>
    </w:rPr>
  </w:style>
  <w:style w:type="character" w:customStyle="1" w:styleId="c7">
    <w:name w:val="c7"/>
    <w:basedOn w:val="a0"/>
    <w:rsid w:val="00CD4DC7"/>
  </w:style>
  <w:style w:type="paragraph" w:styleId="ab">
    <w:name w:val="List Paragraph"/>
    <w:basedOn w:val="a"/>
    <w:uiPriority w:val="34"/>
    <w:qFormat/>
    <w:rsid w:val="004C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 кабинет</dc:creator>
  <cp:lastModifiedBy>Наталья Николаевна Гревцева</cp:lastModifiedBy>
  <cp:revision>18</cp:revision>
  <dcterms:created xsi:type="dcterms:W3CDTF">2017-11-06T09:59:00Z</dcterms:created>
  <dcterms:modified xsi:type="dcterms:W3CDTF">2018-01-23T11:51:00Z</dcterms:modified>
</cp:coreProperties>
</file>