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62" w:rsidRDefault="00235662" w:rsidP="00AF3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Светлана Васильевна, </w:t>
      </w:r>
    </w:p>
    <w:p w:rsidR="00235662" w:rsidRDefault="007F7DA3" w:rsidP="00AF3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235662" w:rsidRPr="00B73A3D">
        <w:rPr>
          <w:rFonts w:ascii="Times New Roman" w:hAnsi="Times New Roman" w:cs="Times New Roman"/>
          <w:sz w:val="24"/>
          <w:szCs w:val="24"/>
        </w:rPr>
        <w:t xml:space="preserve"> начальных классов МБОУ </w:t>
      </w:r>
      <w:r w:rsidR="00235662">
        <w:rPr>
          <w:rFonts w:ascii="Times New Roman" w:hAnsi="Times New Roman" w:cs="Times New Roman"/>
          <w:sz w:val="24"/>
          <w:szCs w:val="24"/>
        </w:rPr>
        <w:t>«СШ №15»</w:t>
      </w:r>
    </w:p>
    <w:p w:rsidR="00AF36BA" w:rsidRDefault="00AF36BA" w:rsidP="00AF36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BB0" w:rsidRDefault="00235662" w:rsidP="00AF36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662">
        <w:rPr>
          <w:rFonts w:ascii="Times New Roman" w:hAnsi="Times New Roman" w:cs="Times New Roman"/>
          <w:b/>
          <w:sz w:val="24"/>
          <w:szCs w:val="24"/>
        </w:rPr>
        <w:t xml:space="preserve">Коллективно-творческие дела </w:t>
      </w:r>
      <w:r w:rsidR="00B50BB0">
        <w:rPr>
          <w:rFonts w:ascii="Times New Roman" w:hAnsi="Times New Roman" w:cs="Times New Roman"/>
          <w:b/>
          <w:sz w:val="24"/>
          <w:szCs w:val="24"/>
        </w:rPr>
        <w:t>–</w:t>
      </w:r>
      <w:r w:rsidRPr="00235662">
        <w:rPr>
          <w:rFonts w:ascii="Times New Roman" w:hAnsi="Times New Roman" w:cs="Times New Roman"/>
          <w:b/>
          <w:sz w:val="24"/>
          <w:szCs w:val="24"/>
        </w:rPr>
        <w:t xml:space="preserve"> эффективная форма работы </w:t>
      </w:r>
    </w:p>
    <w:p w:rsidR="00235662" w:rsidRDefault="00235662" w:rsidP="00AF36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662">
        <w:rPr>
          <w:rFonts w:ascii="Times New Roman" w:hAnsi="Times New Roman" w:cs="Times New Roman"/>
          <w:b/>
          <w:sz w:val="24"/>
          <w:szCs w:val="24"/>
        </w:rPr>
        <w:t>классного руководителя</w:t>
      </w:r>
    </w:p>
    <w:p w:rsidR="00AF36BA" w:rsidRPr="00235662" w:rsidRDefault="00AF36BA" w:rsidP="00AF36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62" w:rsidRPr="00235662" w:rsidRDefault="00235662" w:rsidP="00AF36BA">
      <w:pPr>
        <w:pStyle w:val="a3"/>
        <w:spacing w:before="0" w:beforeAutospacing="0" w:after="0" w:afterAutospacing="0"/>
        <w:ind w:firstLine="480"/>
        <w:jc w:val="both"/>
      </w:pPr>
      <w:r w:rsidRPr="00235662">
        <w:t xml:space="preserve">Одной из задач воспитания младшего школьника заключается в том, чтобы на протяжении первых лет обучения ребенка научить его сознательно управлять своим поведением. С этой целью необходимо формировать у детей положительное отношение к новому положению школьника и добиваться сохранения этого отношения на протяжении всего младшего школьного возраста; формировать </w:t>
      </w:r>
      <w:r>
        <w:t xml:space="preserve">познавательные </w:t>
      </w:r>
      <w:r w:rsidRPr="00235662">
        <w:t xml:space="preserve">интересы; формировать такие качества личности как прилежание, ответственность и другие, которые составляют необходимое условие осуществления волевого поведения. </w:t>
      </w:r>
    </w:p>
    <w:p w:rsidR="00235662" w:rsidRDefault="00235662" w:rsidP="00AF36BA">
      <w:pPr>
        <w:pStyle w:val="a3"/>
        <w:spacing w:before="0" w:beforeAutospacing="0" w:after="0" w:afterAutospacing="0"/>
        <w:ind w:firstLine="480"/>
        <w:jc w:val="both"/>
      </w:pPr>
      <w:r w:rsidRPr="00235662">
        <w:t>В этом возрасте происходит усвоение</w:t>
      </w:r>
      <w:r w:rsidR="00AF36BA">
        <w:t xml:space="preserve"> </w:t>
      </w:r>
      <w:r w:rsidRPr="00235662">
        <w:t>моральных норм и правил поведения: ребенок овладевает собственным поведением, более точно и дифференцированно понимает нормы поведения дома, в общественных местах, проявляет повышенное внимание к нравственной стороне поступков, стремится дать поступку нравственную оценку, нормы поведения превращаются во внутренние требования к себе.</w:t>
      </w:r>
    </w:p>
    <w:p w:rsidR="00235662" w:rsidRDefault="00235662" w:rsidP="00AF36BA">
      <w:pPr>
        <w:pStyle w:val="a3"/>
        <w:spacing w:before="0" w:beforeAutospacing="0" w:after="0" w:afterAutospacing="0"/>
        <w:ind w:firstLine="480"/>
        <w:jc w:val="both"/>
      </w:pPr>
      <w:r w:rsidRPr="00235662">
        <w:t xml:space="preserve">К возрастным особенностям характера младшего школьника относятся и такие положительные черты, как отзывчивость, любознательность, непосредственность, доверчивость. Важной возрастной особенностью является подражательность </w:t>
      </w:r>
      <w:r w:rsidR="00B941B2">
        <w:t>–</w:t>
      </w:r>
      <w:bookmarkStart w:id="0" w:name="_GoBack"/>
      <w:bookmarkEnd w:id="0"/>
      <w:r w:rsidRPr="00235662">
        <w:t xml:space="preserve"> младшие школьники стремятся подражать взрослым и некоторым сверстникам, а также героям любимых книг и фильмов. Это, с одной стороны, позволяет воспитывать общественно ценные черты личности через личный пример, с другой </w:t>
      </w:r>
      <w:r w:rsidR="00B0056A">
        <w:t>–</w:t>
      </w:r>
      <w:r w:rsidRPr="00235662">
        <w:t xml:space="preserve"> таит и некоторую опасность: младший школьник перенимает не только положительное. Поэтому, очень важно, чтобы положительн</w:t>
      </w:r>
      <w:r w:rsidR="00A71E75">
        <w:t>ым героем, другом был родитель. В</w:t>
      </w:r>
      <w:r w:rsidR="00AF36BA">
        <w:t xml:space="preserve"> </w:t>
      </w:r>
      <w:r w:rsidRPr="00235662">
        <w:t>своей работе классного руководителя, особый упор делаю на форму коллективно-творческих дел (КТД). Ранее, работая молодым педагогом, я заметила, что при личном общении, родитель лучше идёт на контакт, раскрывает свой потенциал. Тогда и возникла идея деления родителей на микр</w:t>
      </w:r>
      <w:r w:rsidR="00A71E75">
        <w:t>о-</w:t>
      </w:r>
      <w:r w:rsidRPr="00235662">
        <w:t>группы из 5-6 семей. По мои</w:t>
      </w:r>
      <w:r w:rsidR="00A71E75">
        <w:t>м наблюдениям, деление на микро-</w:t>
      </w:r>
      <w:r w:rsidRPr="00235662">
        <w:t xml:space="preserve">группы делает общение родителей продуктивным, бесконфликтным. </w:t>
      </w:r>
    </w:p>
    <w:p w:rsidR="00235662" w:rsidRDefault="00235662" w:rsidP="00AF36BA">
      <w:pPr>
        <w:pStyle w:val="a3"/>
        <w:spacing w:before="0" w:beforeAutospacing="0" w:after="0" w:afterAutospacing="0"/>
        <w:ind w:firstLine="480"/>
        <w:jc w:val="both"/>
      </w:pPr>
      <w:r w:rsidRPr="00235662">
        <w:t>Родителям, как и детям, легче договориться в малой группе, придумать, распределиться, организоваться. Беря новый класс, знакомлю родителей с опытом коллектива предыдущего класса. Посредством душевных разговоров, непринуждённых игр на собрани</w:t>
      </w:r>
      <w:r w:rsidR="00A71E75">
        <w:t>и</w:t>
      </w:r>
      <w:r w:rsidRPr="00235662">
        <w:t>, погружаю родителей в атмосферу прожитого ими детства. Исходя из опыта, обращаю внимание на то, какие чувства, переживания детства помнят родители, что хотят перенести хорошего, доброго из своего детства в реальную жизнь с</w:t>
      </w:r>
      <w:r>
        <w:t xml:space="preserve">воего ребёнка ЗДЕСЬ И СЕЙЧАС. </w:t>
      </w:r>
      <w:r w:rsidRPr="00235662">
        <w:t xml:space="preserve">Далее предлагаю родителей-координаторов группы. Родители-координаторы приглашают в свои группы родителей сами. Таким образом, происходит деление </w:t>
      </w:r>
      <w:r w:rsidR="00A71E75">
        <w:t xml:space="preserve">на </w:t>
      </w:r>
      <w:r w:rsidRPr="00235662">
        <w:t xml:space="preserve">четыре группы: </w:t>
      </w:r>
      <w:proofErr w:type="spellStart"/>
      <w:r w:rsidRPr="00235662">
        <w:t>Осенины</w:t>
      </w:r>
      <w:proofErr w:type="spellEnd"/>
      <w:r w:rsidRPr="00235662">
        <w:t xml:space="preserve">, Новогодний серпантин, </w:t>
      </w:r>
      <w:proofErr w:type="spellStart"/>
      <w:r w:rsidRPr="00235662">
        <w:t>Февромарт</w:t>
      </w:r>
      <w:proofErr w:type="spellEnd"/>
      <w:r w:rsidRPr="00235662">
        <w:t xml:space="preserve">, Парад Звёзд. Конечно, после первого года обучения, родители на второй год уже «перемешиваются» </w:t>
      </w:r>
      <w:r>
        <w:t>по интересам, месту проживания.</w:t>
      </w:r>
    </w:p>
    <w:p w:rsidR="00235662" w:rsidRDefault="00235662" w:rsidP="00AF36BA">
      <w:pPr>
        <w:pStyle w:val="a3"/>
        <w:spacing w:before="0" w:beforeAutospacing="0" w:after="0" w:afterAutospacing="0"/>
        <w:ind w:firstLine="480"/>
        <w:jc w:val="both"/>
      </w:pPr>
      <w:r w:rsidRPr="00235662">
        <w:t>Состав групп не зависит от вероисповедания, профессий, уровня воспитанности и образования. Группы объединяет только одно: как можно больше передать своим детям знаний, использовать пространство города для развития личности ребёнка, и таким образом, быть соавторами школьных дел и, что немаловажно, ПЕРВЫМ ДРУГОМ СВОЕГО РЕБЁНКА. Ведь только в совместно прожитых делах, возникает то самое чувство единения, обожания, дети начинают осозна</w:t>
      </w:r>
      <w:r>
        <w:t>нно дорожить своими родителями.</w:t>
      </w:r>
    </w:p>
    <w:p w:rsidR="00235662" w:rsidRDefault="00235662" w:rsidP="00AF36BA">
      <w:pPr>
        <w:pStyle w:val="a3"/>
        <w:spacing w:before="0" w:beforeAutospacing="0" w:after="0" w:afterAutospacing="0"/>
        <w:ind w:firstLine="480"/>
        <w:jc w:val="both"/>
      </w:pPr>
      <w:r w:rsidRPr="00235662">
        <w:t>КТД-форма работы, которая прекрасно сплачивает родительский коллектив, детей. При планировании творческого периода, делаю акцент на возможности города, знакомлю с культурно-просветительскими объектами. В план группы включаем экскурсии, участие в семейных праздниках,</w:t>
      </w:r>
      <w:r w:rsidR="00A71E75">
        <w:t xml:space="preserve"> </w:t>
      </w:r>
      <w:r w:rsidRPr="00235662">
        <w:t xml:space="preserve">посещение музеев, встречи с интересными людьми, мастер-классы, </w:t>
      </w:r>
      <w:r w:rsidRPr="00235662">
        <w:lastRenderedPageBreak/>
        <w:t>игротеки. Семьи учеников выступают с рассказом о семейных традициях в разных формах: песни, танцы, викторины, игры, презентации. Делятся секретами семейного мастерства, как отмечаются в семье традиционные праздники, какие готовятся любимые блюда, какие подарки преподносятся детям. Задания готовятся совместно с детьми. Родители проводят в рамках своего периода различные практические занятия, исходя из своих профессий.</w:t>
      </w:r>
      <w:r w:rsidR="00AF36BA">
        <w:t xml:space="preserve"> </w:t>
      </w:r>
      <w:r w:rsidRPr="00235662">
        <w:t>После планирования, родители текущей группы распределяются, кто куда звонит, кто проводит экскурсию, кто занимается творческой частью, кто спортивной. Апогеем КТД</w:t>
      </w:r>
      <w:r>
        <w:t xml:space="preserve"> </w:t>
      </w:r>
      <w:r w:rsidR="00B0056A">
        <w:t>–</w:t>
      </w:r>
      <w:r>
        <w:t xml:space="preserve"> </w:t>
      </w:r>
      <w:r w:rsidRPr="00235662">
        <w:t>семейный праздник. По моим наблюдениям, распределение обязанностей</w:t>
      </w:r>
      <w:r w:rsidR="00B0056A">
        <w:t> –</w:t>
      </w:r>
      <w:r>
        <w:t xml:space="preserve"> </w:t>
      </w:r>
      <w:r w:rsidRPr="00235662">
        <w:t>важная составляющая.</w:t>
      </w:r>
      <w:r w:rsidR="00A71E75">
        <w:t xml:space="preserve"> Она вносит ясность, чёткость.</w:t>
      </w:r>
    </w:p>
    <w:p w:rsidR="00235662" w:rsidRDefault="00235662" w:rsidP="00AF36BA">
      <w:pPr>
        <w:pStyle w:val="a3"/>
        <w:spacing w:before="0" w:beforeAutospacing="0" w:after="0" w:afterAutospacing="0"/>
        <w:ind w:firstLine="480"/>
        <w:jc w:val="both"/>
      </w:pPr>
      <w:r w:rsidRPr="00235662">
        <w:t>Следующий этап, не менее важный</w:t>
      </w:r>
      <w:r w:rsidR="00B0056A">
        <w:t>,</w:t>
      </w:r>
      <w:r>
        <w:t xml:space="preserve"> </w:t>
      </w:r>
      <w:r w:rsidR="00B0056A">
        <w:t>–</w:t>
      </w:r>
      <w:r>
        <w:t xml:space="preserve"> </w:t>
      </w:r>
      <w:r w:rsidRPr="00235662">
        <w:t xml:space="preserve">это рефлексия периода. Что запланировали, как прошло, что удачно. Если что-то не получилось, то почему. </w:t>
      </w:r>
    </w:p>
    <w:p w:rsidR="00660887" w:rsidRDefault="00235662" w:rsidP="00AF36BA">
      <w:pPr>
        <w:pStyle w:val="a3"/>
        <w:spacing w:before="0" w:beforeAutospacing="0" w:after="0" w:afterAutospacing="0"/>
        <w:ind w:firstLine="480"/>
        <w:jc w:val="both"/>
      </w:pPr>
      <w:proofErr w:type="gramStart"/>
      <w:r w:rsidRPr="00235662">
        <w:t>Таким образом, КТД можно считать эффективной формой, так как её посредством  можно</w:t>
      </w:r>
      <w:r w:rsidR="00AF36BA">
        <w:t xml:space="preserve"> </w:t>
      </w:r>
      <w:r w:rsidRPr="00235662">
        <w:t>решить множество задач для формирования основных новообразований личности младшего школьника:</w:t>
      </w:r>
      <w:r w:rsidR="00AF36BA">
        <w:t xml:space="preserve"> </w:t>
      </w:r>
      <w:r w:rsidRPr="00235662">
        <w:t>ориентация на группу сверстников; формирование личностной рефлексии (способности самостоятельно установить границы своих возможностей); формирование осознанной и обобщенной самооценки; осознанность и сдержанность в проявлении чувств, формирование высших чувств; осознанность волевых действий, формирование волевых</w:t>
      </w:r>
      <w:r w:rsidR="00A71E75">
        <w:t xml:space="preserve"> </w:t>
      </w:r>
      <w:r w:rsidRPr="00235662">
        <w:t>и моральных качеств.</w:t>
      </w:r>
      <w:proofErr w:type="gramEnd"/>
    </w:p>
    <w:sectPr w:rsidR="00660887" w:rsidSect="0021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662"/>
    <w:rsid w:val="00217C1B"/>
    <w:rsid w:val="00235662"/>
    <w:rsid w:val="00660887"/>
    <w:rsid w:val="007F7DA3"/>
    <w:rsid w:val="00A71E75"/>
    <w:rsid w:val="00AF36BA"/>
    <w:rsid w:val="00B0056A"/>
    <w:rsid w:val="00B50BB0"/>
    <w:rsid w:val="00B941B2"/>
    <w:rsid w:val="00F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</dc:creator>
  <cp:keywords/>
  <dc:description/>
  <cp:lastModifiedBy>Наталья Николаевна Гревцева</cp:lastModifiedBy>
  <cp:revision>8</cp:revision>
  <dcterms:created xsi:type="dcterms:W3CDTF">2018-05-30T06:26:00Z</dcterms:created>
  <dcterms:modified xsi:type="dcterms:W3CDTF">2018-10-11T10:35:00Z</dcterms:modified>
</cp:coreProperties>
</file>