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4" w:rsidRDefault="00550C6A" w:rsidP="002272DB">
      <w:pPr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4863465" cy="7200900"/>
            <wp:effectExtent l="0" t="0" r="0" b="0"/>
            <wp:wrapSquare wrapText="bothSides"/>
            <wp:docPr id="115" name="Рисунок 115" descr="в ПОМОЩЬ БИБЛИОТЕК_ОБЛОЖК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в ПОМОЩЬ БИБЛИОТЕК_ОБЛОЖКА_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72DB" w:rsidRDefault="008335FE" w:rsidP="005627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Нормативные документы</w:t>
      </w:r>
    </w:p>
    <w:p w:rsidR="00063ED8" w:rsidRPr="00063ED8" w:rsidRDefault="007F55BB" w:rsidP="0056277E">
      <w:pPr>
        <w:jc w:val="center"/>
        <w:rPr>
          <w:b/>
          <w:sz w:val="20"/>
          <w:szCs w:val="20"/>
        </w:rPr>
      </w:pPr>
      <w:r w:rsidRPr="00063ED8">
        <w:rPr>
          <w:b/>
          <w:sz w:val="20"/>
          <w:szCs w:val="20"/>
        </w:rPr>
        <w:t xml:space="preserve"> </w:t>
      </w:r>
      <w:r w:rsidR="00063ED8" w:rsidRPr="00063ED8">
        <w:rPr>
          <w:b/>
          <w:sz w:val="20"/>
          <w:szCs w:val="20"/>
        </w:rPr>
        <w:t>(</w:t>
      </w:r>
      <w:r w:rsidR="00063ED8">
        <w:rPr>
          <w:b/>
          <w:sz w:val="20"/>
          <w:szCs w:val="20"/>
        </w:rPr>
        <w:t>в</w:t>
      </w:r>
      <w:r w:rsidRPr="00063ED8">
        <w:rPr>
          <w:b/>
          <w:sz w:val="20"/>
          <w:szCs w:val="20"/>
        </w:rPr>
        <w:t xml:space="preserve"> помощь школьному библиотекарю</w:t>
      </w:r>
      <w:r w:rsidR="002272DB">
        <w:rPr>
          <w:b/>
          <w:sz w:val="20"/>
          <w:szCs w:val="20"/>
        </w:rPr>
        <w:t>)</w:t>
      </w:r>
    </w:p>
    <w:p w:rsidR="00EB3120" w:rsidRPr="002D4599" w:rsidRDefault="00EB3120" w:rsidP="00EB3120">
      <w:pPr>
        <w:ind w:right="-509" w:firstLine="708"/>
        <w:jc w:val="both"/>
        <w:rPr>
          <w:color w:val="FF0000"/>
          <w:sz w:val="20"/>
          <w:szCs w:val="20"/>
        </w:rPr>
      </w:pPr>
    </w:p>
    <w:p w:rsidR="00EB3120" w:rsidRDefault="00EB3120" w:rsidP="002272DB">
      <w:pPr>
        <w:ind w:right="31"/>
        <w:jc w:val="both"/>
        <w:rPr>
          <w:sz w:val="20"/>
          <w:szCs w:val="20"/>
        </w:rPr>
      </w:pPr>
      <w:r w:rsidRPr="002D374E">
        <w:rPr>
          <w:sz w:val="20"/>
          <w:szCs w:val="20"/>
        </w:rPr>
        <w:t>Составители:</w:t>
      </w:r>
      <w:r w:rsidRPr="002D374E">
        <w:rPr>
          <w:b/>
          <w:sz w:val="20"/>
          <w:szCs w:val="20"/>
        </w:rPr>
        <w:t xml:space="preserve"> </w:t>
      </w:r>
      <w:r w:rsidRPr="002D374E">
        <w:rPr>
          <w:sz w:val="20"/>
          <w:szCs w:val="20"/>
        </w:rPr>
        <w:t>М.Ю. Букреева,</w:t>
      </w:r>
      <w:r>
        <w:rPr>
          <w:sz w:val="20"/>
          <w:szCs w:val="20"/>
        </w:rPr>
        <w:t xml:space="preserve"> заведующий информационно-методическим отделом</w:t>
      </w:r>
      <w:r w:rsidRPr="00CC536B">
        <w:rPr>
          <w:sz w:val="20"/>
          <w:szCs w:val="20"/>
        </w:rPr>
        <w:t xml:space="preserve"> </w:t>
      </w:r>
      <w:r w:rsidRPr="000B6DB3">
        <w:rPr>
          <w:sz w:val="20"/>
          <w:szCs w:val="20"/>
        </w:rPr>
        <w:t>муниципального учреждения «Центр развития образования»</w:t>
      </w:r>
      <w:r>
        <w:rPr>
          <w:sz w:val="20"/>
          <w:szCs w:val="20"/>
        </w:rPr>
        <w:t>; А.В. Ветрова, Г.В.  Добышева, методисты информационно-методического отдела</w:t>
      </w:r>
      <w:r w:rsidRPr="00CC536B">
        <w:rPr>
          <w:sz w:val="20"/>
          <w:szCs w:val="20"/>
        </w:rPr>
        <w:t xml:space="preserve"> </w:t>
      </w:r>
      <w:r w:rsidRPr="000B6DB3">
        <w:rPr>
          <w:sz w:val="20"/>
          <w:szCs w:val="20"/>
        </w:rPr>
        <w:t>муниципального учреждения «Центр развития образования»</w:t>
      </w:r>
    </w:p>
    <w:p w:rsidR="00EB3120" w:rsidRPr="00063ED8" w:rsidRDefault="00EB3120" w:rsidP="000B35C7">
      <w:pPr>
        <w:jc w:val="both"/>
        <w:rPr>
          <w:sz w:val="20"/>
          <w:szCs w:val="20"/>
        </w:rPr>
      </w:pPr>
    </w:p>
    <w:p w:rsidR="007F55BB" w:rsidRPr="007F55BB" w:rsidRDefault="007F55BB" w:rsidP="007F55BB">
      <w:pPr>
        <w:rPr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0B35C7" w:rsidRDefault="000B35C7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C40634" w:rsidRDefault="00C40634" w:rsidP="00115EEB">
      <w:pPr>
        <w:rPr>
          <w:b/>
          <w:sz w:val="20"/>
          <w:szCs w:val="20"/>
        </w:rPr>
      </w:pPr>
    </w:p>
    <w:p w:rsidR="00B63618" w:rsidRPr="00115EEB" w:rsidRDefault="00B63618" w:rsidP="00115EEB">
      <w:pPr>
        <w:rPr>
          <w:b/>
          <w:sz w:val="20"/>
          <w:szCs w:val="20"/>
        </w:rPr>
      </w:pPr>
    </w:p>
    <w:p w:rsidR="00C40634" w:rsidRDefault="002C2319" w:rsidP="00C4063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B214A">
        <w:rPr>
          <w:sz w:val="20"/>
          <w:szCs w:val="20"/>
        </w:rPr>
        <w:t xml:space="preserve"> </w:t>
      </w:r>
      <w:r w:rsidR="00B742D9">
        <w:rPr>
          <w:sz w:val="20"/>
          <w:szCs w:val="20"/>
        </w:rPr>
        <w:t>Цель данного издания –</w:t>
      </w:r>
      <w:r w:rsidR="002D374E">
        <w:rPr>
          <w:sz w:val="20"/>
          <w:szCs w:val="20"/>
        </w:rPr>
        <w:t xml:space="preserve"> </w:t>
      </w:r>
      <w:r w:rsidR="002D374E" w:rsidRPr="002D374E">
        <w:rPr>
          <w:sz w:val="20"/>
          <w:szCs w:val="20"/>
        </w:rPr>
        <w:t xml:space="preserve">представить </w:t>
      </w:r>
      <w:r w:rsidR="00C40634">
        <w:rPr>
          <w:sz w:val="20"/>
          <w:szCs w:val="20"/>
        </w:rPr>
        <w:t>нормативные документы, регламентирующие деятельность школьных библиотек, образцы учетных форм библиотечного фонда.</w:t>
      </w:r>
    </w:p>
    <w:p w:rsidR="00C40634" w:rsidRDefault="00C40634" w:rsidP="00781124">
      <w:pPr>
        <w:jc w:val="right"/>
        <w:rPr>
          <w:sz w:val="20"/>
          <w:szCs w:val="20"/>
        </w:rPr>
      </w:pPr>
    </w:p>
    <w:p w:rsidR="00781124" w:rsidRDefault="00781124" w:rsidP="00781124">
      <w:pPr>
        <w:jc w:val="right"/>
        <w:rPr>
          <w:sz w:val="20"/>
          <w:szCs w:val="20"/>
        </w:rPr>
      </w:pPr>
      <w:r>
        <w:rPr>
          <w:sz w:val="20"/>
          <w:szCs w:val="20"/>
        </w:rPr>
        <w:t>©</w:t>
      </w:r>
      <w:r w:rsidR="003B5E69">
        <w:rPr>
          <w:sz w:val="20"/>
          <w:szCs w:val="20"/>
        </w:rPr>
        <w:t>МУ «Центр развития образования»</w:t>
      </w:r>
      <w:r>
        <w:rPr>
          <w:sz w:val="20"/>
          <w:szCs w:val="20"/>
        </w:rPr>
        <w:t>, 2009</w:t>
      </w:r>
    </w:p>
    <w:p w:rsidR="001712EA" w:rsidRPr="00E206E3" w:rsidRDefault="00781124" w:rsidP="000B35C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E73B81" w:rsidRPr="00E206E3">
        <w:rPr>
          <w:b/>
          <w:sz w:val="20"/>
          <w:szCs w:val="20"/>
        </w:rPr>
        <w:lastRenderedPageBreak/>
        <w:t>Содержание</w:t>
      </w:r>
    </w:p>
    <w:p w:rsidR="00ED677B" w:rsidRPr="007E0CC9" w:rsidRDefault="00ED677B" w:rsidP="007E0CC9">
      <w:pPr>
        <w:jc w:val="center"/>
        <w:rPr>
          <w:sz w:val="20"/>
          <w:szCs w:val="20"/>
        </w:rPr>
      </w:pPr>
    </w:p>
    <w:p w:rsidR="002E23AD" w:rsidRPr="00905A3A" w:rsidRDefault="00220330">
      <w:pPr>
        <w:pStyle w:val="1"/>
        <w:tabs>
          <w:tab w:val="right" w:leader="dot" w:pos="6141"/>
        </w:tabs>
        <w:rPr>
          <w:noProof/>
          <w:sz w:val="20"/>
          <w:szCs w:val="20"/>
        </w:rPr>
      </w:pPr>
      <w:r w:rsidRPr="00D54C62">
        <w:rPr>
          <w:b/>
          <w:sz w:val="20"/>
          <w:szCs w:val="20"/>
        </w:rPr>
        <w:fldChar w:fldCharType="begin"/>
      </w:r>
      <w:r w:rsidRPr="00D54C62">
        <w:rPr>
          <w:b/>
          <w:sz w:val="20"/>
          <w:szCs w:val="20"/>
        </w:rPr>
        <w:instrText xml:space="preserve"> TOC \o "1-3" \h \z \u </w:instrText>
      </w:r>
      <w:r w:rsidRPr="00D54C62">
        <w:rPr>
          <w:b/>
          <w:sz w:val="20"/>
          <w:szCs w:val="20"/>
        </w:rPr>
        <w:fldChar w:fldCharType="separate"/>
      </w:r>
      <w:hyperlink w:anchor="_Toc240780413" w:history="1">
        <w:r w:rsidR="002E23AD" w:rsidRPr="00905A3A">
          <w:rPr>
            <w:rStyle w:val="a9"/>
            <w:noProof/>
            <w:sz w:val="20"/>
            <w:szCs w:val="20"/>
          </w:rPr>
          <w:t>Примерное положение о библиотеке общеобразовательного учреждения</w:t>
        </w:r>
        <w:r w:rsidR="002E23AD" w:rsidRPr="00905A3A">
          <w:rPr>
            <w:noProof/>
            <w:webHidden/>
            <w:sz w:val="20"/>
            <w:szCs w:val="20"/>
          </w:rPr>
          <w:tab/>
        </w:r>
        <w:r w:rsidR="002E23AD" w:rsidRPr="00905A3A">
          <w:rPr>
            <w:noProof/>
            <w:webHidden/>
            <w:sz w:val="20"/>
            <w:szCs w:val="20"/>
          </w:rPr>
          <w:fldChar w:fldCharType="begin"/>
        </w:r>
        <w:r w:rsidR="002E23AD" w:rsidRPr="00905A3A">
          <w:rPr>
            <w:noProof/>
            <w:webHidden/>
            <w:sz w:val="20"/>
            <w:szCs w:val="20"/>
          </w:rPr>
          <w:instrText xml:space="preserve"> PAGEREF _Toc240780413 \h </w:instrText>
        </w:r>
        <w:r w:rsidR="002E23AD" w:rsidRPr="00905A3A">
          <w:rPr>
            <w:noProof/>
            <w:webHidden/>
            <w:sz w:val="20"/>
            <w:szCs w:val="20"/>
          </w:rPr>
        </w:r>
        <w:r w:rsidR="002E23AD" w:rsidRPr="00905A3A">
          <w:rPr>
            <w:noProof/>
            <w:webHidden/>
            <w:sz w:val="20"/>
            <w:szCs w:val="20"/>
          </w:rPr>
          <w:fldChar w:fldCharType="separate"/>
        </w:r>
        <w:r w:rsidR="00601B41" w:rsidRPr="00905A3A">
          <w:rPr>
            <w:noProof/>
            <w:webHidden/>
            <w:sz w:val="20"/>
            <w:szCs w:val="20"/>
          </w:rPr>
          <w:t>4</w:t>
        </w:r>
        <w:r w:rsidR="002E23AD" w:rsidRPr="00905A3A">
          <w:rPr>
            <w:noProof/>
            <w:webHidden/>
            <w:sz w:val="20"/>
            <w:szCs w:val="20"/>
          </w:rPr>
          <w:fldChar w:fldCharType="end"/>
        </w:r>
      </w:hyperlink>
    </w:p>
    <w:p w:rsidR="002E23AD" w:rsidRPr="00905A3A" w:rsidRDefault="003B4AA7">
      <w:pPr>
        <w:pStyle w:val="1"/>
        <w:tabs>
          <w:tab w:val="right" w:leader="dot" w:pos="6141"/>
        </w:tabs>
        <w:rPr>
          <w:noProof/>
          <w:sz w:val="20"/>
          <w:szCs w:val="20"/>
        </w:rPr>
      </w:pPr>
      <w:hyperlink w:anchor="_Toc240780414" w:history="1">
        <w:r w:rsidR="002E23AD" w:rsidRPr="00905A3A">
          <w:rPr>
            <w:rStyle w:val="a9"/>
            <w:noProof/>
            <w:sz w:val="20"/>
            <w:szCs w:val="20"/>
          </w:rPr>
          <w:t>Инструкция об учете библиотечного фонда</w:t>
        </w:r>
        <w:r w:rsidR="002E23AD" w:rsidRPr="00905A3A">
          <w:rPr>
            <w:noProof/>
            <w:webHidden/>
            <w:sz w:val="20"/>
            <w:szCs w:val="20"/>
          </w:rPr>
          <w:tab/>
        </w:r>
        <w:r w:rsidR="002E23AD" w:rsidRPr="00905A3A">
          <w:rPr>
            <w:noProof/>
            <w:webHidden/>
            <w:sz w:val="20"/>
            <w:szCs w:val="20"/>
          </w:rPr>
          <w:fldChar w:fldCharType="begin"/>
        </w:r>
        <w:r w:rsidR="002E23AD" w:rsidRPr="00905A3A">
          <w:rPr>
            <w:noProof/>
            <w:webHidden/>
            <w:sz w:val="20"/>
            <w:szCs w:val="20"/>
          </w:rPr>
          <w:instrText xml:space="preserve"> PAGEREF _Toc240780414 \h </w:instrText>
        </w:r>
        <w:r w:rsidR="002E23AD" w:rsidRPr="00905A3A">
          <w:rPr>
            <w:noProof/>
            <w:webHidden/>
            <w:sz w:val="20"/>
            <w:szCs w:val="20"/>
          </w:rPr>
        </w:r>
        <w:r w:rsidR="002E23AD" w:rsidRPr="00905A3A">
          <w:rPr>
            <w:noProof/>
            <w:webHidden/>
            <w:sz w:val="20"/>
            <w:szCs w:val="20"/>
          </w:rPr>
          <w:fldChar w:fldCharType="separate"/>
        </w:r>
        <w:r w:rsidR="00601B41" w:rsidRPr="00905A3A">
          <w:rPr>
            <w:noProof/>
            <w:webHidden/>
            <w:sz w:val="20"/>
            <w:szCs w:val="20"/>
          </w:rPr>
          <w:t>15</w:t>
        </w:r>
        <w:r w:rsidR="002E23AD" w:rsidRPr="00905A3A">
          <w:rPr>
            <w:noProof/>
            <w:webHidden/>
            <w:sz w:val="20"/>
            <w:szCs w:val="20"/>
          </w:rPr>
          <w:fldChar w:fldCharType="end"/>
        </w:r>
      </w:hyperlink>
    </w:p>
    <w:p w:rsidR="002E23AD" w:rsidRPr="00905A3A" w:rsidRDefault="003B4AA7">
      <w:pPr>
        <w:pStyle w:val="1"/>
        <w:tabs>
          <w:tab w:val="right" w:leader="dot" w:pos="6141"/>
        </w:tabs>
        <w:rPr>
          <w:noProof/>
        </w:rPr>
      </w:pPr>
      <w:hyperlink w:anchor="_Toc240780415" w:history="1">
        <w:r w:rsidR="002E23AD" w:rsidRPr="00905A3A">
          <w:rPr>
            <w:rStyle w:val="a9"/>
            <w:noProof/>
            <w:sz w:val="20"/>
            <w:szCs w:val="20"/>
          </w:rPr>
          <w:t>Формы документации по учету библиотечного фонда</w:t>
        </w:r>
        <w:r w:rsidR="002E23AD" w:rsidRPr="00905A3A">
          <w:rPr>
            <w:noProof/>
            <w:webHidden/>
            <w:sz w:val="20"/>
            <w:szCs w:val="20"/>
          </w:rPr>
          <w:tab/>
        </w:r>
        <w:r w:rsidR="002E23AD" w:rsidRPr="00905A3A">
          <w:rPr>
            <w:noProof/>
            <w:webHidden/>
            <w:sz w:val="20"/>
            <w:szCs w:val="20"/>
          </w:rPr>
          <w:fldChar w:fldCharType="begin"/>
        </w:r>
        <w:r w:rsidR="002E23AD" w:rsidRPr="00905A3A">
          <w:rPr>
            <w:noProof/>
            <w:webHidden/>
            <w:sz w:val="20"/>
            <w:szCs w:val="20"/>
          </w:rPr>
          <w:instrText xml:space="preserve"> PAGEREF _Toc240780415 \h </w:instrText>
        </w:r>
        <w:r w:rsidR="002E23AD" w:rsidRPr="00905A3A">
          <w:rPr>
            <w:noProof/>
            <w:webHidden/>
            <w:sz w:val="20"/>
            <w:szCs w:val="20"/>
          </w:rPr>
        </w:r>
        <w:r w:rsidR="002E23AD" w:rsidRPr="00905A3A">
          <w:rPr>
            <w:noProof/>
            <w:webHidden/>
            <w:sz w:val="20"/>
            <w:szCs w:val="20"/>
          </w:rPr>
          <w:fldChar w:fldCharType="separate"/>
        </w:r>
        <w:r w:rsidR="00601B41" w:rsidRPr="00905A3A">
          <w:rPr>
            <w:noProof/>
            <w:webHidden/>
            <w:sz w:val="20"/>
            <w:szCs w:val="20"/>
          </w:rPr>
          <w:t>32</w:t>
        </w:r>
        <w:r w:rsidR="002E23AD" w:rsidRPr="00905A3A">
          <w:rPr>
            <w:noProof/>
            <w:webHidden/>
            <w:sz w:val="20"/>
            <w:szCs w:val="20"/>
          </w:rPr>
          <w:fldChar w:fldCharType="end"/>
        </w:r>
      </w:hyperlink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16" w:history="1">
        <w:r w:rsidR="002E23AD" w:rsidRPr="00905A3A">
          <w:rPr>
            <w:rStyle w:val="a9"/>
            <w:sz w:val="18"/>
            <w:szCs w:val="18"/>
          </w:rPr>
          <w:t>Образец листа книги суммарного учета библиотечного фонда (ч</w:t>
        </w:r>
        <w:r w:rsidR="002E23AD" w:rsidRPr="00905A3A">
          <w:rPr>
            <w:rStyle w:val="a9"/>
            <w:bCs/>
            <w:sz w:val="18"/>
            <w:szCs w:val="18"/>
          </w:rPr>
          <w:t>асть 1, поступление в фонд)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_Toc240780416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32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17" w:history="1">
        <w:r w:rsidR="002E23AD" w:rsidRPr="00905A3A">
          <w:rPr>
            <w:rStyle w:val="a9"/>
            <w:sz w:val="18"/>
            <w:szCs w:val="18"/>
          </w:rPr>
          <w:t>Образец листа книги суммарного учета библиотечного фонда (ч</w:t>
        </w:r>
        <w:r w:rsidR="002E23AD" w:rsidRPr="00905A3A">
          <w:rPr>
            <w:rStyle w:val="a9"/>
            <w:bCs/>
            <w:spacing w:val="-1"/>
            <w:sz w:val="18"/>
            <w:szCs w:val="18"/>
          </w:rPr>
          <w:t>асть 2, выбытие из фонда)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_Toc240780417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33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18" w:history="1">
        <w:r w:rsidR="002E23AD" w:rsidRPr="00905A3A">
          <w:rPr>
            <w:rStyle w:val="a9"/>
            <w:sz w:val="18"/>
            <w:szCs w:val="18"/>
          </w:rPr>
          <w:t>Образец листа инвентарной книги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_Toc240780418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34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19" w:history="1">
        <w:r w:rsidR="002E23AD" w:rsidRPr="00905A3A">
          <w:rPr>
            <w:rStyle w:val="a9"/>
            <w:sz w:val="18"/>
            <w:szCs w:val="18"/>
          </w:rPr>
          <w:t>Форма тетради учета книг и других документов, принятых от читателей взамен утеряных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_Toc240780419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34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20" w:history="1">
        <w:r w:rsidR="002E23AD" w:rsidRPr="00905A3A">
          <w:rPr>
            <w:rStyle w:val="a9"/>
            <w:sz w:val="18"/>
            <w:szCs w:val="18"/>
          </w:rPr>
          <w:t>Форма акта о приеме документов в библиотеку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_Toc240780420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34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905A3A" w:rsidRDefault="002E23AD">
      <w:pPr>
        <w:pStyle w:val="2"/>
        <w:rPr>
          <w:rStyle w:val="a9"/>
          <w:sz w:val="18"/>
          <w:szCs w:val="18"/>
        </w:rPr>
      </w:pPr>
      <w:r w:rsidRPr="00905A3A">
        <w:rPr>
          <w:rStyle w:val="a9"/>
          <w:sz w:val="18"/>
          <w:szCs w:val="18"/>
        </w:rPr>
        <w:fldChar w:fldCharType="begin"/>
      </w:r>
      <w:r w:rsidRPr="00905A3A">
        <w:rPr>
          <w:rStyle w:val="a9"/>
          <w:sz w:val="18"/>
          <w:szCs w:val="18"/>
        </w:rPr>
        <w:instrText xml:space="preserve"> </w:instrText>
      </w:r>
      <w:r w:rsidRPr="00905A3A">
        <w:rPr>
          <w:sz w:val="18"/>
          <w:szCs w:val="18"/>
        </w:rPr>
        <w:instrText>HYPERLINK \l "_Toc240780421"</w:instrText>
      </w:r>
      <w:r w:rsidRPr="00905A3A">
        <w:rPr>
          <w:rStyle w:val="a9"/>
          <w:sz w:val="18"/>
          <w:szCs w:val="18"/>
        </w:rPr>
        <w:instrText xml:space="preserve"> </w:instrText>
      </w:r>
      <w:r w:rsidRPr="00905A3A">
        <w:rPr>
          <w:rStyle w:val="a9"/>
          <w:sz w:val="18"/>
          <w:szCs w:val="18"/>
        </w:rPr>
        <w:fldChar w:fldCharType="separate"/>
      </w:r>
      <w:r w:rsidRPr="00905A3A">
        <w:rPr>
          <w:rStyle w:val="a9"/>
          <w:sz w:val="18"/>
          <w:szCs w:val="18"/>
        </w:rPr>
        <w:t>Форма акта о поступлении периодических изданий в</w:t>
      </w:r>
    </w:p>
    <w:p w:rsidR="002E23AD" w:rsidRPr="00905A3A" w:rsidRDefault="002E23AD">
      <w:pPr>
        <w:pStyle w:val="2"/>
        <w:rPr>
          <w:sz w:val="18"/>
          <w:szCs w:val="18"/>
        </w:rPr>
      </w:pPr>
      <w:r w:rsidRPr="00905A3A">
        <w:rPr>
          <w:rStyle w:val="a9"/>
          <w:sz w:val="18"/>
          <w:szCs w:val="18"/>
        </w:rPr>
        <w:t>библиотеку</w:t>
      </w:r>
      <w:r w:rsidRPr="00905A3A">
        <w:rPr>
          <w:webHidden/>
          <w:sz w:val="18"/>
          <w:szCs w:val="18"/>
        </w:rPr>
        <w:tab/>
      </w:r>
      <w:r w:rsidRPr="00905A3A">
        <w:rPr>
          <w:webHidden/>
          <w:sz w:val="18"/>
          <w:szCs w:val="18"/>
        </w:rPr>
        <w:fldChar w:fldCharType="begin"/>
      </w:r>
      <w:r w:rsidRPr="00905A3A">
        <w:rPr>
          <w:webHidden/>
          <w:sz w:val="18"/>
          <w:szCs w:val="18"/>
        </w:rPr>
        <w:instrText xml:space="preserve"> PAGEREF _Toc240780421 \h </w:instrText>
      </w:r>
      <w:r w:rsidRPr="00905A3A">
        <w:rPr>
          <w:webHidden/>
          <w:sz w:val="18"/>
          <w:szCs w:val="18"/>
        </w:rPr>
      </w:r>
      <w:r w:rsidRPr="00905A3A">
        <w:rPr>
          <w:webHidden/>
          <w:sz w:val="18"/>
          <w:szCs w:val="18"/>
        </w:rPr>
        <w:fldChar w:fldCharType="separate"/>
      </w:r>
      <w:r w:rsidR="00601B41" w:rsidRPr="00905A3A">
        <w:rPr>
          <w:webHidden/>
          <w:sz w:val="18"/>
          <w:szCs w:val="18"/>
        </w:rPr>
        <w:t>35</w:t>
      </w:r>
      <w:r w:rsidRPr="00905A3A">
        <w:rPr>
          <w:webHidden/>
          <w:sz w:val="18"/>
          <w:szCs w:val="18"/>
        </w:rPr>
        <w:fldChar w:fldCharType="end"/>
      </w:r>
      <w:r w:rsidRPr="00905A3A">
        <w:rPr>
          <w:rStyle w:val="a9"/>
          <w:sz w:val="18"/>
          <w:szCs w:val="18"/>
        </w:rPr>
        <w:fldChar w:fldCharType="end"/>
      </w:r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22" w:history="1">
        <w:r w:rsidR="002E23AD" w:rsidRPr="00905A3A">
          <w:rPr>
            <w:rStyle w:val="a9"/>
            <w:sz w:val="18"/>
            <w:szCs w:val="18"/>
          </w:rPr>
          <w:t>Форма акта о недостаче документов в поступившей партии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_Toc240780422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36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23" w:history="1">
        <w:r w:rsidR="002E23AD" w:rsidRPr="00905A3A">
          <w:rPr>
            <w:rStyle w:val="a9"/>
            <w:sz w:val="18"/>
            <w:szCs w:val="18"/>
          </w:rPr>
          <w:t>Форма акта об исключении из библиотечного фонда документов длительного хранения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_Toc240780423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36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24" w:history="1">
        <w:r w:rsidR="002E23AD" w:rsidRPr="00905A3A">
          <w:rPr>
            <w:rStyle w:val="a9"/>
            <w:sz w:val="18"/>
            <w:szCs w:val="18"/>
          </w:rPr>
          <w:t>Форма акта об исключении из библиотечного фонда документов временного хранения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_Toc240780424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37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905A3A" w:rsidRDefault="003B4AA7">
      <w:pPr>
        <w:pStyle w:val="2"/>
        <w:rPr>
          <w:sz w:val="18"/>
          <w:szCs w:val="18"/>
        </w:rPr>
      </w:pPr>
      <w:hyperlink w:anchor="_Toc240780425" w:history="1">
        <w:r w:rsidR="002E23AD" w:rsidRPr="00905A3A">
          <w:rPr>
            <w:rStyle w:val="a9"/>
            <w:sz w:val="18"/>
            <w:szCs w:val="18"/>
          </w:rPr>
          <w:t>Форма акта об исключении из фонда утерянных читателями документов и приеме в фонд документов, признанных равноценными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_Toc240780425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38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2E23AD" w:rsidRPr="00B00B75" w:rsidRDefault="003B4AA7">
      <w:pPr>
        <w:pStyle w:val="2"/>
        <w:rPr>
          <w:sz w:val="18"/>
          <w:szCs w:val="18"/>
        </w:rPr>
      </w:pPr>
      <w:hyperlink w:anchor="_Toc240780426" w:history="1">
        <w:r w:rsidR="002E23AD" w:rsidRPr="00905A3A">
          <w:rPr>
            <w:rStyle w:val="a9"/>
            <w:sz w:val="18"/>
            <w:szCs w:val="18"/>
          </w:rPr>
          <w:t>Форма акта приема-передачи документов из одной библиотеки в другую в порядке книгообмена</w:t>
        </w:r>
        <w:r w:rsidR="002E23AD" w:rsidRPr="00905A3A">
          <w:rPr>
            <w:webHidden/>
            <w:sz w:val="18"/>
            <w:szCs w:val="18"/>
          </w:rPr>
          <w:tab/>
        </w:r>
        <w:r w:rsidR="002E23AD" w:rsidRPr="00905A3A">
          <w:rPr>
            <w:webHidden/>
            <w:sz w:val="18"/>
            <w:szCs w:val="18"/>
          </w:rPr>
          <w:fldChar w:fldCharType="begin"/>
        </w:r>
        <w:r w:rsidR="002E23AD" w:rsidRPr="00905A3A">
          <w:rPr>
            <w:webHidden/>
            <w:sz w:val="18"/>
            <w:szCs w:val="18"/>
          </w:rPr>
          <w:instrText xml:space="preserve"> PAGEREF _Toc240780426 \h </w:instrText>
        </w:r>
        <w:r w:rsidR="002E23AD" w:rsidRPr="00905A3A">
          <w:rPr>
            <w:webHidden/>
            <w:sz w:val="18"/>
            <w:szCs w:val="18"/>
          </w:rPr>
        </w:r>
        <w:r w:rsidR="002E23AD" w:rsidRPr="00905A3A">
          <w:rPr>
            <w:webHidden/>
            <w:sz w:val="18"/>
            <w:szCs w:val="18"/>
          </w:rPr>
          <w:fldChar w:fldCharType="separate"/>
        </w:r>
        <w:r w:rsidR="00601B41" w:rsidRPr="00905A3A">
          <w:rPr>
            <w:webHidden/>
            <w:sz w:val="18"/>
            <w:szCs w:val="18"/>
          </w:rPr>
          <w:t>39</w:t>
        </w:r>
        <w:r w:rsidR="002E23AD" w:rsidRPr="00905A3A">
          <w:rPr>
            <w:webHidden/>
            <w:sz w:val="18"/>
            <w:szCs w:val="18"/>
          </w:rPr>
          <w:fldChar w:fldCharType="end"/>
        </w:r>
      </w:hyperlink>
    </w:p>
    <w:p w:rsidR="00CA38B6" w:rsidRPr="000D39F8" w:rsidRDefault="00220330" w:rsidP="00DD6CBE">
      <w:pPr>
        <w:jc w:val="center"/>
        <w:outlineLvl w:val="0"/>
        <w:rPr>
          <w:b/>
          <w:sz w:val="20"/>
          <w:szCs w:val="20"/>
        </w:rPr>
      </w:pPr>
      <w:r w:rsidRPr="00D54C62">
        <w:rPr>
          <w:b/>
          <w:sz w:val="20"/>
          <w:szCs w:val="20"/>
        </w:rPr>
        <w:fldChar w:fldCharType="end"/>
      </w:r>
      <w:r w:rsidR="000B35C7">
        <w:br w:type="page"/>
      </w:r>
      <w:bookmarkStart w:id="1" w:name="_Toc240780413"/>
      <w:r w:rsidR="00CA38B6" w:rsidRPr="000D39F8">
        <w:rPr>
          <w:b/>
          <w:sz w:val="20"/>
          <w:szCs w:val="20"/>
        </w:rPr>
        <w:lastRenderedPageBreak/>
        <w:t>Примерное положение о библиотеке</w:t>
      </w:r>
      <w:r w:rsidR="001174CF">
        <w:rPr>
          <w:b/>
          <w:sz w:val="20"/>
          <w:szCs w:val="20"/>
        </w:rPr>
        <w:t xml:space="preserve"> </w:t>
      </w:r>
      <w:r w:rsidR="00CA38B6" w:rsidRPr="000D39F8">
        <w:rPr>
          <w:b/>
          <w:sz w:val="20"/>
          <w:szCs w:val="20"/>
        </w:rPr>
        <w:t>общеобразовательного учреждения</w:t>
      </w:r>
      <w:bookmarkEnd w:id="1"/>
    </w:p>
    <w:p w:rsidR="000D39F8" w:rsidRPr="000D2AEE" w:rsidRDefault="000D39F8" w:rsidP="00B17E1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0D2AEE">
        <w:rPr>
          <w:sz w:val="20"/>
          <w:szCs w:val="20"/>
        </w:rPr>
        <w:t>От 23.03.2004</w:t>
      </w:r>
    </w:p>
    <w:p w:rsidR="000D39F8" w:rsidRPr="000D2AEE" w:rsidRDefault="000D39F8" w:rsidP="00B17E1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0D2AEE">
        <w:rPr>
          <w:sz w:val="20"/>
          <w:szCs w:val="20"/>
        </w:rPr>
        <w:t>№ 14-51-70/13</w:t>
      </w:r>
    </w:p>
    <w:p w:rsidR="000D39F8" w:rsidRPr="000D2AEE" w:rsidRDefault="000D39F8" w:rsidP="00B17E1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0D2AEE">
        <w:rPr>
          <w:sz w:val="20"/>
          <w:szCs w:val="20"/>
        </w:rPr>
        <w:t>Органы управления</w:t>
      </w:r>
    </w:p>
    <w:p w:rsidR="000D39F8" w:rsidRPr="000D2AEE" w:rsidRDefault="000D39F8" w:rsidP="00B17E1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0D2AEE">
        <w:rPr>
          <w:sz w:val="20"/>
          <w:szCs w:val="20"/>
        </w:rPr>
        <w:t>образованием субъектов</w:t>
      </w:r>
    </w:p>
    <w:p w:rsidR="000D39F8" w:rsidRPr="000D2AEE" w:rsidRDefault="000D39F8" w:rsidP="00B17E1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0D2AEE">
        <w:rPr>
          <w:sz w:val="20"/>
          <w:szCs w:val="20"/>
        </w:rPr>
        <w:t>Российской Федерации</w:t>
      </w:r>
    </w:p>
    <w:p w:rsidR="00CA38B6" w:rsidRPr="000D39F8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A38B6" w:rsidRPr="000D39F8" w:rsidRDefault="00CA38B6" w:rsidP="00B17E1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0D39F8">
        <w:rPr>
          <w:sz w:val="20"/>
          <w:szCs w:val="20"/>
        </w:rPr>
        <w:t>I. Общие положения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1. Настоящее Примерное положение является основой для создания положения о библиотеке конкретного общеобразовательного учреждения и распространяется на библиотеки следующих общеобразовательных учреждений: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начальная общеобразовательная школа, основная общеобразовательная школа, средняя общеобразовательная школа, средняя общеобразовательная школа с углубленным изучением отдельных предметов, гимназия, лицей, школа-сад, школа-интернат, вечерняя (сменная), кадетская, специальная (коррекционная).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2. Библиотека является структурным подразделением общеобразовательного учреждения, участвующим в учебно-воспитательн</w:t>
      </w:r>
      <w:r w:rsidR="00876E12">
        <w:rPr>
          <w:sz w:val="20"/>
          <w:szCs w:val="20"/>
        </w:rPr>
        <w:t>ом процессе в целях обеспечения</w:t>
      </w:r>
      <w:r w:rsidRPr="00CA38B6">
        <w:rPr>
          <w:sz w:val="20"/>
          <w:szCs w:val="20"/>
        </w:rPr>
        <w:t xml:space="preserve"> права участников образовательного процесса на бесплатное пользование библиотечно-информационными ресурсами.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3. Деятельность библиотеки общеобра</w:t>
      </w:r>
      <w:r w:rsidR="00BB2137">
        <w:rPr>
          <w:sz w:val="20"/>
          <w:szCs w:val="20"/>
        </w:rPr>
        <w:t xml:space="preserve">зовательного учреждения (далее </w:t>
      </w:r>
      <w:r w:rsidR="00BB2137">
        <w:rPr>
          <w:sz w:val="20"/>
          <w:szCs w:val="20"/>
        </w:rPr>
        <w:noBreakHyphen/>
      </w:r>
      <w:r w:rsidRPr="00CA38B6">
        <w:rPr>
          <w:sz w:val="20"/>
          <w:szCs w:val="20"/>
        </w:rPr>
        <w:t xml:space="preserve">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4. 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</w:t>
      </w:r>
      <w:r w:rsidRPr="00CA38B6">
        <w:rPr>
          <w:sz w:val="20"/>
          <w:szCs w:val="20"/>
        </w:rPr>
        <w:lastRenderedPageBreak/>
        <w:t xml:space="preserve">органа управления образованием, уставом общеобразовательного учреждения, положением о библиотеке, утвержденном директором общеобразовательного учреждения. 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8.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A38B6" w:rsidRPr="000D39F8" w:rsidRDefault="00CA38B6" w:rsidP="00B17E1E">
      <w:pPr>
        <w:autoSpaceDE w:val="0"/>
        <w:autoSpaceDN w:val="0"/>
        <w:adjustRightInd w:val="0"/>
        <w:spacing w:before="240"/>
        <w:ind w:firstLine="709"/>
        <w:jc w:val="center"/>
        <w:rPr>
          <w:sz w:val="20"/>
          <w:szCs w:val="20"/>
        </w:rPr>
      </w:pPr>
      <w:r w:rsidRPr="000D39F8">
        <w:rPr>
          <w:sz w:val="20"/>
          <w:szCs w:val="20"/>
        </w:rPr>
        <w:t>II. Основные задачи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10.</w:t>
      </w:r>
      <w:r w:rsidR="000D39F8">
        <w:rPr>
          <w:sz w:val="20"/>
          <w:szCs w:val="20"/>
        </w:rPr>
        <w:t xml:space="preserve"> Основными задачами библиотеки </w:t>
      </w:r>
      <w:r w:rsidRPr="00CA38B6">
        <w:rPr>
          <w:sz w:val="20"/>
          <w:szCs w:val="20"/>
        </w:rPr>
        <w:t>являются:</w:t>
      </w:r>
    </w:p>
    <w:p w:rsidR="00CA38B6" w:rsidRPr="00CA38B6" w:rsidRDefault="00342D0A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 </w:t>
      </w:r>
      <w:r w:rsidR="00CA38B6" w:rsidRPr="00CA38B6">
        <w:rPr>
          <w:sz w:val="20"/>
          <w:szCs w:val="20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CA38B6" w:rsidRPr="00CA38B6" w:rsidRDefault="00342D0A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 </w:t>
      </w:r>
      <w:r w:rsidR="00CA38B6" w:rsidRPr="00CA38B6">
        <w:rPr>
          <w:sz w:val="20"/>
          <w:szCs w:val="20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CA38B6" w:rsidRPr="00CA38B6" w:rsidRDefault="00342D0A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="00CA38B6" w:rsidRPr="00CA38B6">
        <w:rPr>
          <w:sz w:val="20"/>
          <w:szCs w:val="20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CA38B6" w:rsidRPr="00CA38B6" w:rsidRDefault="00342D0A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="00CA38B6" w:rsidRPr="00CA38B6">
        <w:rPr>
          <w:sz w:val="20"/>
          <w:szCs w:val="20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A38B6" w:rsidRPr="000D39F8" w:rsidRDefault="00CA38B6" w:rsidP="00B17E1E">
      <w:pPr>
        <w:autoSpaceDE w:val="0"/>
        <w:autoSpaceDN w:val="0"/>
        <w:adjustRightInd w:val="0"/>
        <w:spacing w:before="240"/>
        <w:ind w:firstLine="709"/>
        <w:jc w:val="center"/>
        <w:rPr>
          <w:sz w:val="20"/>
          <w:szCs w:val="20"/>
        </w:rPr>
      </w:pPr>
      <w:r w:rsidRPr="000D39F8">
        <w:rPr>
          <w:sz w:val="20"/>
          <w:szCs w:val="20"/>
        </w:rPr>
        <w:t>III. Основные функции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lastRenderedPageBreak/>
        <w:t>11. Для реализации основных задач библиотека: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а) формирует фонд библиотечно-информационных ресурсов общеобразовательного учреждения: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осуществляет размещение, организацию и сохранность документов;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б) создает информационную продукцию: 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осуществляет аналитико-синтетическую переработку информации;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разрабатывает рекомендательные библиографические пособия (списки, обзоры, указатели и т.п.);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• обеспечивает информирование пользователей об информационной продукции; </w:t>
      </w:r>
    </w:p>
    <w:p w:rsidR="00CA38B6" w:rsidRPr="00CA38B6" w:rsidRDefault="00404C3E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="00CA38B6" w:rsidRPr="00CA38B6">
        <w:rPr>
          <w:sz w:val="20"/>
          <w:szCs w:val="20"/>
        </w:rPr>
        <w:t>осуществляет дифференцированное библиотечно-информационное обслуживание обучающихся: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lastRenderedPageBreak/>
        <w:t>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• руководит воспитательной работой с книгой в группах продленного дня, в классах компенсирующего обучения, в коррекционных классах (при их наличии); </w:t>
      </w:r>
    </w:p>
    <w:p w:rsidR="00CA38B6" w:rsidRPr="00CA38B6" w:rsidRDefault="00CA38B6" w:rsidP="00B17E1E">
      <w:pPr>
        <w:pStyle w:val="30"/>
        <w:ind w:left="720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г) осуществляет дифференцированное библиотечно-информационное обслуживание педагогических работников: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• содействует профессиональной компетенции, повышению квалификации, проведению аттестации; 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CA38B6" w:rsidRPr="00CA38B6" w:rsidRDefault="00CA38B6" w:rsidP="00B17E1E">
      <w:pPr>
        <w:pStyle w:val="30"/>
        <w:ind w:left="720"/>
        <w:rPr>
          <w:sz w:val="20"/>
          <w:szCs w:val="20"/>
        </w:rPr>
      </w:pPr>
      <w:r w:rsidRPr="00CA38B6">
        <w:rPr>
          <w:sz w:val="20"/>
          <w:szCs w:val="20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удовлетворяет запросы пользователей и информирует о новых поступлениях в библиотеку;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консультирует по вопросам организации семейного чтения, знакомит с информацией по воспитанию детей;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lastRenderedPageBreak/>
        <w:t>• консультирует по вопросам учебных изданий для обучающихся.</w:t>
      </w:r>
    </w:p>
    <w:p w:rsidR="00CA38B6" w:rsidRPr="000D39F8" w:rsidRDefault="00CA38B6" w:rsidP="00B17E1E">
      <w:pPr>
        <w:autoSpaceDE w:val="0"/>
        <w:autoSpaceDN w:val="0"/>
        <w:adjustRightInd w:val="0"/>
        <w:spacing w:before="360"/>
        <w:ind w:firstLine="709"/>
        <w:jc w:val="center"/>
        <w:rPr>
          <w:sz w:val="20"/>
          <w:szCs w:val="20"/>
        </w:rPr>
      </w:pPr>
      <w:r w:rsidRPr="000D39F8">
        <w:rPr>
          <w:sz w:val="20"/>
          <w:szCs w:val="20"/>
        </w:rPr>
        <w:t>IV. Организация деятельности библиотеки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12. </w:t>
      </w:r>
      <w:r w:rsidR="00CA38B6" w:rsidRPr="00CA38B6">
        <w:rPr>
          <w:sz w:val="20"/>
          <w:szCs w:val="20"/>
        </w:rPr>
        <w:t xml:space="preserve">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13. </w:t>
      </w:r>
      <w:r w:rsidR="00CA38B6" w:rsidRPr="00CA38B6">
        <w:rPr>
          <w:sz w:val="20"/>
          <w:szCs w:val="20"/>
        </w:rPr>
        <w:t>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мультимедийными и сетевыми документами, видеостудию, мини-издательский комплекс, множительную технику и др.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14. </w:t>
      </w:r>
      <w:r w:rsidR="00CA38B6" w:rsidRPr="00CA38B6">
        <w:rPr>
          <w:sz w:val="20"/>
          <w:szCs w:val="20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15. </w:t>
      </w:r>
      <w:r w:rsidR="00CA38B6" w:rsidRPr="00CA38B6">
        <w:rPr>
          <w:sz w:val="20"/>
          <w:szCs w:val="20"/>
        </w:rPr>
        <w:t>Библиотека вправе предоставлять платные библиотечно-информационные услуги, перечень которых определяется   уставом общеобразовательного учреждения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16. </w:t>
      </w:r>
      <w:r w:rsidR="00CA38B6" w:rsidRPr="00CA38B6">
        <w:rPr>
          <w:sz w:val="20"/>
          <w:szCs w:val="20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</w:t>
      </w:r>
      <w:r w:rsidR="00222D2B">
        <w:rPr>
          <w:sz w:val="20"/>
          <w:szCs w:val="20"/>
        </w:rPr>
        <w:t>омплектование фонда документов.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17. </w:t>
      </w:r>
      <w:r w:rsidR="00CA38B6" w:rsidRPr="00CA38B6">
        <w:rPr>
          <w:sz w:val="20"/>
          <w:szCs w:val="20"/>
        </w:rPr>
        <w:t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CA38B6" w:rsidRPr="00CA38B6" w:rsidRDefault="00CA38B6" w:rsidP="006C1C77">
      <w:pPr>
        <w:numPr>
          <w:ilvl w:val="0"/>
          <w:numId w:val="9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гарантированным финансированием комплектования библиотечно-информационных ресурсов (в смете </w:t>
      </w:r>
      <w:r w:rsidR="002D4ABC">
        <w:rPr>
          <w:sz w:val="20"/>
          <w:szCs w:val="20"/>
        </w:rPr>
        <w:t>учреждения выводится отдельно);</w:t>
      </w:r>
    </w:p>
    <w:p w:rsidR="00CA38B6" w:rsidRPr="00CA38B6" w:rsidRDefault="00CA38B6" w:rsidP="006C1C77">
      <w:pPr>
        <w:numPr>
          <w:ilvl w:val="0"/>
          <w:numId w:val="9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</w:t>
      </w:r>
      <w:r w:rsidRPr="00CA38B6">
        <w:rPr>
          <w:sz w:val="20"/>
          <w:szCs w:val="20"/>
        </w:rPr>
        <w:lastRenderedPageBreak/>
        <w:t>помещения, коррозионно-активных примесей или электропроводящей пыли) и в соо</w:t>
      </w:r>
      <w:r w:rsidR="00222D2B">
        <w:rPr>
          <w:sz w:val="20"/>
          <w:szCs w:val="20"/>
        </w:rPr>
        <w:t>тветствии с положениями СанПиН;</w:t>
      </w:r>
    </w:p>
    <w:p w:rsidR="00CA38B6" w:rsidRPr="00CA38B6" w:rsidRDefault="00CA38B6" w:rsidP="006C1C77">
      <w:pPr>
        <w:numPr>
          <w:ilvl w:val="0"/>
          <w:numId w:val="93"/>
        </w:numPr>
        <w:tabs>
          <w:tab w:val="clear" w:pos="1429"/>
          <w:tab w:val="num" w:pos="720"/>
          <w:tab w:val="left" w:pos="90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CA38B6" w:rsidRPr="00CA38B6" w:rsidRDefault="00CA38B6" w:rsidP="006C1C77">
      <w:pPr>
        <w:numPr>
          <w:ilvl w:val="0"/>
          <w:numId w:val="93"/>
        </w:numPr>
        <w:tabs>
          <w:tab w:val="clear" w:pos="1429"/>
          <w:tab w:val="num" w:pos="720"/>
          <w:tab w:val="left" w:pos="90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ремонтом и сервисным обслуживанием техники и оборудования библиотеки;</w:t>
      </w:r>
    </w:p>
    <w:p w:rsidR="00CA38B6" w:rsidRPr="00CA38B6" w:rsidRDefault="00CA38B6" w:rsidP="006C1C77">
      <w:pPr>
        <w:numPr>
          <w:ilvl w:val="0"/>
          <w:numId w:val="9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firstLine="0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библиотечной техникой и канцелярскими принадлежностями.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18. </w:t>
      </w:r>
      <w:r w:rsidR="00CA38B6" w:rsidRPr="00CA38B6">
        <w:rPr>
          <w:sz w:val="20"/>
          <w:szCs w:val="20"/>
        </w:rPr>
        <w:t>Общеобразовательное учреждение создает условия для сохранности аппаратуры, оборудования и имущества библиотеки.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19. </w:t>
      </w:r>
      <w:r w:rsidR="00CA38B6" w:rsidRPr="00CA38B6">
        <w:rPr>
          <w:sz w:val="20"/>
          <w:szCs w:val="20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 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20.</w:t>
      </w:r>
      <w:r w:rsidR="00441FCF">
        <w:rPr>
          <w:sz w:val="20"/>
          <w:szCs w:val="20"/>
        </w:rPr>
        <w:t> </w:t>
      </w:r>
      <w:r w:rsidRPr="00CA38B6">
        <w:rPr>
          <w:sz w:val="20"/>
          <w:szCs w:val="20"/>
        </w:rPr>
        <w:t>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двух часов рабочего времени ежедневно на выполнение внутрибиблиотечной работы;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одного раза в месяц — санитарного дня, в который обслуживание пользователей не производится;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• не менее одного раза в месяц — методического дня.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21.</w:t>
      </w:r>
      <w:r w:rsidR="00441FCF">
        <w:rPr>
          <w:sz w:val="20"/>
          <w:szCs w:val="20"/>
        </w:rPr>
        <w:t> </w:t>
      </w:r>
      <w:r w:rsidRPr="00CA38B6">
        <w:rPr>
          <w:sz w:val="20"/>
          <w:szCs w:val="20"/>
        </w:rPr>
        <w:t>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CA38B6" w:rsidRPr="000D39F8" w:rsidRDefault="00CA38B6" w:rsidP="00B17E1E">
      <w:pPr>
        <w:autoSpaceDE w:val="0"/>
        <w:autoSpaceDN w:val="0"/>
        <w:adjustRightInd w:val="0"/>
        <w:spacing w:before="240"/>
        <w:ind w:firstLine="709"/>
        <w:jc w:val="center"/>
        <w:rPr>
          <w:sz w:val="20"/>
          <w:szCs w:val="20"/>
        </w:rPr>
      </w:pPr>
      <w:r w:rsidRPr="000D39F8">
        <w:rPr>
          <w:sz w:val="20"/>
          <w:szCs w:val="20"/>
        </w:rPr>
        <w:t>V. Управление. Штаты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22. </w:t>
      </w:r>
      <w:r w:rsidR="00CA38B6" w:rsidRPr="00CA38B6">
        <w:rPr>
          <w:sz w:val="20"/>
          <w:szCs w:val="20"/>
        </w:rPr>
        <w:t>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23. </w:t>
      </w:r>
      <w:r w:rsidR="00CA38B6" w:rsidRPr="00CA38B6">
        <w:rPr>
          <w:sz w:val="20"/>
          <w:szCs w:val="20"/>
        </w:rPr>
        <w:t xml:space="preserve">Общее руководство деятельностью библиотеки осуществляет руководитель общеобразовательного учреждения. 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24. </w:t>
      </w:r>
      <w:r w:rsidR="00CA38B6" w:rsidRPr="00CA38B6">
        <w:rPr>
          <w:sz w:val="20"/>
          <w:szCs w:val="20"/>
        </w:rPr>
        <w:t xml:space="preserve">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</w:t>
      </w:r>
      <w:r w:rsidR="00CA38B6" w:rsidRPr="00CA38B6">
        <w:rPr>
          <w:sz w:val="20"/>
          <w:szCs w:val="20"/>
        </w:rPr>
        <w:lastRenderedPageBreak/>
        <w:t>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25. </w:t>
      </w:r>
      <w:r w:rsidR="00CA38B6" w:rsidRPr="00CA38B6">
        <w:rPr>
          <w:sz w:val="20"/>
          <w:szCs w:val="20"/>
        </w:rPr>
        <w:t>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26. </w:t>
      </w:r>
      <w:r w:rsidR="00CA38B6" w:rsidRPr="00CA38B6">
        <w:rPr>
          <w:sz w:val="20"/>
          <w:szCs w:val="20"/>
        </w:rPr>
        <w:t>Методическое сопровождение деятельности библиотеки 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</w:t>
      </w:r>
      <w:r w:rsidR="00222D2B">
        <w:rPr>
          <w:sz w:val="20"/>
          <w:szCs w:val="20"/>
        </w:rPr>
        <w:t>ального информационного центра.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27. </w:t>
      </w:r>
      <w:r w:rsidR="00CA38B6" w:rsidRPr="00CA38B6">
        <w:rPr>
          <w:sz w:val="20"/>
          <w:szCs w:val="20"/>
        </w:rPr>
        <w:t>Заведующий библиотекой (библиотекарь) разрабатывает и представляет руководителю общеобразовательного учреждения на у</w:t>
      </w:r>
      <w:r w:rsidR="00222D2B">
        <w:rPr>
          <w:sz w:val="20"/>
          <w:szCs w:val="20"/>
        </w:rPr>
        <w:t>тверждение следующие документы: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а) положение о библиотеке, правила пользования библиотекой;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б)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CA38B6">
          <w:rPr>
            <w:sz w:val="20"/>
            <w:szCs w:val="20"/>
          </w:rPr>
          <w:t>1997 г</w:t>
        </w:r>
      </w:smartTag>
      <w:r w:rsidR="00222D2B">
        <w:rPr>
          <w:sz w:val="20"/>
          <w:szCs w:val="20"/>
        </w:rPr>
        <w:t>. №</w:t>
      </w:r>
      <w:r w:rsidR="00441FCF">
        <w:rPr>
          <w:sz w:val="20"/>
          <w:szCs w:val="20"/>
        </w:rPr>
        <w:t> </w:t>
      </w:r>
      <w:r w:rsidR="00222D2B">
        <w:rPr>
          <w:sz w:val="20"/>
          <w:szCs w:val="20"/>
        </w:rPr>
        <w:t>6);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в) положение о платных услугах библиотеки;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г) планово-отчетную документацию;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д) технологическую документацию.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28. </w:t>
      </w:r>
      <w:r w:rsidR="00CA38B6" w:rsidRPr="00CA38B6">
        <w:rPr>
          <w:sz w:val="20"/>
          <w:szCs w:val="20"/>
        </w:rPr>
        <w:t>Порядок комплектования штата библиотеки общеобразовательного учреждени</w:t>
      </w:r>
      <w:r w:rsidR="00222D2B">
        <w:rPr>
          <w:sz w:val="20"/>
          <w:szCs w:val="20"/>
        </w:rPr>
        <w:t>я регламентируется его уставом.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29. </w:t>
      </w:r>
      <w:r w:rsidR="00CA38B6" w:rsidRPr="00CA38B6">
        <w:rPr>
          <w:sz w:val="20"/>
          <w:szCs w:val="20"/>
        </w:rPr>
        <w:t>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библиограф, би</w:t>
      </w:r>
      <w:r w:rsidR="00222D2B">
        <w:rPr>
          <w:sz w:val="20"/>
          <w:szCs w:val="20"/>
        </w:rPr>
        <w:t>блиограф, медиаспециалист.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30.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</w:t>
      </w:r>
      <w:r w:rsidR="00222D2B">
        <w:rPr>
          <w:sz w:val="20"/>
          <w:szCs w:val="20"/>
        </w:rPr>
        <w:t>азовании и (или) квалификации.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31.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</w:t>
      </w:r>
      <w:r w:rsidR="00222D2B">
        <w:rPr>
          <w:sz w:val="20"/>
          <w:szCs w:val="20"/>
        </w:rPr>
        <w:t xml:space="preserve"> только на добровольной основе.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32. </w:t>
      </w:r>
      <w:r w:rsidR="00CA38B6" w:rsidRPr="00CA38B6">
        <w:rPr>
          <w:sz w:val="20"/>
          <w:szCs w:val="20"/>
        </w:rPr>
        <w:t>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</w:t>
      </w:r>
      <w:r w:rsidR="00222D2B">
        <w:rPr>
          <w:sz w:val="20"/>
          <w:szCs w:val="20"/>
        </w:rPr>
        <w:t>у Российской Федерации о труде.</w:t>
      </w:r>
    </w:p>
    <w:p w:rsidR="00CA38B6" w:rsidRPr="000D39F8" w:rsidRDefault="00CA38B6" w:rsidP="00B17E1E">
      <w:pPr>
        <w:autoSpaceDE w:val="0"/>
        <w:autoSpaceDN w:val="0"/>
        <w:adjustRightInd w:val="0"/>
        <w:spacing w:before="240"/>
        <w:ind w:firstLine="709"/>
        <w:jc w:val="center"/>
        <w:rPr>
          <w:sz w:val="20"/>
          <w:szCs w:val="20"/>
        </w:rPr>
      </w:pPr>
      <w:r w:rsidRPr="000D39F8">
        <w:rPr>
          <w:sz w:val="20"/>
          <w:szCs w:val="20"/>
        </w:rPr>
        <w:t>VI. Права и обязанности библиотеки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33. Работники библиотек имеют право: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 </w:t>
      </w:r>
      <w:r w:rsidR="00CA38B6" w:rsidRPr="00CA38B6">
        <w:rPr>
          <w:sz w:val="20"/>
          <w:szCs w:val="20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</w:t>
      </w:r>
      <w:r w:rsidR="00222D2B">
        <w:rPr>
          <w:sz w:val="20"/>
          <w:szCs w:val="20"/>
        </w:rPr>
        <w:t>щеобразовательного учреждения;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 </w:t>
      </w:r>
      <w:r w:rsidR="00CA38B6" w:rsidRPr="00CA38B6">
        <w:rPr>
          <w:sz w:val="20"/>
          <w:szCs w:val="20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="00CA38B6" w:rsidRPr="00CA38B6">
        <w:rPr>
          <w:sz w:val="20"/>
          <w:szCs w:val="20"/>
        </w:rPr>
        <w:t>определять источники комплектования информационных ресурсов;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="00CA38B6" w:rsidRPr="00CA38B6">
        <w:rPr>
          <w:sz w:val="20"/>
          <w:szCs w:val="20"/>
        </w:rPr>
        <w:t>изымать и реализовывать документы из фондов в соответствии с инструкцие</w:t>
      </w:r>
      <w:r w:rsidR="00222D2B">
        <w:rPr>
          <w:sz w:val="20"/>
          <w:szCs w:val="20"/>
        </w:rPr>
        <w:t>й по учету библиотечного фонда;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д)</w:t>
      </w:r>
      <w:r w:rsidR="00441FCF">
        <w:rPr>
          <w:sz w:val="20"/>
          <w:szCs w:val="20"/>
        </w:rPr>
        <w:t> </w:t>
      </w:r>
      <w:r w:rsidRPr="00CA38B6">
        <w:rPr>
          <w:sz w:val="20"/>
          <w:szCs w:val="20"/>
        </w:rPr>
        <w:t>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е) </w:t>
      </w:r>
      <w:r w:rsidR="00CA38B6" w:rsidRPr="00CA38B6">
        <w:rPr>
          <w:sz w:val="20"/>
          <w:szCs w:val="20"/>
        </w:rPr>
        <w:t>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</w:t>
      </w:r>
      <w:r w:rsidR="00222D2B">
        <w:rPr>
          <w:sz w:val="20"/>
          <w:szCs w:val="20"/>
        </w:rPr>
        <w:t>а компьютере).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ж) </w:t>
      </w:r>
      <w:r w:rsidR="00CA38B6" w:rsidRPr="00CA38B6">
        <w:rPr>
          <w:sz w:val="20"/>
          <w:szCs w:val="20"/>
        </w:rPr>
        <w:t>участвовать в управлении общеобразовательным учреждением в порядке, определяемом уставом этого учреждения;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з)</w:t>
      </w:r>
      <w:r w:rsidR="00441FCF">
        <w:rPr>
          <w:sz w:val="20"/>
          <w:szCs w:val="20"/>
        </w:rPr>
        <w:t> </w:t>
      </w:r>
      <w:r w:rsidR="000D39F8">
        <w:rPr>
          <w:sz w:val="20"/>
          <w:szCs w:val="20"/>
        </w:rPr>
        <w:t xml:space="preserve">иметь ежегодный отпуск </w:t>
      </w:r>
      <w:r w:rsidR="00222D2B">
        <w:rPr>
          <w:sz w:val="20"/>
          <w:szCs w:val="20"/>
        </w:rPr>
        <w:t xml:space="preserve">28 календарных дней </w:t>
      </w:r>
      <w:r w:rsidRPr="00CA38B6">
        <w:rPr>
          <w:sz w:val="20"/>
          <w:szCs w:val="20"/>
        </w:rPr>
        <w:t>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и) </w:t>
      </w:r>
      <w:r w:rsidR="00CA38B6" w:rsidRPr="00CA38B6">
        <w:rPr>
          <w:sz w:val="20"/>
          <w:szCs w:val="20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к) </w:t>
      </w:r>
      <w:r w:rsidR="00CA38B6" w:rsidRPr="00CA38B6">
        <w:rPr>
          <w:sz w:val="20"/>
          <w:szCs w:val="20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lastRenderedPageBreak/>
        <w:t>34. Работники библиотек обязаны: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 </w:t>
      </w:r>
      <w:r w:rsidR="00CA38B6" w:rsidRPr="00CA38B6">
        <w:rPr>
          <w:sz w:val="20"/>
          <w:szCs w:val="20"/>
        </w:rPr>
        <w:t>обеспечить пользователям возможность работы с информационными ресурсами библиотеки;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 </w:t>
      </w:r>
      <w:r w:rsidR="00CA38B6" w:rsidRPr="00CA38B6">
        <w:rPr>
          <w:sz w:val="20"/>
          <w:szCs w:val="20"/>
        </w:rPr>
        <w:t>информировать пользователей о видах предоставляемых библиотекой услуг;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="00CA38B6" w:rsidRPr="00CA38B6">
        <w:rPr>
          <w:sz w:val="20"/>
          <w:szCs w:val="20"/>
        </w:rPr>
        <w:t>обеспечить научную организацию фондов и каталогов;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="00CA38B6" w:rsidRPr="00CA38B6">
        <w:rPr>
          <w:sz w:val="20"/>
          <w:szCs w:val="20"/>
        </w:rPr>
        <w:t>формировать фонды в соответствии с утвержденными 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д) </w:t>
      </w:r>
      <w:r w:rsidR="00CA38B6" w:rsidRPr="00CA38B6">
        <w:rPr>
          <w:sz w:val="20"/>
          <w:szCs w:val="20"/>
        </w:rPr>
        <w:t>совершенствовать информационно-библиографическое и библиотеч</w:t>
      </w:r>
      <w:r w:rsidR="00222D2B">
        <w:rPr>
          <w:sz w:val="20"/>
          <w:szCs w:val="20"/>
        </w:rPr>
        <w:t>ное обслуживание пользователей;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е) </w:t>
      </w:r>
      <w:r w:rsidR="00CA38B6" w:rsidRPr="00CA38B6">
        <w:rPr>
          <w:sz w:val="20"/>
          <w:szCs w:val="20"/>
        </w:rPr>
        <w:t>обеспечивать сохранность использования носителей информации, их систематизацию, размещение и хранение;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ж) </w:t>
      </w:r>
      <w:r w:rsidR="00CA38B6" w:rsidRPr="00CA38B6">
        <w:rPr>
          <w:sz w:val="20"/>
          <w:szCs w:val="20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з) </w:t>
      </w:r>
      <w:r w:rsidR="00CA38B6" w:rsidRPr="00CA38B6">
        <w:rPr>
          <w:sz w:val="20"/>
          <w:szCs w:val="20"/>
        </w:rPr>
        <w:t>отчитываться в установленном порядке перед руководителем общеобразовательного учреждения;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и) </w:t>
      </w:r>
      <w:r w:rsidR="00CA38B6" w:rsidRPr="00CA38B6">
        <w:rPr>
          <w:sz w:val="20"/>
          <w:szCs w:val="20"/>
        </w:rPr>
        <w:t>повышать квалификацию.</w:t>
      </w:r>
    </w:p>
    <w:p w:rsidR="00CA38B6" w:rsidRPr="000D39F8" w:rsidRDefault="00CA38B6" w:rsidP="00B17E1E">
      <w:pPr>
        <w:autoSpaceDE w:val="0"/>
        <w:autoSpaceDN w:val="0"/>
        <w:adjustRightInd w:val="0"/>
        <w:spacing w:before="240"/>
        <w:ind w:firstLine="709"/>
        <w:jc w:val="center"/>
        <w:rPr>
          <w:sz w:val="20"/>
          <w:szCs w:val="20"/>
        </w:rPr>
      </w:pPr>
      <w:r w:rsidRPr="000D39F8">
        <w:rPr>
          <w:sz w:val="20"/>
          <w:szCs w:val="20"/>
        </w:rPr>
        <w:t>VII. Права и обяза</w:t>
      </w:r>
      <w:r w:rsidR="00965EAB">
        <w:rPr>
          <w:sz w:val="20"/>
          <w:szCs w:val="20"/>
        </w:rPr>
        <w:t>нности пользователей библиотеки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35. Пользователи библиотеки имеют право: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 </w:t>
      </w:r>
      <w:r w:rsidR="00CA38B6" w:rsidRPr="00CA38B6">
        <w:rPr>
          <w:sz w:val="20"/>
          <w:szCs w:val="20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 </w:t>
      </w:r>
      <w:r w:rsidR="00CA38B6" w:rsidRPr="00CA38B6">
        <w:rPr>
          <w:sz w:val="20"/>
          <w:szCs w:val="20"/>
        </w:rPr>
        <w:t>пользоваться справочно-библиографическим аппаратом библиотеки;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в)</w:t>
      </w:r>
      <w:r w:rsidR="00441FCF">
        <w:rPr>
          <w:sz w:val="20"/>
          <w:szCs w:val="20"/>
        </w:rPr>
        <w:t> </w:t>
      </w:r>
      <w:r w:rsidRPr="00CA38B6">
        <w:rPr>
          <w:sz w:val="20"/>
          <w:szCs w:val="20"/>
        </w:rPr>
        <w:t>получать консультационную помощь в поиске и выборе источников информации;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="00CA38B6" w:rsidRPr="00CA38B6">
        <w:rPr>
          <w:sz w:val="20"/>
          <w:szCs w:val="20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д) </w:t>
      </w:r>
      <w:r w:rsidR="00CA38B6" w:rsidRPr="00CA38B6">
        <w:rPr>
          <w:sz w:val="20"/>
          <w:szCs w:val="20"/>
        </w:rPr>
        <w:t>продлевать срок пользования документами;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е)</w:t>
      </w:r>
      <w:r w:rsidR="00441FCF">
        <w:rPr>
          <w:sz w:val="20"/>
          <w:szCs w:val="20"/>
        </w:rPr>
        <w:t> </w:t>
      </w:r>
      <w:r w:rsidRPr="00CA38B6">
        <w:rPr>
          <w:sz w:val="20"/>
          <w:szCs w:val="20"/>
        </w:rPr>
        <w:t>получать  тематические,  фактографические,  уточняющие  и  библиографические справки на основе фонда библиотеки;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ж)</w:t>
      </w:r>
      <w:r w:rsidR="00441FCF">
        <w:rPr>
          <w:sz w:val="20"/>
          <w:szCs w:val="20"/>
        </w:rPr>
        <w:t> </w:t>
      </w:r>
      <w:r w:rsidRPr="00CA38B6">
        <w:rPr>
          <w:sz w:val="20"/>
          <w:szCs w:val="20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з) </w:t>
      </w:r>
      <w:r w:rsidR="00CA38B6" w:rsidRPr="00CA38B6">
        <w:rPr>
          <w:sz w:val="20"/>
          <w:szCs w:val="20"/>
        </w:rPr>
        <w:t>участвовать в мероприятиях, проводимых библиотекой;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и) </w:t>
      </w:r>
      <w:r w:rsidR="00CA38B6" w:rsidRPr="00CA38B6">
        <w:rPr>
          <w:sz w:val="20"/>
          <w:szCs w:val="20"/>
        </w:rPr>
        <w:t xml:space="preserve">пользоваться платными услугами, предоставляемыми библиотекой, согласно уставу общеобразовательного учреждения и </w:t>
      </w:r>
      <w:r w:rsidR="00CA38B6" w:rsidRPr="00CA38B6">
        <w:rPr>
          <w:sz w:val="20"/>
          <w:szCs w:val="20"/>
        </w:rPr>
        <w:lastRenderedPageBreak/>
        <w:t>Положению о платных услугах, утвержденному руководителем общеобразовательного учреждения;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к) </w:t>
      </w:r>
      <w:r w:rsidR="00CA38B6" w:rsidRPr="00CA38B6">
        <w:rPr>
          <w:sz w:val="20"/>
          <w:szCs w:val="20"/>
        </w:rPr>
        <w:t>обращаться для разрешения конфликтной ситуации к руководителю общеобразовательного учреждения.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36. Пользователи библиотеки обязаны: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а) соблюдать правила пользования библиотекой;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г) пользоваться ценными и справочными документами только в помещении библиотеки;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д) убедиться при получении документов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е) </w:t>
      </w:r>
      <w:r w:rsidR="00CA38B6" w:rsidRPr="00CA38B6">
        <w:rPr>
          <w:sz w:val="20"/>
          <w:szCs w:val="20"/>
        </w:rPr>
        <w:t>расписываться в читательском формуляре за каждый полученный документ (исключение: обучающиеся 1—4 классов);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ж) </w:t>
      </w:r>
      <w:r w:rsidR="00CA38B6" w:rsidRPr="00CA38B6">
        <w:rPr>
          <w:sz w:val="20"/>
          <w:szCs w:val="20"/>
        </w:rPr>
        <w:t>возвращать документы в библиотеку в установленные сроки;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з) </w:t>
      </w:r>
      <w:r w:rsidR="00CA38B6" w:rsidRPr="00CA38B6">
        <w:rPr>
          <w:sz w:val="20"/>
          <w:szCs w:val="20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и) полностью рассчитаться с библиотекой по истечении срока обучения или работы в </w:t>
      </w:r>
      <w:r w:rsidR="00222D2B">
        <w:rPr>
          <w:sz w:val="20"/>
          <w:szCs w:val="20"/>
        </w:rPr>
        <w:t>общеобразовательном учреждении.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37. Порядок пользования библиотекой: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 </w:t>
      </w:r>
      <w:r w:rsidR="00CA38B6" w:rsidRPr="00CA38B6">
        <w:rPr>
          <w:sz w:val="20"/>
          <w:szCs w:val="20"/>
        </w:rPr>
        <w:t>перерегистрация пользователей библиотеки производится ежегодно;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="00CA38B6" w:rsidRPr="00CA38B6">
        <w:rPr>
          <w:sz w:val="20"/>
          <w:szCs w:val="20"/>
        </w:rPr>
        <w:t xml:space="preserve">документом, подтверждающим право пользования библиотекой, </w:t>
      </w:r>
      <w:r w:rsidR="00222D2B">
        <w:rPr>
          <w:sz w:val="20"/>
          <w:szCs w:val="20"/>
        </w:rPr>
        <w:t>является читательский формуляр;</w:t>
      </w:r>
    </w:p>
    <w:p w:rsidR="00CA38B6" w:rsidRPr="00CA38B6" w:rsidRDefault="00441FCF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="00CA38B6" w:rsidRPr="00CA38B6">
        <w:rPr>
          <w:sz w:val="20"/>
          <w:szCs w:val="20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38. Порядок пользования абонементом: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а) пользователи имеют право получить на дом из многотомных изданий не более двух документов одновременно;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б) максимальные сроки пользования документами:</w:t>
      </w:r>
    </w:p>
    <w:p w:rsidR="00CA38B6" w:rsidRPr="00CA38B6" w:rsidRDefault="000D39F8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222D2B">
        <w:rPr>
          <w:sz w:val="20"/>
          <w:szCs w:val="20"/>
        </w:rPr>
        <w:t xml:space="preserve"> учебники, учебные пособия </w:t>
      </w:r>
      <w:r w:rsidR="00222D2B">
        <w:rPr>
          <w:sz w:val="20"/>
          <w:szCs w:val="20"/>
        </w:rPr>
        <w:noBreakHyphen/>
      </w:r>
      <w:r w:rsidR="00CA38B6" w:rsidRPr="00CA38B6">
        <w:rPr>
          <w:sz w:val="20"/>
          <w:szCs w:val="20"/>
        </w:rPr>
        <w:t xml:space="preserve"> учебный год;</w:t>
      </w:r>
    </w:p>
    <w:p w:rsidR="00CA38B6" w:rsidRPr="00CA38B6" w:rsidRDefault="000D39F8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C41B67">
        <w:rPr>
          <w:sz w:val="20"/>
          <w:szCs w:val="20"/>
        </w:rPr>
        <w:t> </w:t>
      </w:r>
      <w:r w:rsidR="00CA38B6" w:rsidRPr="00CA38B6">
        <w:rPr>
          <w:sz w:val="20"/>
          <w:szCs w:val="20"/>
        </w:rPr>
        <w:t>научно-популярная, познаватель</w:t>
      </w:r>
      <w:r w:rsidR="00222D2B">
        <w:rPr>
          <w:sz w:val="20"/>
          <w:szCs w:val="20"/>
        </w:rPr>
        <w:t xml:space="preserve">ная, художественная литература </w:t>
      </w:r>
      <w:r w:rsidR="00222D2B">
        <w:rPr>
          <w:sz w:val="20"/>
          <w:szCs w:val="20"/>
        </w:rPr>
        <w:noBreakHyphen/>
      </w:r>
      <w:r w:rsidR="00CA38B6" w:rsidRPr="00CA38B6">
        <w:rPr>
          <w:sz w:val="20"/>
          <w:szCs w:val="20"/>
        </w:rPr>
        <w:t xml:space="preserve"> 1 месяц;</w:t>
      </w:r>
    </w:p>
    <w:p w:rsidR="00CA38B6" w:rsidRPr="00CA38B6" w:rsidRDefault="00C41B67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CA38B6" w:rsidRPr="00CA38B6">
        <w:rPr>
          <w:sz w:val="20"/>
          <w:szCs w:val="20"/>
        </w:rPr>
        <w:t>периодические издания, издания повышенного спроса — 15 дней;</w:t>
      </w:r>
    </w:p>
    <w:p w:rsidR="00CA38B6" w:rsidRPr="00CA38B6" w:rsidRDefault="00146C4C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="00CA38B6" w:rsidRPr="00CA38B6">
        <w:rPr>
          <w:sz w:val="20"/>
          <w:szCs w:val="20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39. Порядок пользования читальным залом: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а) документы, предназначенные для работы в читальном зале, на дом не выдаются;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 xml:space="preserve">40. Порядок работы </w:t>
      </w:r>
      <w:r w:rsidR="000D39F8">
        <w:rPr>
          <w:sz w:val="20"/>
          <w:szCs w:val="20"/>
        </w:rPr>
        <w:t xml:space="preserve">с компьютером, расположенным в </w:t>
      </w:r>
      <w:r w:rsidRPr="00CA38B6">
        <w:rPr>
          <w:sz w:val="20"/>
          <w:szCs w:val="20"/>
        </w:rPr>
        <w:t>библиотеке:</w:t>
      </w:r>
    </w:p>
    <w:p w:rsidR="00CA38B6" w:rsidRPr="00CA38B6" w:rsidRDefault="00EE52A4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 </w:t>
      </w:r>
      <w:r w:rsidR="00CA38B6" w:rsidRPr="00CA38B6">
        <w:rPr>
          <w:sz w:val="20"/>
          <w:szCs w:val="20"/>
        </w:rPr>
        <w:t xml:space="preserve">работа с </w:t>
      </w:r>
      <w:r w:rsidR="000D39F8">
        <w:rPr>
          <w:sz w:val="20"/>
          <w:szCs w:val="20"/>
        </w:rPr>
        <w:t xml:space="preserve">компьютером </w:t>
      </w:r>
      <w:r w:rsidR="00CA38B6" w:rsidRPr="00CA38B6">
        <w:rPr>
          <w:sz w:val="20"/>
          <w:szCs w:val="20"/>
        </w:rPr>
        <w:t>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CA38B6" w:rsidRPr="00CA38B6" w:rsidRDefault="00CA38B6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38B6">
        <w:rPr>
          <w:sz w:val="20"/>
          <w:szCs w:val="20"/>
        </w:rPr>
        <w:t>б) разрешается работа за одним персональным компьютером не более двух человек одновременно;</w:t>
      </w:r>
    </w:p>
    <w:p w:rsidR="00CA38B6" w:rsidRPr="00CA38B6" w:rsidRDefault="00EE52A4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="00CA38B6" w:rsidRPr="00CA38B6">
        <w:rPr>
          <w:sz w:val="20"/>
          <w:szCs w:val="20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CA38B6" w:rsidRPr="00CA38B6" w:rsidRDefault="00EE52A4" w:rsidP="00B17E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="00CA38B6" w:rsidRPr="00CA38B6">
        <w:rPr>
          <w:sz w:val="20"/>
          <w:szCs w:val="20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0D2AEE" w:rsidRDefault="00EE52A4" w:rsidP="00B17E1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д) </w:t>
      </w:r>
      <w:r w:rsidR="00CA38B6" w:rsidRPr="00CA38B6">
        <w:rPr>
          <w:sz w:val="20"/>
          <w:szCs w:val="20"/>
        </w:rPr>
        <w:t>работа с компьютером производится согласно утвержденным санитарно-гигиеническим требо</w:t>
      </w:r>
      <w:r w:rsidR="000D2AEE">
        <w:rPr>
          <w:sz w:val="20"/>
          <w:szCs w:val="20"/>
        </w:rPr>
        <w:t>ваниям.</w:t>
      </w:r>
    </w:p>
    <w:p w:rsidR="00F553C5" w:rsidRPr="00DC330B" w:rsidRDefault="000D2AEE" w:rsidP="00DD6CBE">
      <w:pPr>
        <w:ind w:firstLine="720"/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bookmarkStart w:id="2" w:name="_Toc240780414"/>
      <w:r w:rsidR="00F553C5" w:rsidRPr="00DC330B">
        <w:rPr>
          <w:b/>
          <w:sz w:val="20"/>
          <w:szCs w:val="20"/>
        </w:rPr>
        <w:lastRenderedPageBreak/>
        <w:t>И</w:t>
      </w:r>
      <w:r w:rsidR="00DC330B">
        <w:rPr>
          <w:b/>
          <w:sz w:val="20"/>
          <w:szCs w:val="20"/>
        </w:rPr>
        <w:t>нструкция об учете библиотечного фонда</w:t>
      </w:r>
      <w:bookmarkEnd w:id="2"/>
    </w:p>
    <w:p w:rsidR="00F553C5" w:rsidRPr="00056F13" w:rsidRDefault="00F553C5" w:rsidP="00B17E1E">
      <w:pPr>
        <w:shd w:val="clear" w:color="auto" w:fill="FFFFFF"/>
        <w:spacing w:before="240"/>
        <w:ind w:left="3960" w:right="31"/>
        <w:jc w:val="right"/>
        <w:rPr>
          <w:color w:val="000000"/>
          <w:spacing w:val="-2"/>
          <w:sz w:val="16"/>
          <w:szCs w:val="16"/>
        </w:rPr>
      </w:pPr>
      <w:r w:rsidRPr="00056F13">
        <w:rPr>
          <w:bCs/>
          <w:color w:val="000000"/>
          <w:spacing w:val="-2"/>
          <w:sz w:val="16"/>
          <w:szCs w:val="16"/>
        </w:rPr>
        <w:t xml:space="preserve">Приказ </w:t>
      </w:r>
      <w:r w:rsidRPr="00056F13">
        <w:rPr>
          <w:color w:val="000000"/>
          <w:spacing w:val="-2"/>
          <w:sz w:val="16"/>
          <w:szCs w:val="16"/>
        </w:rPr>
        <w:t xml:space="preserve">Минкультуры РФ от 2 декабря </w:t>
      </w:r>
      <w:smartTag w:uri="urn:schemas-microsoft-com:office:smarttags" w:element="metricconverter">
        <w:smartTagPr>
          <w:attr w:name="ProductID" w:val="1998 г"/>
        </w:smartTagPr>
        <w:r w:rsidRPr="00056F13">
          <w:rPr>
            <w:bCs/>
            <w:color w:val="000000"/>
            <w:spacing w:val="-2"/>
            <w:sz w:val="16"/>
            <w:szCs w:val="16"/>
          </w:rPr>
          <w:t>1998 г</w:t>
        </w:r>
      </w:smartTag>
      <w:r w:rsidRPr="00056F13">
        <w:rPr>
          <w:bCs/>
          <w:color w:val="000000"/>
          <w:spacing w:val="-2"/>
          <w:sz w:val="16"/>
          <w:szCs w:val="16"/>
        </w:rPr>
        <w:t xml:space="preserve">. </w:t>
      </w:r>
      <w:r w:rsidRPr="00056F13">
        <w:rPr>
          <w:color w:val="000000"/>
          <w:spacing w:val="-2"/>
          <w:sz w:val="16"/>
          <w:szCs w:val="16"/>
        </w:rPr>
        <w:t>№ 590</w:t>
      </w:r>
    </w:p>
    <w:p w:rsidR="00F553C5" w:rsidRPr="00056F13" w:rsidRDefault="00F553C5" w:rsidP="00B17E1E">
      <w:pPr>
        <w:shd w:val="clear" w:color="auto" w:fill="FFFFFF"/>
        <w:ind w:left="3960" w:right="31"/>
        <w:jc w:val="right"/>
        <w:rPr>
          <w:sz w:val="16"/>
          <w:szCs w:val="16"/>
        </w:rPr>
      </w:pPr>
      <w:r w:rsidRPr="00056F13">
        <w:rPr>
          <w:bCs/>
          <w:color w:val="000000"/>
          <w:spacing w:val="-5"/>
          <w:sz w:val="16"/>
          <w:szCs w:val="16"/>
        </w:rPr>
        <w:t>«ОБ УТВЕРЖДЕНИИ «ИНСТРУКЦИИ ОБ УЧЕТЕ</w:t>
      </w:r>
    </w:p>
    <w:p w:rsidR="00F553C5" w:rsidRPr="00056F13" w:rsidRDefault="00F553C5" w:rsidP="00B17E1E">
      <w:pPr>
        <w:shd w:val="clear" w:color="auto" w:fill="FFFFFF"/>
        <w:ind w:left="3960" w:right="31"/>
        <w:jc w:val="right"/>
        <w:rPr>
          <w:sz w:val="16"/>
          <w:szCs w:val="16"/>
        </w:rPr>
      </w:pPr>
      <w:r w:rsidRPr="00056F13">
        <w:rPr>
          <w:bCs/>
          <w:color w:val="000000"/>
          <w:spacing w:val="-7"/>
          <w:sz w:val="16"/>
          <w:szCs w:val="16"/>
        </w:rPr>
        <w:t>БИБЛИОТЕЧНОГО ФОНДА»</w:t>
      </w:r>
    </w:p>
    <w:p w:rsidR="00F553C5" w:rsidRPr="00056F13" w:rsidRDefault="00F553C5" w:rsidP="00B17E1E">
      <w:pPr>
        <w:widowControl w:val="0"/>
        <w:numPr>
          <w:ilvl w:val="0"/>
          <w:numId w:val="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23" w:line="238" w:lineRule="exact"/>
        <w:ind w:left="108"/>
        <w:jc w:val="both"/>
        <w:rPr>
          <w:b/>
          <w:bCs/>
          <w:color w:val="000000"/>
          <w:spacing w:val="-25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Утвердить «Инструкцию об учете библиотечного фонда» (П</w:t>
      </w:r>
      <w:r w:rsidRPr="00056F13">
        <w:rPr>
          <w:color w:val="000000"/>
          <w:spacing w:val="1"/>
          <w:sz w:val="20"/>
          <w:szCs w:val="20"/>
          <w:u w:val="single"/>
        </w:rPr>
        <w:t>риложение</w:t>
      </w:r>
      <w:r w:rsidRPr="00056F13">
        <w:rPr>
          <w:color w:val="000000"/>
          <w:spacing w:val="1"/>
          <w:sz w:val="20"/>
          <w:szCs w:val="20"/>
        </w:rPr>
        <w:t>).</w:t>
      </w:r>
    </w:p>
    <w:p w:rsidR="00F553C5" w:rsidRPr="00056F13" w:rsidRDefault="000D2AEE" w:rsidP="00B17E1E">
      <w:pPr>
        <w:widowControl w:val="0"/>
        <w:numPr>
          <w:ilvl w:val="0"/>
          <w:numId w:val="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8" w:lineRule="exact"/>
        <w:ind w:left="108" w:firstLine="288"/>
        <w:jc w:val="both"/>
        <w:rPr>
          <w:color w:val="000000"/>
          <w:spacing w:val="-15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 </w:t>
      </w:r>
      <w:r w:rsidR="00F553C5" w:rsidRPr="00056F13">
        <w:rPr>
          <w:color w:val="000000"/>
          <w:spacing w:val="1"/>
          <w:sz w:val="20"/>
          <w:szCs w:val="20"/>
        </w:rPr>
        <w:t>Управлению библиотек, науки и информатизации (Кузьмин Е.И.) направить</w:t>
      </w:r>
      <w:r w:rsidRPr="00056F13">
        <w:rPr>
          <w:color w:val="000000"/>
          <w:spacing w:val="1"/>
          <w:sz w:val="20"/>
          <w:szCs w:val="20"/>
        </w:rPr>
        <w:t xml:space="preserve"> </w:t>
      </w:r>
      <w:r w:rsidR="00F553C5" w:rsidRPr="00056F13">
        <w:rPr>
          <w:color w:val="000000"/>
          <w:sz w:val="20"/>
          <w:szCs w:val="20"/>
        </w:rPr>
        <w:t>«Инструкцию об учете библиотечного фонда» в территориальные органы управле</w:t>
      </w:r>
      <w:r w:rsidR="00F553C5" w:rsidRPr="00056F13">
        <w:rPr>
          <w:color w:val="000000"/>
          <w:spacing w:val="3"/>
          <w:sz w:val="20"/>
          <w:szCs w:val="20"/>
        </w:rPr>
        <w:t xml:space="preserve">ния культуры, федеральные библиотеки, высшие учебные заведения, готовящие </w:t>
      </w:r>
      <w:r w:rsidR="00F553C5" w:rsidRPr="00056F13">
        <w:rPr>
          <w:color w:val="000000"/>
          <w:spacing w:val="1"/>
          <w:sz w:val="20"/>
          <w:szCs w:val="20"/>
        </w:rPr>
        <w:t>библиотечные кадры, библиотечные техникумы и в Институт переподготовки работников искусства, культуры и туризма.</w:t>
      </w:r>
    </w:p>
    <w:p w:rsidR="00F553C5" w:rsidRPr="00056F13" w:rsidRDefault="00F553C5" w:rsidP="00B17E1E">
      <w:pPr>
        <w:widowControl w:val="0"/>
        <w:numPr>
          <w:ilvl w:val="0"/>
          <w:numId w:val="5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238" w:lineRule="exact"/>
        <w:ind w:left="108" w:firstLine="302"/>
        <w:jc w:val="both"/>
        <w:rPr>
          <w:sz w:val="20"/>
          <w:szCs w:val="20"/>
        </w:rPr>
      </w:pPr>
      <w:r w:rsidRPr="00056F13">
        <w:rPr>
          <w:color w:val="000000"/>
          <w:spacing w:val="8"/>
          <w:sz w:val="20"/>
          <w:szCs w:val="20"/>
        </w:rPr>
        <w:t>Контроль за выполнением приказа возложить на заместителя министра</w:t>
      </w:r>
      <w:r w:rsidR="000D2AEE" w:rsidRPr="00056F13">
        <w:rPr>
          <w:color w:val="000000"/>
          <w:spacing w:val="8"/>
          <w:sz w:val="20"/>
          <w:szCs w:val="20"/>
        </w:rPr>
        <w:t xml:space="preserve"> </w:t>
      </w:r>
      <w:r w:rsidRPr="00056F13">
        <w:rPr>
          <w:color w:val="000000"/>
          <w:spacing w:val="3"/>
          <w:sz w:val="20"/>
          <w:szCs w:val="20"/>
        </w:rPr>
        <w:t>Демина В.П.</w:t>
      </w:r>
    </w:p>
    <w:p w:rsidR="00F553C5" w:rsidRPr="00056F13" w:rsidRDefault="00F553C5" w:rsidP="002C4AB0">
      <w:pPr>
        <w:widowControl w:val="0"/>
        <w:numPr>
          <w:ilvl w:val="0"/>
          <w:numId w:val="5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238" w:lineRule="exact"/>
        <w:jc w:val="center"/>
        <w:rPr>
          <w:sz w:val="20"/>
          <w:szCs w:val="20"/>
        </w:rPr>
      </w:pPr>
      <w:r w:rsidRPr="00056F13">
        <w:rPr>
          <w:bCs/>
          <w:color w:val="000000"/>
          <w:spacing w:val="-6"/>
          <w:sz w:val="20"/>
          <w:szCs w:val="20"/>
        </w:rPr>
        <w:t xml:space="preserve">ИНСТРУКЦИЯ </w:t>
      </w:r>
      <w:r w:rsidRPr="00056F13">
        <w:rPr>
          <w:color w:val="000000"/>
          <w:spacing w:val="-4"/>
          <w:sz w:val="20"/>
          <w:szCs w:val="20"/>
        </w:rPr>
        <w:t xml:space="preserve">ОБ </w:t>
      </w:r>
      <w:r w:rsidRPr="00056F13">
        <w:rPr>
          <w:bCs/>
          <w:color w:val="000000"/>
          <w:spacing w:val="-4"/>
          <w:sz w:val="20"/>
          <w:szCs w:val="20"/>
        </w:rPr>
        <w:t xml:space="preserve">УЧЕТЕ БИБЛИОТЕЧНОГО </w:t>
      </w:r>
      <w:r w:rsidRPr="00056F13">
        <w:rPr>
          <w:color w:val="000000"/>
          <w:spacing w:val="-4"/>
          <w:sz w:val="20"/>
          <w:szCs w:val="20"/>
        </w:rPr>
        <w:t>ФОНДА</w:t>
      </w:r>
    </w:p>
    <w:p w:rsidR="00F553C5" w:rsidRPr="00056F13" w:rsidRDefault="00F553C5" w:rsidP="002C4AB0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20" w:line="245" w:lineRule="exact"/>
        <w:ind w:left="108"/>
        <w:rPr>
          <w:color w:val="000000"/>
          <w:spacing w:val="-28"/>
          <w:sz w:val="20"/>
          <w:szCs w:val="20"/>
          <w:u w:val="single"/>
        </w:rPr>
      </w:pPr>
      <w:r w:rsidRPr="00056F13">
        <w:rPr>
          <w:color w:val="000000"/>
          <w:spacing w:val="4"/>
          <w:sz w:val="20"/>
          <w:szCs w:val="20"/>
          <w:u w:val="single"/>
        </w:rPr>
        <w:t>Основ</w:t>
      </w:r>
      <w:r w:rsidRPr="00056F13">
        <w:rPr>
          <w:color w:val="000000"/>
          <w:spacing w:val="4"/>
          <w:sz w:val="20"/>
          <w:szCs w:val="20"/>
        </w:rPr>
        <w:t>н</w:t>
      </w:r>
      <w:r w:rsidRPr="00056F13">
        <w:rPr>
          <w:color w:val="000000"/>
          <w:spacing w:val="4"/>
          <w:sz w:val="20"/>
          <w:szCs w:val="20"/>
          <w:u w:val="single"/>
        </w:rPr>
        <w:t>ые понятия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ind w:left="108"/>
        <w:rPr>
          <w:color w:val="000000"/>
          <w:spacing w:val="-18"/>
          <w:sz w:val="20"/>
          <w:szCs w:val="20"/>
          <w:u w:val="single"/>
        </w:rPr>
      </w:pPr>
      <w:r w:rsidRPr="00056F13">
        <w:rPr>
          <w:color w:val="000000"/>
          <w:spacing w:val="3"/>
          <w:sz w:val="20"/>
          <w:szCs w:val="20"/>
          <w:u w:val="single"/>
        </w:rPr>
        <w:t>Общ</w:t>
      </w:r>
      <w:r w:rsidRPr="00056F13">
        <w:rPr>
          <w:color w:val="000000"/>
          <w:spacing w:val="3"/>
          <w:sz w:val="20"/>
          <w:szCs w:val="20"/>
        </w:rPr>
        <w:t>и</w:t>
      </w:r>
      <w:r w:rsidRPr="00056F13">
        <w:rPr>
          <w:color w:val="000000"/>
          <w:spacing w:val="3"/>
          <w:sz w:val="20"/>
          <w:szCs w:val="20"/>
          <w:u w:val="single"/>
        </w:rPr>
        <w:t>е положения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ind w:left="108"/>
        <w:rPr>
          <w:color w:val="000000"/>
          <w:spacing w:val="-18"/>
          <w:sz w:val="20"/>
          <w:szCs w:val="20"/>
          <w:u w:val="single"/>
        </w:rPr>
      </w:pPr>
      <w:r w:rsidRPr="00056F13">
        <w:rPr>
          <w:color w:val="000000"/>
          <w:spacing w:val="1"/>
          <w:sz w:val="20"/>
          <w:szCs w:val="20"/>
          <w:u w:val="single"/>
        </w:rPr>
        <w:t>Сист</w:t>
      </w:r>
      <w:r w:rsidRPr="00056F13">
        <w:rPr>
          <w:color w:val="000000"/>
          <w:spacing w:val="1"/>
          <w:sz w:val="20"/>
          <w:szCs w:val="20"/>
        </w:rPr>
        <w:t>е</w:t>
      </w:r>
      <w:r w:rsidRPr="00056F13">
        <w:rPr>
          <w:color w:val="000000"/>
          <w:spacing w:val="1"/>
          <w:sz w:val="20"/>
          <w:szCs w:val="20"/>
          <w:u w:val="single"/>
        </w:rPr>
        <w:t>ма учета библиотечного фонда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ind w:left="108"/>
        <w:rPr>
          <w:color w:val="000000"/>
          <w:spacing w:val="-18"/>
          <w:sz w:val="20"/>
          <w:szCs w:val="20"/>
          <w:u w:val="single"/>
        </w:rPr>
      </w:pPr>
      <w:r w:rsidRPr="00056F13">
        <w:rPr>
          <w:color w:val="000000"/>
          <w:spacing w:val="2"/>
          <w:sz w:val="20"/>
          <w:szCs w:val="20"/>
          <w:u w:val="single"/>
        </w:rPr>
        <w:t>Объекты и единицы учета библиотечного фонда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ind w:left="108"/>
        <w:rPr>
          <w:color w:val="000000"/>
          <w:spacing w:val="-18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 xml:space="preserve">Порядок учета библиотечного </w:t>
      </w:r>
      <w:r w:rsidRPr="00056F13">
        <w:rPr>
          <w:color w:val="000000"/>
          <w:spacing w:val="2"/>
          <w:sz w:val="20"/>
          <w:szCs w:val="20"/>
          <w:u w:val="single"/>
        </w:rPr>
        <w:t>фонда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ind w:left="108"/>
        <w:rPr>
          <w:color w:val="000000"/>
          <w:spacing w:val="-11"/>
          <w:sz w:val="20"/>
          <w:szCs w:val="20"/>
          <w:u w:val="single"/>
        </w:rPr>
      </w:pPr>
      <w:r w:rsidRPr="00056F13">
        <w:rPr>
          <w:color w:val="000000"/>
          <w:spacing w:val="2"/>
          <w:sz w:val="20"/>
          <w:szCs w:val="20"/>
          <w:u w:val="single"/>
        </w:rPr>
        <w:t>Учет поступления документов в библиотечный фонд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ind w:left="108"/>
        <w:rPr>
          <w:color w:val="000000"/>
          <w:spacing w:val="-15"/>
          <w:sz w:val="20"/>
          <w:szCs w:val="20"/>
          <w:u w:val="single"/>
        </w:rPr>
      </w:pPr>
      <w:r w:rsidRPr="00056F13">
        <w:rPr>
          <w:color w:val="000000"/>
          <w:spacing w:val="1"/>
          <w:sz w:val="20"/>
          <w:szCs w:val="20"/>
          <w:u w:val="single"/>
        </w:rPr>
        <w:t>Суммарный учет документов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ind w:left="108"/>
        <w:rPr>
          <w:color w:val="000000"/>
          <w:spacing w:val="-15"/>
          <w:sz w:val="20"/>
          <w:szCs w:val="20"/>
          <w:u w:val="single"/>
        </w:rPr>
      </w:pPr>
      <w:r w:rsidRPr="00056F13">
        <w:rPr>
          <w:color w:val="000000"/>
          <w:spacing w:val="1"/>
          <w:sz w:val="20"/>
          <w:szCs w:val="20"/>
          <w:u w:val="single"/>
        </w:rPr>
        <w:t>Индивидуальный учет документов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ind w:left="108"/>
        <w:rPr>
          <w:color w:val="000000"/>
          <w:spacing w:val="-15"/>
          <w:sz w:val="20"/>
          <w:szCs w:val="20"/>
          <w:u w:val="single"/>
        </w:rPr>
      </w:pPr>
      <w:r w:rsidRPr="00056F13">
        <w:rPr>
          <w:color w:val="000000"/>
          <w:spacing w:val="1"/>
          <w:sz w:val="20"/>
          <w:szCs w:val="20"/>
          <w:u w:val="single"/>
        </w:rPr>
        <w:t>Учет выбытия документов из библиотечного фонда</w:t>
      </w:r>
    </w:p>
    <w:p w:rsidR="00F553C5" w:rsidRPr="00056F13" w:rsidRDefault="00F553C5" w:rsidP="00B17E1E">
      <w:pPr>
        <w:widowControl w:val="0"/>
        <w:numPr>
          <w:ilvl w:val="0"/>
          <w:numId w:val="5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108"/>
        <w:rPr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  <w:u w:val="single"/>
        </w:rPr>
        <w:t>Проверка библиотечного ф</w:t>
      </w:r>
      <w:r w:rsidRPr="00056F13">
        <w:rPr>
          <w:color w:val="000000"/>
          <w:spacing w:val="3"/>
          <w:sz w:val="20"/>
          <w:szCs w:val="20"/>
        </w:rPr>
        <w:t>онда</w:t>
      </w:r>
    </w:p>
    <w:p w:rsidR="00F553C5" w:rsidRPr="00056F13" w:rsidRDefault="00F553C5" w:rsidP="00B17E1E">
      <w:pPr>
        <w:shd w:val="clear" w:color="auto" w:fill="FFFFFF"/>
        <w:spacing w:line="245" w:lineRule="exact"/>
        <w:ind w:left="108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>11.Д</w:t>
      </w:r>
      <w:r w:rsidRPr="00056F13">
        <w:rPr>
          <w:color w:val="000000"/>
          <w:sz w:val="20"/>
          <w:szCs w:val="20"/>
          <w:u w:val="single"/>
        </w:rPr>
        <w:t>елопр</w:t>
      </w:r>
      <w:r w:rsidRPr="00056F13">
        <w:rPr>
          <w:color w:val="000000"/>
          <w:sz w:val="20"/>
          <w:szCs w:val="20"/>
        </w:rPr>
        <w:t>оиз</w:t>
      </w:r>
      <w:r w:rsidRPr="00056F13">
        <w:rPr>
          <w:color w:val="000000"/>
          <w:sz w:val="20"/>
          <w:szCs w:val="20"/>
          <w:u w:val="single"/>
        </w:rPr>
        <w:t>водство в организации учета фонда</w:t>
      </w:r>
    </w:p>
    <w:p w:rsidR="00F553C5" w:rsidRPr="00056F13" w:rsidRDefault="00F553C5" w:rsidP="00B17E1E">
      <w:pPr>
        <w:shd w:val="clear" w:color="auto" w:fill="FFFFFF"/>
        <w:spacing w:before="230" w:line="245" w:lineRule="exact"/>
        <w:ind w:left="108" w:firstLine="288"/>
        <w:jc w:val="both"/>
        <w:rPr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Настоящая Инструкция обязательна для применения в государственных и му</w:t>
      </w:r>
      <w:r w:rsidRPr="00056F13">
        <w:rPr>
          <w:color w:val="000000"/>
          <w:spacing w:val="3"/>
          <w:sz w:val="20"/>
          <w:szCs w:val="20"/>
        </w:rPr>
        <w:softHyphen/>
      </w:r>
      <w:r w:rsidRPr="00056F13">
        <w:rPr>
          <w:color w:val="000000"/>
          <w:spacing w:val="2"/>
          <w:sz w:val="20"/>
          <w:szCs w:val="20"/>
        </w:rPr>
        <w:t>ниципальных библиотеках Российской Федерации. Она определяет общие прави</w:t>
      </w:r>
      <w:r w:rsidRPr="00056F13">
        <w:rPr>
          <w:color w:val="000000"/>
          <w:spacing w:val="2"/>
          <w:sz w:val="20"/>
          <w:szCs w:val="20"/>
        </w:rPr>
        <w:softHyphen/>
      </w:r>
      <w:r w:rsidRPr="00056F13">
        <w:rPr>
          <w:color w:val="000000"/>
          <w:spacing w:val="3"/>
          <w:sz w:val="20"/>
          <w:szCs w:val="20"/>
        </w:rPr>
        <w:t xml:space="preserve">ла учета документов, составляющих библиотечный фонд, независимо от статуса </w:t>
      </w:r>
      <w:r w:rsidRPr="00056F13">
        <w:rPr>
          <w:color w:val="000000"/>
          <w:spacing w:val="5"/>
          <w:sz w:val="20"/>
          <w:szCs w:val="20"/>
        </w:rPr>
        <w:t>библиотеки, структуры ее фонда, организационно-технологических особеннос</w:t>
      </w:r>
      <w:r w:rsidRPr="00056F13">
        <w:rPr>
          <w:color w:val="000000"/>
          <w:spacing w:val="5"/>
          <w:sz w:val="20"/>
          <w:szCs w:val="20"/>
        </w:rPr>
        <w:softHyphen/>
      </w:r>
      <w:r w:rsidRPr="00056F13">
        <w:rPr>
          <w:color w:val="000000"/>
          <w:sz w:val="20"/>
          <w:szCs w:val="20"/>
        </w:rPr>
        <w:t>тей (1).</w:t>
      </w:r>
    </w:p>
    <w:p w:rsidR="00F553C5" w:rsidRPr="00056F13" w:rsidRDefault="00F553C5" w:rsidP="002C4AB0">
      <w:pPr>
        <w:shd w:val="clear" w:color="auto" w:fill="FFFFFF"/>
        <w:spacing w:before="120" w:line="245" w:lineRule="exact"/>
        <w:ind w:left="108" w:firstLine="289"/>
        <w:jc w:val="both"/>
        <w:rPr>
          <w:sz w:val="20"/>
          <w:szCs w:val="20"/>
        </w:rPr>
      </w:pPr>
      <w:r w:rsidRPr="00056F13">
        <w:rPr>
          <w:color w:val="000000"/>
          <w:spacing w:val="-3"/>
          <w:sz w:val="20"/>
          <w:szCs w:val="20"/>
        </w:rPr>
        <w:t>1. Основные понятия</w:t>
      </w:r>
    </w:p>
    <w:p w:rsidR="00F553C5" w:rsidRPr="00056F13" w:rsidRDefault="00F553C5" w:rsidP="00B17E1E">
      <w:pPr>
        <w:shd w:val="clear" w:color="auto" w:fill="FFFFFF"/>
        <w:spacing w:before="115" w:line="238" w:lineRule="exact"/>
        <w:ind w:left="108"/>
        <w:jc w:val="both"/>
        <w:rPr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 xml:space="preserve">Для целей настоящей Инструкции используются следующие понятия: </w:t>
      </w:r>
      <w:r w:rsidRPr="00056F13">
        <w:rPr>
          <w:color w:val="000000"/>
          <w:spacing w:val="-1"/>
          <w:sz w:val="20"/>
          <w:szCs w:val="20"/>
        </w:rPr>
        <w:t xml:space="preserve">1.1. Архивный документ — документ, сохраняемый или </w:t>
      </w:r>
      <w:r w:rsidRPr="00056F13">
        <w:rPr>
          <w:color w:val="000000"/>
          <w:spacing w:val="-1"/>
          <w:sz w:val="20"/>
          <w:szCs w:val="20"/>
        </w:rPr>
        <w:lastRenderedPageBreak/>
        <w:t xml:space="preserve">подлежащий сохранению </w:t>
      </w:r>
      <w:r w:rsidRPr="00056F13">
        <w:rPr>
          <w:color w:val="000000"/>
          <w:sz w:val="20"/>
          <w:szCs w:val="20"/>
        </w:rPr>
        <w:t>в силу его значимости для общества, а равно имеющий ценность для собственника.</w:t>
      </w:r>
    </w:p>
    <w:p w:rsidR="00F553C5" w:rsidRPr="00056F13" w:rsidRDefault="00F553C5" w:rsidP="00B17E1E">
      <w:pPr>
        <w:widowControl w:val="0"/>
        <w:numPr>
          <w:ilvl w:val="0"/>
          <w:numId w:val="5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8" w:line="245" w:lineRule="exact"/>
        <w:ind w:left="108" w:firstLine="302"/>
        <w:jc w:val="both"/>
        <w:rPr>
          <w:b/>
          <w:bCs/>
          <w:color w:val="000000"/>
          <w:spacing w:val="-2"/>
          <w:w w:val="84"/>
          <w:sz w:val="20"/>
          <w:szCs w:val="20"/>
        </w:rPr>
      </w:pPr>
      <w:r w:rsidRPr="00056F13">
        <w:rPr>
          <w:b/>
          <w:bCs/>
          <w:color w:val="000000"/>
          <w:spacing w:val="-3"/>
          <w:sz w:val="20"/>
          <w:szCs w:val="20"/>
        </w:rPr>
        <w:t xml:space="preserve">Аудиовизуальный документ (АВД) </w:t>
      </w:r>
      <w:r w:rsidRPr="00056F13">
        <w:rPr>
          <w:color w:val="000000"/>
          <w:spacing w:val="-3"/>
          <w:sz w:val="20"/>
          <w:szCs w:val="20"/>
        </w:rPr>
        <w:t>— документ, содержащий изобразитель</w:t>
      </w:r>
      <w:r w:rsidRPr="00056F13">
        <w:rPr>
          <w:color w:val="000000"/>
          <w:sz w:val="20"/>
          <w:szCs w:val="20"/>
        </w:rPr>
        <w:t>ную и/или звуковую и текстовую информацию, воспроизводимую с помощью технических средств.</w:t>
      </w:r>
    </w:p>
    <w:p w:rsidR="00F553C5" w:rsidRPr="00056F13" w:rsidRDefault="00F553C5" w:rsidP="00B17E1E">
      <w:pPr>
        <w:widowControl w:val="0"/>
        <w:numPr>
          <w:ilvl w:val="0"/>
          <w:numId w:val="5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45" w:lineRule="exact"/>
        <w:ind w:left="108" w:firstLine="302"/>
        <w:jc w:val="both"/>
        <w:rPr>
          <w:color w:val="000000"/>
          <w:spacing w:val="-14"/>
          <w:sz w:val="20"/>
          <w:szCs w:val="20"/>
        </w:rPr>
      </w:pPr>
      <w:r w:rsidRPr="00056F13">
        <w:rPr>
          <w:b/>
          <w:bCs/>
          <w:color w:val="000000"/>
          <w:spacing w:val="-2"/>
          <w:sz w:val="20"/>
          <w:szCs w:val="20"/>
        </w:rPr>
        <w:t xml:space="preserve">Библиотечный фонд </w:t>
      </w:r>
      <w:r w:rsidRPr="00056F13">
        <w:rPr>
          <w:color w:val="000000"/>
          <w:spacing w:val="-2"/>
          <w:sz w:val="20"/>
          <w:szCs w:val="20"/>
        </w:rPr>
        <w:t>— упорядоченная совокупность документов, формиру</w:t>
      </w:r>
      <w:r w:rsidRPr="00056F13">
        <w:rPr>
          <w:color w:val="000000"/>
          <w:sz w:val="20"/>
          <w:szCs w:val="20"/>
        </w:rPr>
        <w:t>емая библиотекой для хранения и предоставления во временное пользование чита</w:t>
      </w:r>
      <w:r w:rsidRPr="00056F13">
        <w:rPr>
          <w:color w:val="000000"/>
          <w:spacing w:val="1"/>
          <w:sz w:val="20"/>
          <w:szCs w:val="20"/>
        </w:rPr>
        <w:t>телям и абонентам.</w:t>
      </w:r>
    </w:p>
    <w:p w:rsidR="00F553C5" w:rsidRPr="00056F13" w:rsidRDefault="00F553C5" w:rsidP="00B17E1E">
      <w:pPr>
        <w:widowControl w:val="0"/>
        <w:numPr>
          <w:ilvl w:val="0"/>
          <w:numId w:val="5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45" w:lineRule="exact"/>
        <w:ind w:left="108" w:firstLine="302"/>
        <w:jc w:val="both"/>
        <w:rPr>
          <w:color w:val="000000"/>
          <w:spacing w:val="-14"/>
          <w:sz w:val="20"/>
          <w:szCs w:val="20"/>
        </w:rPr>
      </w:pPr>
      <w:r w:rsidRPr="00056F13">
        <w:rPr>
          <w:b/>
          <w:bCs/>
          <w:color w:val="000000"/>
          <w:spacing w:val="-2"/>
          <w:sz w:val="20"/>
          <w:szCs w:val="20"/>
        </w:rPr>
        <w:t xml:space="preserve">Балансовая стоимость фонда </w:t>
      </w:r>
      <w:r w:rsidRPr="00056F13">
        <w:rPr>
          <w:color w:val="000000"/>
          <w:spacing w:val="-2"/>
          <w:sz w:val="20"/>
          <w:szCs w:val="20"/>
        </w:rPr>
        <w:t>— стоимость библиотечного фонда, отражае</w:t>
      </w:r>
      <w:r w:rsidRPr="00056F13">
        <w:rPr>
          <w:color w:val="000000"/>
          <w:spacing w:val="-1"/>
          <w:sz w:val="20"/>
          <w:szCs w:val="20"/>
        </w:rPr>
        <w:t>мая в бухгалтерском учете.</w:t>
      </w:r>
    </w:p>
    <w:p w:rsidR="00F553C5" w:rsidRPr="00056F13" w:rsidRDefault="00F553C5" w:rsidP="00B17E1E">
      <w:pPr>
        <w:widowControl w:val="0"/>
        <w:numPr>
          <w:ilvl w:val="0"/>
          <w:numId w:val="5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45" w:lineRule="exact"/>
        <w:ind w:left="108" w:firstLine="302"/>
        <w:jc w:val="both"/>
        <w:rPr>
          <w:color w:val="000000"/>
          <w:spacing w:val="-14"/>
          <w:sz w:val="20"/>
          <w:szCs w:val="20"/>
        </w:rPr>
      </w:pPr>
      <w:r w:rsidRPr="00056F13">
        <w:rPr>
          <w:b/>
          <w:bCs/>
          <w:color w:val="000000"/>
          <w:sz w:val="20"/>
          <w:szCs w:val="20"/>
        </w:rPr>
        <w:t xml:space="preserve">Выбытие из фонда </w:t>
      </w:r>
      <w:r w:rsidRPr="00056F13">
        <w:rPr>
          <w:color w:val="000000"/>
          <w:sz w:val="20"/>
          <w:szCs w:val="20"/>
        </w:rPr>
        <w:t>— движение фонда в связи с исключением, перестанов</w:t>
      </w:r>
      <w:r w:rsidRPr="00056F13">
        <w:rPr>
          <w:color w:val="000000"/>
          <w:spacing w:val="2"/>
          <w:sz w:val="20"/>
          <w:szCs w:val="20"/>
        </w:rPr>
        <w:t>кой в другие подразделения библиотеки и списанием документов из библиотеки.</w:t>
      </w:r>
    </w:p>
    <w:p w:rsidR="00F553C5" w:rsidRPr="00056F13" w:rsidRDefault="00F553C5" w:rsidP="00B17E1E">
      <w:pPr>
        <w:widowControl w:val="0"/>
        <w:numPr>
          <w:ilvl w:val="0"/>
          <w:numId w:val="5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245" w:lineRule="exact"/>
        <w:ind w:left="108" w:firstLine="302"/>
        <w:jc w:val="both"/>
        <w:rPr>
          <w:color w:val="000000"/>
          <w:spacing w:val="-16"/>
          <w:sz w:val="20"/>
          <w:szCs w:val="20"/>
        </w:rPr>
      </w:pPr>
      <w:r w:rsidRPr="00056F13">
        <w:rPr>
          <w:b/>
          <w:bCs/>
          <w:color w:val="000000"/>
          <w:sz w:val="20"/>
          <w:szCs w:val="20"/>
        </w:rPr>
        <w:t xml:space="preserve">Движение фонда </w:t>
      </w:r>
      <w:r w:rsidRPr="00056F13">
        <w:rPr>
          <w:color w:val="000000"/>
          <w:sz w:val="20"/>
          <w:szCs w:val="20"/>
        </w:rPr>
        <w:t>— процесс поступления и выбытия документов, отражае</w:t>
      </w:r>
      <w:r w:rsidRPr="00056F13">
        <w:rPr>
          <w:color w:val="000000"/>
          <w:spacing w:val="1"/>
          <w:sz w:val="20"/>
          <w:szCs w:val="20"/>
        </w:rPr>
        <w:t>мый в библиотечной учетной документации.</w:t>
      </w:r>
    </w:p>
    <w:p w:rsidR="00F553C5" w:rsidRPr="00056F13" w:rsidRDefault="00F553C5" w:rsidP="00B17E1E">
      <w:pPr>
        <w:widowControl w:val="0"/>
        <w:numPr>
          <w:ilvl w:val="0"/>
          <w:numId w:val="5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45" w:lineRule="exact"/>
        <w:ind w:left="108" w:firstLine="302"/>
        <w:jc w:val="both"/>
        <w:rPr>
          <w:color w:val="000000"/>
          <w:spacing w:val="-13"/>
          <w:sz w:val="20"/>
          <w:szCs w:val="20"/>
        </w:rPr>
      </w:pPr>
      <w:r w:rsidRPr="00056F13">
        <w:rPr>
          <w:b/>
          <w:bCs/>
          <w:color w:val="000000"/>
          <w:spacing w:val="-2"/>
          <w:sz w:val="20"/>
          <w:szCs w:val="20"/>
        </w:rPr>
        <w:t xml:space="preserve">Единица учета фонда </w:t>
      </w:r>
      <w:r w:rsidRPr="00056F13">
        <w:rPr>
          <w:color w:val="000000"/>
          <w:spacing w:val="-2"/>
          <w:sz w:val="20"/>
          <w:szCs w:val="20"/>
        </w:rPr>
        <w:t>— унифицированная единица исчисления величины и</w:t>
      </w:r>
      <w:r w:rsidR="00441FCF">
        <w:rPr>
          <w:color w:val="000000"/>
          <w:spacing w:val="-2"/>
          <w:sz w:val="20"/>
          <w:szCs w:val="20"/>
        </w:rPr>
        <w:t xml:space="preserve"> </w:t>
      </w:r>
      <w:r w:rsidRPr="00056F13">
        <w:rPr>
          <w:color w:val="000000"/>
          <w:spacing w:val="2"/>
          <w:sz w:val="20"/>
          <w:szCs w:val="20"/>
        </w:rPr>
        <w:t>движения фонда.</w:t>
      </w:r>
    </w:p>
    <w:p w:rsidR="00F553C5" w:rsidRPr="00056F13" w:rsidRDefault="00F553C5" w:rsidP="00B17E1E">
      <w:pPr>
        <w:widowControl w:val="0"/>
        <w:numPr>
          <w:ilvl w:val="0"/>
          <w:numId w:val="5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45" w:lineRule="exact"/>
        <w:ind w:left="108" w:firstLine="302"/>
        <w:jc w:val="both"/>
        <w:rPr>
          <w:color w:val="000000"/>
          <w:spacing w:val="-14"/>
          <w:sz w:val="20"/>
          <w:szCs w:val="20"/>
        </w:rPr>
      </w:pPr>
      <w:r w:rsidRPr="00056F13">
        <w:rPr>
          <w:b/>
          <w:bCs/>
          <w:color w:val="000000"/>
          <w:spacing w:val="-3"/>
          <w:sz w:val="20"/>
          <w:szCs w:val="20"/>
        </w:rPr>
        <w:t xml:space="preserve">Единица хранения фонда </w:t>
      </w:r>
      <w:r w:rsidRPr="00056F13">
        <w:rPr>
          <w:color w:val="000000"/>
          <w:spacing w:val="-3"/>
          <w:sz w:val="20"/>
          <w:szCs w:val="20"/>
        </w:rPr>
        <w:t>— отдельный документ или их совокупность, учи</w:t>
      </w:r>
      <w:r w:rsidRPr="00056F13">
        <w:rPr>
          <w:color w:val="000000"/>
          <w:spacing w:val="2"/>
          <w:sz w:val="20"/>
          <w:szCs w:val="20"/>
        </w:rPr>
        <w:t>тываемые при хранении как элемент фонда.</w:t>
      </w:r>
    </w:p>
    <w:p w:rsidR="00F553C5" w:rsidRPr="00056F13" w:rsidRDefault="00F553C5" w:rsidP="00B17E1E">
      <w:pPr>
        <w:widowControl w:val="0"/>
        <w:numPr>
          <w:ilvl w:val="0"/>
          <w:numId w:val="5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245" w:lineRule="exact"/>
        <w:ind w:left="108" w:firstLine="302"/>
        <w:jc w:val="both"/>
        <w:rPr>
          <w:color w:val="000000"/>
          <w:spacing w:val="-16"/>
          <w:sz w:val="20"/>
          <w:szCs w:val="20"/>
        </w:rPr>
      </w:pPr>
      <w:r w:rsidRPr="00056F13">
        <w:rPr>
          <w:b/>
          <w:bCs/>
          <w:color w:val="000000"/>
          <w:spacing w:val="-3"/>
          <w:sz w:val="20"/>
          <w:szCs w:val="20"/>
        </w:rPr>
        <w:t xml:space="preserve">Индивидуальный учет </w:t>
      </w:r>
      <w:r w:rsidRPr="00056F13">
        <w:rPr>
          <w:color w:val="000000"/>
          <w:spacing w:val="-3"/>
          <w:sz w:val="20"/>
          <w:szCs w:val="20"/>
        </w:rPr>
        <w:t xml:space="preserve">— регистрация в учетной форме каждого экземпляра </w:t>
      </w:r>
      <w:r w:rsidRPr="00056F13">
        <w:rPr>
          <w:color w:val="000000"/>
          <w:spacing w:val="4"/>
          <w:sz w:val="20"/>
          <w:szCs w:val="20"/>
        </w:rPr>
        <w:t>документа или каждого названия документа, поступающего в фонд библиотеки</w:t>
      </w:r>
      <w:r w:rsidR="00441FCF">
        <w:rPr>
          <w:color w:val="000000"/>
          <w:spacing w:val="4"/>
          <w:sz w:val="20"/>
          <w:szCs w:val="20"/>
        </w:rPr>
        <w:t xml:space="preserve"> </w:t>
      </w:r>
      <w:r w:rsidRPr="00056F13">
        <w:rPr>
          <w:color w:val="000000"/>
          <w:sz w:val="20"/>
          <w:szCs w:val="20"/>
        </w:rPr>
        <w:t>или выбывающего из него.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45" w:lineRule="exact"/>
        <w:ind w:left="108" w:firstLine="281"/>
        <w:jc w:val="both"/>
        <w:rPr>
          <w:color w:val="000000"/>
          <w:spacing w:val="-12"/>
          <w:sz w:val="20"/>
          <w:szCs w:val="20"/>
        </w:rPr>
      </w:pPr>
      <w:r w:rsidRPr="00056F13">
        <w:rPr>
          <w:b/>
          <w:bCs/>
          <w:color w:val="000000"/>
          <w:spacing w:val="-6"/>
          <w:sz w:val="20"/>
          <w:szCs w:val="20"/>
        </w:rPr>
        <w:t xml:space="preserve">Исключение документов из фонда </w:t>
      </w:r>
      <w:r w:rsidRPr="00056F13">
        <w:rPr>
          <w:color w:val="000000"/>
          <w:spacing w:val="-6"/>
          <w:sz w:val="20"/>
          <w:szCs w:val="20"/>
        </w:rPr>
        <w:t>— изъятие из библиотечного фонда и сня</w:t>
      </w:r>
      <w:r w:rsidRPr="00056F13">
        <w:rPr>
          <w:color w:val="000000"/>
          <w:spacing w:val="-1"/>
          <w:sz w:val="20"/>
          <w:szCs w:val="20"/>
        </w:rPr>
        <w:t xml:space="preserve">тие с учета библиотеки непрофильных, дефектных, дублетных, ветхих, устаревших </w:t>
      </w:r>
      <w:r w:rsidRPr="00056F13">
        <w:rPr>
          <w:color w:val="000000"/>
          <w:spacing w:val="2"/>
          <w:sz w:val="20"/>
          <w:szCs w:val="20"/>
        </w:rPr>
        <w:t>документов, а также утраченных по каким-либо причинам.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45" w:lineRule="exact"/>
        <w:ind w:left="108" w:firstLine="281"/>
        <w:jc w:val="both"/>
        <w:rPr>
          <w:color w:val="000000"/>
          <w:spacing w:val="-12"/>
          <w:sz w:val="20"/>
          <w:szCs w:val="20"/>
        </w:rPr>
      </w:pPr>
      <w:r w:rsidRPr="00056F13">
        <w:rPr>
          <w:b/>
          <w:bCs/>
          <w:color w:val="000000"/>
          <w:spacing w:val="-3"/>
          <w:sz w:val="20"/>
          <w:szCs w:val="20"/>
        </w:rPr>
        <w:t xml:space="preserve">Книжный памятник </w:t>
      </w:r>
      <w:r w:rsidRPr="00056F13">
        <w:rPr>
          <w:color w:val="000000"/>
          <w:spacing w:val="-3"/>
          <w:sz w:val="20"/>
          <w:szCs w:val="20"/>
        </w:rPr>
        <w:t xml:space="preserve">— редкий или особо ценный документ, отличающийся </w:t>
      </w:r>
      <w:r w:rsidRPr="00056F13">
        <w:rPr>
          <w:color w:val="000000"/>
          <w:spacing w:val="1"/>
          <w:sz w:val="20"/>
          <w:szCs w:val="20"/>
        </w:rPr>
        <w:t>выдающимися историческими, научными, художественно-эстетическими и поли</w:t>
      </w:r>
      <w:r w:rsidRPr="00056F13">
        <w:rPr>
          <w:color w:val="000000"/>
          <w:spacing w:val="-1"/>
          <w:sz w:val="20"/>
          <w:szCs w:val="20"/>
        </w:rPr>
        <w:t>графическими достоинствами и отнесенный к фонду редких и ценных документов.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45" w:lineRule="exact"/>
        <w:ind w:left="108" w:firstLine="281"/>
        <w:jc w:val="both"/>
        <w:rPr>
          <w:color w:val="000000"/>
          <w:spacing w:val="-13"/>
          <w:sz w:val="20"/>
          <w:szCs w:val="20"/>
        </w:rPr>
      </w:pPr>
      <w:r w:rsidRPr="00056F13">
        <w:rPr>
          <w:b/>
          <w:bCs/>
          <w:color w:val="000000"/>
          <w:spacing w:val="-1"/>
          <w:sz w:val="20"/>
          <w:szCs w:val="20"/>
        </w:rPr>
        <w:t xml:space="preserve">Переоценочный коэффициент </w:t>
      </w:r>
      <w:r w:rsidRPr="00056F13">
        <w:rPr>
          <w:color w:val="000000"/>
          <w:spacing w:val="-1"/>
          <w:sz w:val="20"/>
          <w:szCs w:val="20"/>
        </w:rPr>
        <w:t>— утвержденный Правительством Россий</w:t>
      </w:r>
      <w:r w:rsidRPr="00056F13">
        <w:rPr>
          <w:color w:val="000000"/>
          <w:spacing w:val="7"/>
          <w:sz w:val="20"/>
          <w:szCs w:val="20"/>
        </w:rPr>
        <w:t xml:space="preserve">ской Федерации цифровой множитель, применяемый при расчетах стоимости </w:t>
      </w:r>
      <w:r w:rsidRPr="00056F13">
        <w:rPr>
          <w:color w:val="000000"/>
          <w:sz w:val="20"/>
          <w:szCs w:val="20"/>
        </w:rPr>
        <w:t>библиотечных фондов.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45" w:lineRule="exact"/>
        <w:ind w:left="108" w:firstLine="281"/>
        <w:jc w:val="both"/>
        <w:rPr>
          <w:color w:val="000000"/>
          <w:spacing w:val="-13"/>
          <w:sz w:val="20"/>
          <w:szCs w:val="20"/>
        </w:rPr>
      </w:pPr>
      <w:r w:rsidRPr="00056F13">
        <w:rPr>
          <w:b/>
          <w:bCs/>
          <w:color w:val="000000"/>
          <w:spacing w:val="-4"/>
          <w:sz w:val="20"/>
          <w:szCs w:val="20"/>
        </w:rPr>
        <w:t xml:space="preserve">Перестановка </w:t>
      </w:r>
      <w:r w:rsidRPr="00056F13">
        <w:rPr>
          <w:color w:val="000000"/>
          <w:spacing w:val="-4"/>
          <w:sz w:val="20"/>
          <w:szCs w:val="20"/>
        </w:rPr>
        <w:t xml:space="preserve">— передача документов в пределах действующих и резервных </w:t>
      </w:r>
      <w:r w:rsidRPr="00056F13">
        <w:rPr>
          <w:color w:val="000000"/>
          <w:spacing w:val="1"/>
          <w:sz w:val="20"/>
          <w:szCs w:val="20"/>
        </w:rPr>
        <w:t>фондов одной библиотеки.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45" w:lineRule="exact"/>
        <w:ind w:left="108" w:firstLine="281"/>
        <w:jc w:val="both"/>
        <w:rPr>
          <w:color w:val="000000"/>
          <w:spacing w:val="-14"/>
          <w:sz w:val="20"/>
          <w:szCs w:val="20"/>
        </w:rPr>
      </w:pPr>
      <w:r w:rsidRPr="00056F13">
        <w:rPr>
          <w:color w:val="000000"/>
          <w:spacing w:val="-2"/>
          <w:sz w:val="20"/>
          <w:szCs w:val="20"/>
        </w:rPr>
        <w:t xml:space="preserve">Поступление </w:t>
      </w:r>
      <w:r w:rsidRPr="00056F13">
        <w:rPr>
          <w:b/>
          <w:bCs/>
          <w:color w:val="000000"/>
          <w:spacing w:val="-2"/>
          <w:sz w:val="20"/>
          <w:szCs w:val="20"/>
        </w:rPr>
        <w:t xml:space="preserve">в </w:t>
      </w:r>
      <w:r w:rsidRPr="00056F13">
        <w:rPr>
          <w:color w:val="000000"/>
          <w:spacing w:val="-2"/>
          <w:sz w:val="20"/>
          <w:szCs w:val="20"/>
        </w:rPr>
        <w:t>фонд — пополнение фонда библиотеки в результате получе</w:t>
      </w:r>
      <w:r w:rsidRPr="00056F13">
        <w:rPr>
          <w:color w:val="000000"/>
          <w:spacing w:val="3"/>
          <w:sz w:val="20"/>
          <w:szCs w:val="20"/>
        </w:rPr>
        <w:t xml:space="preserve">ния обязательного экземпляра, покупки, подписки, дарения, обмена или любого </w:t>
      </w:r>
      <w:r w:rsidRPr="00056F13">
        <w:rPr>
          <w:color w:val="000000"/>
          <w:spacing w:val="-3"/>
          <w:sz w:val="20"/>
          <w:szCs w:val="20"/>
        </w:rPr>
        <w:t>другого способа.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45" w:lineRule="exact"/>
        <w:ind w:left="108" w:firstLine="281"/>
        <w:jc w:val="both"/>
        <w:rPr>
          <w:color w:val="000000"/>
          <w:spacing w:val="-15"/>
          <w:sz w:val="20"/>
          <w:szCs w:val="20"/>
        </w:rPr>
      </w:pPr>
      <w:r w:rsidRPr="00056F13">
        <w:rPr>
          <w:b/>
          <w:bCs/>
          <w:color w:val="000000"/>
          <w:spacing w:val="-3"/>
          <w:sz w:val="20"/>
          <w:szCs w:val="20"/>
        </w:rPr>
        <w:t xml:space="preserve">Проверка фонда </w:t>
      </w:r>
      <w:r w:rsidRPr="00056F13">
        <w:rPr>
          <w:color w:val="000000"/>
          <w:spacing w:val="-3"/>
          <w:sz w:val="20"/>
          <w:szCs w:val="20"/>
        </w:rPr>
        <w:t>— периодический переучет документов с целью подтверж</w:t>
      </w:r>
      <w:r w:rsidRPr="00056F13">
        <w:rPr>
          <w:color w:val="000000"/>
          <w:spacing w:val="1"/>
          <w:sz w:val="20"/>
          <w:szCs w:val="20"/>
        </w:rPr>
        <w:t xml:space="preserve">дения их наличия, а также установления их </w:t>
      </w:r>
      <w:r w:rsidRPr="00056F13">
        <w:rPr>
          <w:color w:val="000000"/>
          <w:spacing w:val="1"/>
          <w:sz w:val="20"/>
          <w:szCs w:val="20"/>
        </w:rPr>
        <w:lastRenderedPageBreak/>
        <w:t>соответствия учетным документам.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45" w:lineRule="exact"/>
        <w:ind w:left="108" w:firstLine="281"/>
        <w:jc w:val="both"/>
        <w:rPr>
          <w:color w:val="000000"/>
          <w:spacing w:val="-16"/>
          <w:sz w:val="20"/>
          <w:szCs w:val="20"/>
        </w:rPr>
      </w:pPr>
      <w:r w:rsidRPr="00056F13">
        <w:rPr>
          <w:b/>
          <w:bCs/>
          <w:color w:val="000000"/>
          <w:spacing w:val="-1"/>
          <w:sz w:val="20"/>
          <w:szCs w:val="20"/>
        </w:rPr>
        <w:t xml:space="preserve">Рыночная цена </w:t>
      </w:r>
      <w:r w:rsidRPr="00056F13">
        <w:rPr>
          <w:color w:val="000000"/>
          <w:spacing w:val="-1"/>
          <w:sz w:val="20"/>
          <w:szCs w:val="20"/>
        </w:rPr>
        <w:t>— цена, складывающаяся на рынке соответствующей продукции (книг, АВД, электронных изданий) с учетом экономической ситуации, тен</w:t>
      </w:r>
      <w:r w:rsidRPr="00056F13">
        <w:rPr>
          <w:color w:val="000000"/>
          <w:spacing w:val="1"/>
          <w:sz w:val="20"/>
          <w:szCs w:val="20"/>
        </w:rPr>
        <w:t>денций спроса и предложения, конкуренции.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45" w:lineRule="exact"/>
        <w:ind w:left="108" w:firstLine="281"/>
        <w:jc w:val="both"/>
        <w:rPr>
          <w:color w:val="000000"/>
          <w:spacing w:val="-16"/>
          <w:sz w:val="20"/>
          <w:szCs w:val="20"/>
        </w:rPr>
      </w:pPr>
      <w:r w:rsidRPr="00056F13">
        <w:rPr>
          <w:b/>
          <w:bCs/>
          <w:color w:val="000000"/>
          <w:spacing w:val="-4"/>
          <w:sz w:val="20"/>
          <w:szCs w:val="20"/>
        </w:rPr>
        <w:t xml:space="preserve">Система учета документов </w:t>
      </w:r>
      <w:r w:rsidRPr="00056F13">
        <w:rPr>
          <w:color w:val="000000"/>
          <w:spacing w:val="-4"/>
          <w:sz w:val="20"/>
          <w:szCs w:val="20"/>
        </w:rPr>
        <w:t xml:space="preserve">— организационно упорядоченная совокупность </w:t>
      </w:r>
      <w:r w:rsidRPr="00056F13">
        <w:rPr>
          <w:color w:val="000000"/>
          <w:spacing w:val="2"/>
          <w:sz w:val="20"/>
          <w:szCs w:val="20"/>
        </w:rPr>
        <w:t>видов, методов и способов учета документов, дифференцированных в соответст</w:t>
      </w:r>
      <w:r w:rsidRPr="00056F13">
        <w:rPr>
          <w:color w:val="000000"/>
          <w:spacing w:val="-4"/>
          <w:sz w:val="20"/>
          <w:szCs w:val="20"/>
        </w:rPr>
        <w:t>вии с их статусом.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45" w:lineRule="exact"/>
        <w:ind w:left="108" w:firstLine="281"/>
        <w:jc w:val="both"/>
        <w:rPr>
          <w:color w:val="000000"/>
          <w:spacing w:val="-14"/>
          <w:sz w:val="20"/>
          <w:szCs w:val="20"/>
        </w:rPr>
      </w:pPr>
      <w:r w:rsidRPr="00056F13">
        <w:rPr>
          <w:b/>
          <w:bCs/>
          <w:color w:val="000000"/>
          <w:sz w:val="20"/>
          <w:szCs w:val="20"/>
        </w:rPr>
        <w:t xml:space="preserve">Суммарный учет </w:t>
      </w:r>
      <w:r w:rsidRPr="00056F13">
        <w:rPr>
          <w:color w:val="000000"/>
          <w:sz w:val="20"/>
          <w:szCs w:val="20"/>
        </w:rPr>
        <w:t xml:space="preserve">— регистрация в учетной форме всех видов документов </w:t>
      </w:r>
      <w:r w:rsidRPr="00056F13">
        <w:rPr>
          <w:color w:val="000000"/>
          <w:spacing w:val="1"/>
          <w:sz w:val="20"/>
          <w:szCs w:val="20"/>
        </w:rPr>
        <w:t>партиями с целью получения точных сведений о величине, составе фонда библи</w:t>
      </w:r>
      <w:r w:rsidRPr="00056F13">
        <w:rPr>
          <w:color w:val="000000"/>
          <w:spacing w:val="7"/>
          <w:sz w:val="20"/>
          <w:szCs w:val="20"/>
        </w:rPr>
        <w:t>отеки и происходящих в нем изменениях (поступлении, перемещении, выбы</w:t>
      </w:r>
      <w:r w:rsidRPr="00056F13">
        <w:rPr>
          <w:color w:val="000000"/>
          <w:spacing w:val="-10"/>
          <w:sz w:val="20"/>
          <w:szCs w:val="20"/>
        </w:rPr>
        <w:t>тии).</w:t>
      </w:r>
    </w:p>
    <w:p w:rsidR="00F553C5" w:rsidRPr="00056F13" w:rsidRDefault="00F553C5" w:rsidP="00B17E1E">
      <w:pPr>
        <w:widowControl w:val="0"/>
        <w:numPr>
          <w:ilvl w:val="0"/>
          <w:numId w:val="5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45" w:lineRule="exact"/>
        <w:ind w:left="108" w:firstLine="281"/>
        <w:jc w:val="both"/>
        <w:rPr>
          <w:color w:val="000000"/>
          <w:spacing w:val="-13"/>
          <w:sz w:val="20"/>
          <w:szCs w:val="20"/>
        </w:rPr>
      </w:pPr>
      <w:r w:rsidRPr="00056F13">
        <w:rPr>
          <w:b/>
          <w:bCs/>
          <w:color w:val="000000"/>
          <w:spacing w:val="-1"/>
          <w:sz w:val="20"/>
          <w:szCs w:val="20"/>
        </w:rPr>
        <w:t xml:space="preserve">Учет библиотечного фонда </w:t>
      </w:r>
      <w:r w:rsidRPr="00056F13">
        <w:rPr>
          <w:color w:val="000000"/>
          <w:spacing w:val="-1"/>
          <w:sz w:val="20"/>
          <w:szCs w:val="20"/>
        </w:rPr>
        <w:t>— комплекс операций, обеспечивающих фик</w:t>
      </w:r>
      <w:r w:rsidRPr="00056F13">
        <w:rPr>
          <w:color w:val="000000"/>
          <w:spacing w:val="4"/>
          <w:sz w:val="20"/>
          <w:szCs w:val="20"/>
        </w:rPr>
        <w:t>сацию сведений о величине, составе и движении фонда по установленным пра</w:t>
      </w:r>
      <w:r w:rsidRPr="00056F13">
        <w:rPr>
          <w:color w:val="000000"/>
          <w:spacing w:val="-13"/>
          <w:sz w:val="20"/>
          <w:szCs w:val="20"/>
        </w:rPr>
        <w:t>вилам.</w:t>
      </w:r>
    </w:p>
    <w:p w:rsidR="00F553C5" w:rsidRPr="00056F13" w:rsidRDefault="00F553C5" w:rsidP="002C4AB0">
      <w:pPr>
        <w:shd w:val="clear" w:color="auto" w:fill="FFFFFF"/>
        <w:spacing w:before="120"/>
        <w:ind w:left="108"/>
        <w:jc w:val="center"/>
        <w:rPr>
          <w:sz w:val="20"/>
          <w:szCs w:val="20"/>
        </w:rPr>
      </w:pPr>
      <w:r w:rsidRPr="00056F13">
        <w:rPr>
          <w:color w:val="000000"/>
          <w:spacing w:val="-3"/>
          <w:sz w:val="20"/>
          <w:szCs w:val="20"/>
        </w:rPr>
        <w:t>2. Общие положения</w:t>
      </w:r>
    </w:p>
    <w:p w:rsidR="00F553C5" w:rsidRPr="00056F13" w:rsidRDefault="00F553C5" w:rsidP="00B17E1E">
      <w:pPr>
        <w:widowControl w:val="0"/>
        <w:numPr>
          <w:ilvl w:val="0"/>
          <w:numId w:val="5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15" w:line="238" w:lineRule="exact"/>
        <w:ind w:left="108" w:firstLine="295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-3"/>
          <w:sz w:val="20"/>
          <w:szCs w:val="20"/>
        </w:rPr>
        <w:t>Учет библиотечного фонда отражает поступление документов в фонд, выбы</w:t>
      </w:r>
      <w:r w:rsidRPr="00056F13">
        <w:rPr>
          <w:color w:val="000000"/>
          <w:spacing w:val="1"/>
          <w:sz w:val="20"/>
          <w:szCs w:val="20"/>
        </w:rPr>
        <w:t xml:space="preserve">тие из фонда, величину всего библиотечного фонда, его подразделений и служит </w:t>
      </w:r>
      <w:r w:rsidRPr="00056F13">
        <w:rPr>
          <w:color w:val="000000"/>
          <w:spacing w:val="-2"/>
          <w:sz w:val="20"/>
          <w:szCs w:val="20"/>
        </w:rPr>
        <w:t>основой для государственного статистического учета, отчетности библиотеки, пла</w:t>
      </w:r>
      <w:r w:rsidRPr="00056F13">
        <w:rPr>
          <w:color w:val="000000"/>
          <w:sz w:val="20"/>
          <w:szCs w:val="20"/>
        </w:rPr>
        <w:t>нирования ее деятельности, обеспечения сохранности фонда, контроля за наличи</w:t>
      </w:r>
      <w:r w:rsidRPr="00056F13">
        <w:rPr>
          <w:color w:val="000000"/>
          <w:spacing w:val="1"/>
          <w:sz w:val="20"/>
          <w:szCs w:val="20"/>
        </w:rPr>
        <w:t>ем и движением документов.</w:t>
      </w:r>
    </w:p>
    <w:p w:rsidR="00F553C5" w:rsidRPr="00056F13" w:rsidRDefault="00F553C5" w:rsidP="00B17E1E">
      <w:pPr>
        <w:widowControl w:val="0"/>
        <w:numPr>
          <w:ilvl w:val="0"/>
          <w:numId w:val="5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8" w:lineRule="exact"/>
        <w:ind w:left="360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К ведению учета предъявляются следующие требования:</w:t>
      </w:r>
    </w:p>
    <w:p w:rsidR="00F553C5" w:rsidRDefault="00F553C5" w:rsidP="00B17E1E">
      <w:pPr>
        <w:ind w:left="108"/>
        <w:jc w:val="both"/>
        <w:rPr>
          <w:sz w:val="2"/>
          <w:szCs w:val="2"/>
        </w:rPr>
      </w:pP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8" w:lineRule="exact"/>
        <w:ind w:firstLine="31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полнота и достоверность учетной информации;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ind w:firstLine="295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документированное оформление каждого поступления в фонд и выбытия из </w:t>
      </w:r>
      <w:r w:rsidRPr="00056F13">
        <w:rPr>
          <w:color w:val="000000"/>
          <w:sz w:val="20"/>
          <w:szCs w:val="20"/>
        </w:rPr>
        <w:t>фонда;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ind w:firstLine="295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</w:rPr>
        <w:t xml:space="preserve">совместимость приемов и форм учета, их надежность в условиях применения </w:t>
      </w:r>
      <w:r w:rsidRPr="00056F13">
        <w:rPr>
          <w:color w:val="000000"/>
          <w:spacing w:val="2"/>
          <w:sz w:val="20"/>
          <w:szCs w:val="20"/>
        </w:rPr>
        <w:t>традиционной и автоматизированной технологии;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ind w:firstLine="295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соответствие номенклатуры показателей учета библиотечного фонда аналогичным показателям государственной статистики.</w:t>
      </w:r>
    </w:p>
    <w:p w:rsidR="00F553C5" w:rsidRPr="00056F13" w:rsidRDefault="00F553C5" w:rsidP="00B17E1E">
      <w:pPr>
        <w:jc w:val="both"/>
        <w:rPr>
          <w:sz w:val="20"/>
          <w:szCs w:val="20"/>
        </w:rPr>
      </w:pPr>
    </w:p>
    <w:p w:rsidR="00F553C5" w:rsidRPr="00056F13" w:rsidRDefault="00F553C5" w:rsidP="00B17E1E">
      <w:pPr>
        <w:widowControl w:val="0"/>
        <w:numPr>
          <w:ilvl w:val="0"/>
          <w:numId w:val="5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8" w:lineRule="exact"/>
        <w:ind w:firstLine="295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-2"/>
          <w:sz w:val="20"/>
          <w:szCs w:val="20"/>
        </w:rPr>
        <w:t>Учет библиотечного фонда включает: прием документов, их маркировку, ре</w:t>
      </w:r>
      <w:r w:rsidRPr="00056F13">
        <w:rPr>
          <w:color w:val="000000"/>
          <w:spacing w:val="3"/>
          <w:sz w:val="20"/>
          <w:szCs w:val="20"/>
        </w:rPr>
        <w:t xml:space="preserve">гистрацию при поступлении, перемещении, выбытии, а также проверку наличия </w:t>
      </w:r>
      <w:r w:rsidRPr="00056F13">
        <w:rPr>
          <w:color w:val="000000"/>
          <w:spacing w:val="1"/>
          <w:sz w:val="20"/>
          <w:szCs w:val="20"/>
        </w:rPr>
        <w:t>документов в фонде.</w:t>
      </w:r>
    </w:p>
    <w:p w:rsidR="00F553C5" w:rsidRPr="00056F13" w:rsidRDefault="000D2AEE" w:rsidP="00B17E1E">
      <w:pPr>
        <w:widowControl w:val="0"/>
        <w:numPr>
          <w:ilvl w:val="0"/>
          <w:numId w:val="5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8" w:lineRule="exact"/>
        <w:ind w:firstLine="295"/>
        <w:jc w:val="both"/>
        <w:rPr>
          <w:color w:val="000000"/>
          <w:spacing w:val="-7"/>
          <w:sz w:val="20"/>
          <w:szCs w:val="20"/>
        </w:rPr>
      </w:pPr>
      <w:r w:rsidRPr="00056F13">
        <w:rPr>
          <w:color w:val="000000"/>
          <w:sz w:val="20"/>
          <w:szCs w:val="20"/>
        </w:rPr>
        <w:t>Учетная информация,</w:t>
      </w:r>
      <w:r w:rsidR="00F553C5" w:rsidRPr="00056F13">
        <w:rPr>
          <w:color w:val="000000"/>
          <w:sz w:val="20"/>
          <w:szCs w:val="20"/>
        </w:rPr>
        <w:t xml:space="preserve"> представленная как в традиционной, так и в компью</w:t>
      </w:r>
      <w:r w:rsidR="00F553C5" w:rsidRPr="00056F13">
        <w:rPr>
          <w:color w:val="000000"/>
          <w:spacing w:val="1"/>
          <w:sz w:val="20"/>
          <w:szCs w:val="20"/>
        </w:rPr>
        <w:t>терной формах, имеет одинаковую юридическую силу.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3"/>
          <w:sz w:val="20"/>
          <w:szCs w:val="20"/>
        </w:rPr>
        <w:t>На равных правах используются бланки учетных документов, изготовленные по</w:t>
      </w:r>
      <w:r w:rsidRPr="00056F13">
        <w:rPr>
          <w:color w:val="000000"/>
          <w:spacing w:val="-3"/>
          <w:sz w:val="20"/>
          <w:szCs w:val="20"/>
        </w:rPr>
        <w:softHyphen/>
      </w:r>
      <w:r w:rsidRPr="00056F13">
        <w:rPr>
          <w:color w:val="000000"/>
          <w:spacing w:val="-1"/>
          <w:sz w:val="20"/>
          <w:szCs w:val="20"/>
        </w:rPr>
        <w:t xml:space="preserve">лиграфическими способами, и бланки, распечатанные с помощью компьютера. Они </w:t>
      </w:r>
      <w:r w:rsidRPr="00056F13">
        <w:rPr>
          <w:color w:val="000000"/>
          <w:spacing w:val="-4"/>
          <w:sz w:val="20"/>
          <w:szCs w:val="20"/>
        </w:rPr>
        <w:t xml:space="preserve">могут быть сформированы при помощи </w:t>
      </w:r>
      <w:r w:rsidRPr="00056F13">
        <w:rPr>
          <w:color w:val="000000"/>
          <w:spacing w:val="-4"/>
          <w:sz w:val="20"/>
          <w:szCs w:val="20"/>
        </w:rPr>
        <w:lastRenderedPageBreak/>
        <w:t>стандартных программных пакетов или инди</w:t>
      </w:r>
      <w:r w:rsidRPr="00056F13">
        <w:rPr>
          <w:color w:val="000000"/>
          <w:spacing w:val="-4"/>
          <w:sz w:val="20"/>
          <w:szCs w:val="20"/>
        </w:rPr>
        <w:softHyphen/>
        <w:t>видуальных программ, созданных для ведения учета фонда в конкретной библиотеке.</w:t>
      </w:r>
    </w:p>
    <w:p w:rsidR="00F553C5" w:rsidRPr="00056F13" w:rsidRDefault="00F553C5" w:rsidP="00B17E1E">
      <w:pPr>
        <w:shd w:val="clear" w:color="auto" w:fill="FFFFFF"/>
        <w:tabs>
          <w:tab w:val="left" w:pos="684"/>
        </w:tabs>
        <w:spacing w:line="238" w:lineRule="exact"/>
        <w:ind w:firstLine="295"/>
        <w:jc w:val="both"/>
        <w:rPr>
          <w:sz w:val="20"/>
          <w:szCs w:val="20"/>
        </w:rPr>
      </w:pPr>
      <w:r w:rsidRPr="00056F13">
        <w:rPr>
          <w:color w:val="000000"/>
          <w:spacing w:val="-8"/>
          <w:sz w:val="20"/>
          <w:szCs w:val="20"/>
        </w:rPr>
        <w:t>2.5.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5"/>
          <w:sz w:val="20"/>
          <w:szCs w:val="20"/>
        </w:rPr>
        <w:t xml:space="preserve">Унификация видов, способов и единиц учета документов в библиотеках </w:t>
      </w:r>
      <w:r w:rsidRPr="00056F13">
        <w:rPr>
          <w:color w:val="000000"/>
          <w:spacing w:val="3"/>
          <w:sz w:val="20"/>
          <w:szCs w:val="20"/>
        </w:rPr>
        <w:t xml:space="preserve">обеспечивается соблюдением стандартов, относящихся к библиотечному делу, а также требований настоящей Инструкции, другими нормативными документами </w:t>
      </w:r>
      <w:r w:rsidRPr="00056F13">
        <w:rPr>
          <w:color w:val="000000"/>
          <w:sz w:val="20"/>
          <w:szCs w:val="20"/>
        </w:rPr>
        <w:t>по библиотечному делу.</w:t>
      </w:r>
    </w:p>
    <w:p w:rsidR="00F553C5" w:rsidRPr="00056F13" w:rsidRDefault="00F553C5" w:rsidP="00441FCF">
      <w:pPr>
        <w:shd w:val="clear" w:color="auto" w:fill="FFFFFF"/>
        <w:tabs>
          <w:tab w:val="left" w:pos="684"/>
        </w:tabs>
        <w:spacing w:before="120" w:line="238" w:lineRule="exact"/>
        <w:ind w:firstLine="295"/>
        <w:jc w:val="center"/>
        <w:rPr>
          <w:sz w:val="20"/>
          <w:szCs w:val="20"/>
        </w:rPr>
      </w:pPr>
      <w:r w:rsidRPr="00056F13">
        <w:rPr>
          <w:color w:val="000000"/>
          <w:spacing w:val="-3"/>
          <w:sz w:val="20"/>
          <w:szCs w:val="20"/>
        </w:rPr>
        <w:t>3. Система учета библиотечного фонда</w:t>
      </w:r>
    </w:p>
    <w:p w:rsidR="00F553C5" w:rsidRPr="00056F13" w:rsidRDefault="00F553C5" w:rsidP="00B17E1E">
      <w:pPr>
        <w:shd w:val="clear" w:color="auto" w:fill="FFFFFF"/>
        <w:tabs>
          <w:tab w:val="left" w:pos="670"/>
        </w:tabs>
        <w:spacing w:before="115" w:line="245" w:lineRule="exact"/>
        <w:ind w:left="360"/>
        <w:jc w:val="both"/>
        <w:rPr>
          <w:sz w:val="20"/>
          <w:szCs w:val="20"/>
        </w:rPr>
      </w:pPr>
      <w:r w:rsidRPr="00056F13">
        <w:rPr>
          <w:color w:val="000000"/>
          <w:spacing w:val="-9"/>
          <w:sz w:val="20"/>
          <w:szCs w:val="20"/>
        </w:rPr>
        <w:t>3.1.</w:t>
      </w:r>
      <w:r w:rsidRPr="00056F13">
        <w:rPr>
          <w:color w:val="000000"/>
          <w:sz w:val="20"/>
          <w:szCs w:val="20"/>
        </w:rPr>
        <w:tab/>
        <w:t>Система учета библиотечного фонда включает: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firstLine="31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внутрибиблиотечный учет всех подразделений библиотечного фонда;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firstLine="31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</w:rPr>
        <w:t>государственный статистический учет библиотечного фонда по форме «6-нк»;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left="360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 xml:space="preserve"> особый (специализированный) государственный учет отдельных категорий </w:t>
      </w:r>
      <w:r w:rsidRPr="00056F13">
        <w:rPr>
          <w:color w:val="000000"/>
          <w:sz w:val="20"/>
          <w:szCs w:val="20"/>
        </w:rPr>
        <w:t>документов: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firstLine="31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книжных памятников;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firstLine="31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архивных документов, находящихся в фондах библиотек.</w:t>
      </w:r>
    </w:p>
    <w:p w:rsidR="00F553C5" w:rsidRPr="00056F13" w:rsidRDefault="00F553C5" w:rsidP="00B17E1E">
      <w:pPr>
        <w:jc w:val="both"/>
        <w:rPr>
          <w:sz w:val="20"/>
          <w:szCs w:val="20"/>
        </w:rPr>
      </w:pPr>
    </w:p>
    <w:p w:rsidR="00F553C5" w:rsidRPr="00056F13" w:rsidRDefault="00F553C5" w:rsidP="00B17E1E">
      <w:pPr>
        <w:widowControl w:val="0"/>
        <w:numPr>
          <w:ilvl w:val="0"/>
          <w:numId w:val="6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45" w:lineRule="exact"/>
        <w:ind w:firstLine="288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4"/>
          <w:sz w:val="20"/>
          <w:szCs w:val="20"/>
        </w:rPr>
        <w:t>Федеральные и региональные библиотеки, формирующие национальный библиотечно-информационный фонд Российской Федерации на основе бесплат</w:t>
      </w:r>
      <w:r w:rsidRPr="00056F13">
        <w:rPr>
          <w:color w:val="000000"/>
          <w:spacing w:val="3"/>
          <w:sz w:val="20"/>
          <w:szCs w:val="20"/>
        </w:rPr>
        <w:t xml:space="preserve">ного обязательного экземпляра в соответствии с </w:t>
      </w:r>
      <w:r w:rsidRPr="00056F13">
        <w:rPr>
          <w:color w:val="000000"/>
          <w:spacing w:val="3"/>
          <w:sz w:val="20"/>
          <w:szCs w:val="20"/>
          <w:u w:val="single"/>
        </w:rPr>
        <w:t>Законом</w:t>
      </w:r>
      <w:r w:rsidRPr="00056F13">
        <w:rPr>
          <w:color w:val="000000"/>
          <w:spacing w:val="3"/>
          <w:sz w:val="20"/>
          <w:szCs w:val="20"/>
        </w:rPr>
        <w:t xml:space="preserve"> Российской Федерации </w:t>
      </w:r>
      <w:r w:rsidRPr="00056F13">
        <w:rPr>
          <w:color w:val="000000"/>
          <w:spacing w:val="-1"/>
          <w:sz w:val="20"/>
          <w:szCs w:val="20"/>
        </w:rPr>
        <w:t>«Об обязательном экземпляре документов» (</w:t>
      </w:r>
      <w:smartTag w:uri="urn:schemas-microsoft-com:office:smarttags" w:element="metricconverter">
        <w:smartTagPr>
          <w:attr w:name="ProductID" w:val="1994 г"/>
        </w:smartTagPr>
        <w:r w:rsidRPr="00056F13">
          <w:rPr>
            <w:color w:val="000000"/>
            <w:spacing w:val="-1"/>
            <w:sz w:val="20"/>
            <w:szCs w:val="20"/>
          </w:rPr>
          <w:t>1994 г</w:t>
        </w:r>
      </w:smartTag>
      <w:r w:rsidRPr="00056F13">
        <w:rPr>
          <w:color w:val="000000"/>
          <w:spacing w:val="-1"/>
          <w:sz w:val="20"/>
          <w:szCs w:val="20"/>
        </w:rPr>
        <w:t>.), ведут учет этого фонда в соот</w:t>
      </w:r>
      <w:r w:rsidRPr="00056F13">
        <w:rPr>
          <w:color w:val="000000"/>
          <w:spacing w:val="2"/>
          <w:sz w:val="20"/>
          <w:szCs w:val="20"/>
        </w:rPr>
        <w:t>ветствии с настоящей Инструкцией.</w:t>
      </w:r>
    </w:p>
    <w:p w:rsidR="00F553C5" w:rsidRPr="00056F13" w:rsidRDefault="00F553C5" w:rsidP="00B17E1E">
      <w:pPr>
        <w:widowControl w:val="0"/>
        <w:numPr>
          <w:ilvl w:val="0"/>
          <w:numId w:val="6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45" w:lineRule="exact"/>
        <w:ind w:firstLine="288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Учет особо ценных и редких изданий, отнесенных к книжным памятникам, </w:t>
      </w:r>
      <w:r w:rsidRPr="00056F13">
        <w:rPr>
          <w:color w:val="000000"/>
          <w:sz w:val="20"/>
          <w:szCs w:val="20"/>
        </w:rPr>
        <w:t>осуществляется в соответствии с законодательством Российской Федерации об ох</w:t>
      </w:r>
      <w:r w:rsidRPr="00056F13">
        <w:rPr>
          <w:color w:val="000000"/>
          <w:spacing w:val="1"/>
          <w:sz w:val="20"/>
          <w:szCs w:val="20"/>
        </w:rPr>
        <w:t xml:space="preserve">ране и использовании памятников истории и культуры, настоящей Инструкцией и </w:t>
      </w:r>
      <w:r w:rsidRPr="00056F13">
        <w:rPr>
          <w:color w:val="000000"/>
          <w:spacing w:val="3"/>
          <w:sz w:val="20"/>
          <w:szCs w:val="20"/>
        </w:rPr>
        <w:t>нормативными документами о книжных памятниках Российской Федерации.</w:t>
      </w:r>
    </w:p>
    <w:p w:rsidR="00F553C5" w:rsidRPr="00056F13" w:rsidRDefault="00F553C5" w:rsidP="00B17E1E">
      <w:pPr>
        <w:widowControl w:val="0"/>
        <w:numPr>
          <w:ilvl w:val="0"/>
          <w:numId w:val="6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45" w:lineRule="exact"/>
        <w:ind w:firstLine="288"/>
        <w:jc w:val="both"/>
        <w:rPr>
          <w:color w:val="000000"/>
          <w:spacing w:val="-10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Учет архивных документов, которые постоянно хранятся в фондах библио</w:t>
      </w:r>
      <w:r w:rsidRPr="00056F13">
        <w:rPr>
          <w:color w:val="000000"/>
          <w:spacing w:val="2"/>
          <w:sz w:val="20"/>
          <w:szCs w:val="20"/>
        </w:rPr>
        <w:t xml:space="preserve">тек и относятся к Архивному фонду Российской Федерации, регулируется </w:t>
      </w:r>
      <w:r w:rsidRPr="00056F13">
        <w:rPr>
          <w:color w:val="000000"/>
          <w:spacing w:val="2"/>
          <w:sz w:val="20"/>
          <w:szCs w:val="20"/>
          <w:u w:val="single"/>
        </w:rPr>
        <w:t>«Осно</w:t>
      </w:r>
      <w:r w:rsidRPr="00056F13">
        <w:rPr>
          <w:color w:val="000000"/>
          <w:spacing w:val="5"/>
          <w:sz w:val="20"/>
          <w:szCs w:val="20"/>
          <w:u w:val="single"/>
        </w:rPr>
        <w:t>вами законодательства</w:t>
      </w:r>
      <w:r w:rsidRPr="00056F13">
        <w:rPr>
          <w:color w:val="000000"/>
          <w:spacing w:val="5"/>
          <w:sz w:val="20"/>
          <w:szCs w:val="20"/>
        </w:rPr>
        <w:t xml:space="preserve"> Российской Федерации об Архивном фонде Российской</w:t>
      </w:r>
      <w:r w:rsidRPr="00056F13">
        <w:rPr>
          <w:color w:val="000000"/>
          <w:spacing w:val="-10"/>
          <w:sz w:val="20"/>
          <w:szCs w:val="20"/>
        </w:rPr>
        <w:t xml:space="preserve"> </w:t>
      </w:r>
      <w:r w:rsidRPr="00056F13">
        <w:rPr>
          <w:color w:val="000000"/>
          <w:sz w:val="20"/>
          <w:szCs w:val="20"/>
        </w:rPr>
        <w:t xml:space="preserve">Федерации и архивах», </w:t>
      </w:r>
      <w:r w:rsidRPr="00056F13">
        <w:rPr>
          <w:color w:val="000000"/>
          <w:sz w:val="20"/>
          <w:szCs w:val="20"/>
          <w:u w:val="single"/>
        </w:rPr>
        <w:t>«Положением</w:t>
      </w:r>
      <w:r w:rsidRPr="00056F13">
        <w:rPr>
          <w:color w:val="000000"/>
          <w:sz w:val="20"/>
          <w:szCs w:val="20"/>
        </w:rPr>
        <w:t xml:space="preserve"> об Архивном фонде Российской Федерации» </w:t>
      </w:r>
      <w:r w:rsidRPr="00056F13">
        <w:rPr>
          <w:color w:val="000000"/>
          <w:spacing w:val="3"/>
          <w:sz w:val="20"/>
          <w:szCs w:val="20"/>
        </w:rPr>
        <w:t>и настоящей Инструкцией.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95"/>
        <w:jc w:val="both"/>
        <w:rPr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Библиотеки, имеющие в своих фондах док</w:t>
      </w:r>
      <w:r w:rsidR="000D2AEE" w:rsidRPr="00056F13">
        <w:rPr>
          <w:color w:val="000000"/>
          <w:spacing w:val="2"/>
          <w:sz w:val="20"/>
          <w:szCs w:val="20"/>
        </w:rPr>
        <w:t>ументы государственной части Ар</w:t>
      </w:r>
      <w:r w:rsidRPr="00056F13">
        <w:rPr>
          <w:color w:val="000000"/>
          <w:spacing w:val="2"/>
          <w:sz w:val="20"/>
          <w:szCs w:val="20"/>
        </w:rPr>
        <w:t>хивного фонда Российской Федерации, учитыв</w:t>
      </w:r>
      <w:r w:rsidR="000D2AEE" w:rsidRPr="00056F13">
        <w:rPr>
          <w:color w:val="000000"/>
          <w:spacing w:val="2"/>
          <w:sz w:val="20"/>
          <w:szCs w:val="20"/>
        </w:rPr>
        <w:t>ают их в соответствии с «Положе</w:t>
      </w:r>
      <w:r w:rsidRPr="00056F13">
        <w:rPr>
          <w:color w:val="000000"/>
          <w:spacing w:val="2"/>
          <w:sz w:val="20"/>
          <w:szCs w:val="20"/>
        </w:rPr>
        <w:t>нием об Архивном фонде Российской Федерации».</w:t>
      </w:r>
    </w:p>
    <w:p w:rsidR="00F553C5" w:rsidRPr="00056F13" w:rsidRDefault="00F553C5" w:rsidP="002C4AB0">
      <w:pPr>
        <w:shd w:val="clear" w:color="auto" w:fill="FFFFFF"/>
        <w:spacing w:before="120"/>
        <w:jc w:val="center"/>
        <w:rPr>
          <w:sz w:val="20"/>
          <w:szCs w:val="20"/>
        </w:rPr>
      </w:pPr>
      <w:r w:rsidRPr="00056F13">
        <w:rPr>
          <w:bCs/>
          <w:color w:val="000000"/>
          <w:spacing w:val="1"/>
          <w:sz w:val="20"/>
          <w:szCs w:val="20"/>
        </w:rPr>
        <w:t>4. Объекты и единицы учета библиотечного фонда</w:t>
      </w:r>
    </w:p>
    <w:p w:rsidR="00F553C5" w:rsidRPr="00056F13" w:rsidRDefault="00F553C5" w:rsidP="00B17E1E">
      <w:pPr>
        <w:shd w:val="clear" w:color="auto" w:fill="FFFFFF"/>
        <w:tabs>
          <w:tab w:val="left" w:pos="648"/>
        </w:tabs>
        <w:spacing w:before="115" w:line="238" w:lineRule="exact"/>
        <w:ind w:firstLine="266"/>
        <w:jc w:val="both"/>
        <w:rPr>
          <w:sz w:val="20"/>
          <w:szCs w:val="20"/>
        </w:rPr>
      </w:pPr>
      <w:r w:rsidRPr="00056F13">
        <w:rPr>
          <w:color w:val="000000"/>
          <w:spacing w:val="-7"/>
          <w:sz w:val="20"/>
          <w:szCs w:val="20"/>
        </w:rPr>
        <w:lastRenderedPageBreak/>
        <w:t>4.1.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1"/>
          <w:sz w:val="20"/>
          <w:szCs w:val="20"/>
        </w:rPr>
        <w:t xml:space="preserve">Объектами учета библиотечного фонда являются документы, поступающие </w:t>
      </w:r>
      <w:r w:rsidRPr="00056F13">
        <w:rPr>
          <w:color w:val="000000"/>
          <w:spacing w:val="2"/>
          <w:sz w:val="20"/>
          <w:szCs w:val="20"/>
        </w:rPr>
        <w:t>в библиотеку и выбывающие из нее, независимо от вида документа и его материальной основы.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74"/>
        <w:jc w:val="both"/>
        <w:rPr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</w:rPr>
        <w:t xml:space="preserve">Примечание. Не подлежат учету и не включаются в фонд библиотеки материалы </w:t>
      </w:r>
      <w:r w:rsidRPr="00056F13">
        <w:rPr>
          <w:color w:val="000000"/>
          <w:spacing w:val="2"/>
          <w:sz w:val="20"/>
          <w:szCs w:val="20"/>
        </w:rPr>
        <w:t>служебного назначения (программные продукты, являющиеся рабочим инстру</w:t>
      </w:r>
      <w:r w:rsidRPr="00056F13">
        <w:rPr>
          <w:color w:val="000000"/>
          <w:spacing w:val="2"/>
          <w:sz w:val="20"/>
          <w:szCs w:val="20"/>
        </w:rPr>
        <w:softHyphen/>
      </w:r>
      <w:r w:rsidRPr="00056F13">
        <w:rPr>
          <w:color w:val="000000"/>
          <w:sz w:val="20"/>
          <w:szCs w:val="20"/>
        </w:rPr>
        <w:t xml:space="preserve">ментом библиотечных работников и программистов, и материалы, приобретаемые </w:t>
      </w:r>
      <w:r w:rsidRPr="00056F13">
        <w:rPr>
          <w:color w:val="000000"/>
          <w:spacing w:val="1"/>
          <w:sz w:val="20"/>
          <w:szCs w:val="20"/>
        </w:rPr>
        <w:t>для оформления библиотеки, других подсобных работ, не связанных с комплекто</w:t>
      </w:r>
      <w:r w:rsidRPr="00056F13">
        <w:rPr>
          <w:color w:val="000000"/>
          <w:spacing w:val="1"/>
          <w:sz w:val="20"/>
          <w:szCs w:val="20"/>
        </w:rPr>
        <w:softHyphen/>
        <w:t>ванием библиотечного фонда).</w:t>
      </w:r>
    </w:p>
    <w:p w:rsidR="00F553C5" w:rsidRPr="00056F13" w:rsidRDefault="00F553C5" w:rsidP="00B17E1E">
      <w:pPr>
        <w:shd w:val="clear" w:color="auto" w:fill="FFFFFF"/>
        <w:tabs>
          <w:tab w:val="left" w:pos="648"/>
        </w:tabs>
        <w:spacing w:line="238" w:lineRule="exact"/>
        <w:ind w:firstLine="266"/>
        <w:jc w:val="both"/>
        <w:rPr>
          <w:sz w:val="20"/>
          <w:szCs w:val="20"/>
        </w:rPr>
      </w:pPr>
      <w:r w:rsidRPr="00056F13">
        <w:rPr>
          <w:color w:val="000000"/>
          <w:spacing w:val="-7"/>
          <w:sz w:val="20"/>
          <w:szCs w:val="20"/>
        </w:rPr>
        <w:t>4.2.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1"/>
          <w:sz w:val="20"/>
          <w:szCs w:val="20"/>
        </w:rPr>
        <w:t xml:space="preserve">В соответствии с ГОСТ 7,20-80 «СИБИД. Единицы учета фондов библиотек </w:t>
      </w:r>
      <w:r w:rsidRPr="00056F13">
        <w:rPr>
          <w:color w:val="000000"/>
          <w:spacing w:val="4"/>
          <w:sz w:val="20"/>
          <w:szCs w:val="20"/>
        </w:rPr>
        <w:t xml:space="preserve">и органов научно-технической информации» и изменениями к нему (Изменение </w:t>
      </w:r>
      <w:r w:rsidRPr="00056F13">
        <w:rPr>
          <w:color w:val="000000"/>
          <w:spacing w:val="1"/>
          <w:sz w:val="20"/>
          <w:szCs w:val="20"/>
        </w:rPr>
        <w:t>№ 1-Ю 1984), величинам движение фонда измеряются в основных и дополнитель</w:t>
      </w:r>
      <w:r w:rsidRPr="00056F13">
        <w:rPr>
          <w:color w:val="000000"/>
          <w:spacing w:val="-2"/>
          <w:sz w:val="20"/>
          <w:szCs w:val="20"/>
        </w:rPr>
        <w:t>ных единицах.</w:t>
      </w:r>
    </w:p>
    <w:p w:rsidR="00F553C5" w:rsidRPr="00056F13" w:rsidRDefault="00F553C5" w:rsidP="00B17E1E">
      <w:pPr>
        <w:shd w:val="clear" w:color="auto" w:fill="FFFFFF"/>
        <w:tabs>
          <w:tab w:val="left" w:pos="792"/>
        </w:tabs>
        <w:spacing w:line="238" w:lineRule="exact"/>
        <w:ind w:firstLine="360"/>
        <w:jc w:val="both"/>
        <w:rPr>
          <w:sz w:val="20"/>
          <w:szCs w:val="20"/>
        </w:rPr>
      </w:pPr>
      <w:r w:rsidRPr="00056F13">
        <w:rPr>
          <w:color w:val="000000"/>
          <w:spacing w:val="-5"/>
          <w:sz w:val="20"/>
          <w:szCs w:val="20"/>
        </w:rPr>
        <w:t>4.2.1.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1"/>
          <w:sz w:val="20"/>
          <w:szCs w:val="20"/>
        </w:rPr>
        <w:t>Основные единицы учета поступлений и выбытия в библиотечном фонде:</w:t>
      </w:r>
    </w:p>
    <w:p w:rsidR="00F553C5" w:rsidRPr="00056F13" w:rsidRDefault="00F553C5" w:rsidP="00B17E1E">
      <w:pPr>
        <w:widowControl w:val="0"/>
        <w:numPr>
          <w:ilvl w:val="0"/>
          <w:numId w:val="6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line="238" w:lineRule="exact"/>
        <w:ind w:firstLine="266"/>
        <w:jc w:val="both"/>
        <w:rPr>
          <w:color w:val="000000"/>
          <w:spacing w:val="-20"/>
          <w:sz w:val="20"/>
          <w:szCs w:val="20"/>
        </w:rPr>
      </w:pPr>
      <w:r w:rsidRPr="00056F13">
        <w:rPr>
          <w:b/>
          <w:color w:val="000000"/>
          <w:sz w:val="20"/>
          <w:szCs w:val="20"/>
        </w:rPr>
        <w:t>название</w:t>
      </w:r>
      <w:r w:rsidRPr="00056F13">
        <w:rPr>
          <w:color w:val="000000"/>
          <w:sz w:val="20"/>
          <w:szCs w:val="20"/>
        </w:rPr>
        <w:t xml:space="preserve"> — каждое новое или повторное издание, другой документ, отличаю</w:t>
      </w:r>
      <w:r w:rsidRPr="00056F13">
        <w:rPr>
          <w:color w:val="000000"/>
          <w:spacing w:val="6"/>
          <w:sz w:val="20"/>
          <w:szCs w:val="20"/>
        </w:rPr>
        <w:t xml:space="preserve">щиеся от остальных заглавием, выходными данными или другими элементами </w:t>
      </w:r>
      <w:r w:rsidRPr="00056F13">
        <w:rPr>
          <w:color w:val="000000"/>
          <w:spacing w:val="1"/>
          <w:sz w:val="20"/>
          <w:szCs w:val="20"/>
        </w:rPr>
        <w:t>оформления;</w:t>
      </w:r>
    </w:p>
    <w:p w:rsidR="00F553C5" w:rsidRPr="00056F13" w:rsidRDefault="00F553C5" w:rsidP="00B17E1E">
      <w:pPr>
        <w:widowControl w:val="0"/>
        <w:numPr>
          <w:ilvl w:val="0"/>
          <w:numId w:val="6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38" w:lineRule="exact"/>
        <w:ind w:firstLine="266"/>
        <w:jc w:val="both"/>
        <w:rPr>
          <w:color w:val="000000"/>
          <w:spacing w:val="-13"/>
          <w:sz w:val="20"/>
          <w:szCs w:val="20"/>
        </w:rPr>
      </w:pPr>
      <w:r w:rsidRPr="00056F13">
        <w:rPr>
          <w:b/>
          <w:color w:val="000000"/>
          <w:spacing w:val="2"/>
          <w:sz w:val="20"/>
          <w:szCs w:val="20"/>
        </w:rPr>
        <w:t xml:space="preserve">экземпляр </w:t>
      </w:r>
      <w:r w:rsidRPr="00056F13">
        <w:rPr>
          <w:color w:val="000000"/>
          <w:spacing w:val="2"/>
          <w:sz w:val="20"/>
          <w:szCs w:val="20"/>
        </w:rPr>
        <w:t xml:space="preserve">— каждая отдельная единица документа, включаемая в фонд или </w:t>
      </w:r>
      <w:r w:rsidRPr="00056F13">
        <w:rPr>
          <w:color w:val="000000"/>
          <w:sz w:val="20"/>
          <w:szCs w:val="20"/>
        </w:rPr>
        <w:t>выбывающая из него.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66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 xml:space="preserve">Общая величина фонда и его подразделений учитывается в экземплярах; фонда, </w:t>
      </w:r>
      <w:r w:rsidRPr="00056F13">
        <w:rPr>
          <w:color w:val="000000"/>
          <w:spacing w:val="1"/>
          <w:sz w:val="20"/>
          <w:szCs w:val="20"/>
        </w:rPr>
        <w:t>сформированного из поступлений после введения в действие ГОСТ 7.20-80, — в экземплярах и названиях.</w:t>
      </w:r>
    </w:p>
    <w:p w:rsidR="00F553C5" w:rsidRPr="00056F13" w:rsidRDefault="00F553C5" w:rsidP="00B17E1E">
      <w:pPr>
        <w:shd w:val="clear" w:color="auto" w:fill="FFFFFF"/>
        <w:tabs>
          <w:tab w:val="left" w:pos="792"/>
        </w:tabs>
        <w:spacing w:line="238" w:lineRule="exact"/>
        <w:ind w:firstLine="360"/>
        <w:jc w:val="both"/>
        <w:rPr>
          <w:sz w:val="20"/>
          <w:szCs w:val="20"/>
        </w:rPr>
      </w:pPr>
      <w:r w:rsidRPr="00056F13">
        <w:rPr>
          <w:color w:val="000000"/>
          <w:spacing w:val="-5"/>
          <w:sz w:val="20"/>
          <w:szCs w:val="20"/>
        </w:rPr>
        <w:t>4.2.2.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2"/>
          <w:sz w:val="20"/>
          <w:szCs w:val="20"/>
        </w:rPr>
        <w:t>Дополнительные единицы учета фонда;</w:t>
      </w:r>
    </w:p>
    <w:p w:rsidR="00F553C5" w:rsidRPr="00056F13" w:rsidRDefault="00F553C5" w:rsidP="00B17E1E">
      <w:pPr>
        <w:widowControl w:val="0"/>
        <w:numPr>
          <w:ilvl w:val="0"/>
          <w:numId w:val="6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ind w:firstLine="259"/>
        <w:jc w:val="both"/>
        <w:rPr>
          <w:color w:val="000000"/>
          <w:spacing w:val="-27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годовой комплект — совокупность номеров (выпусков) периодических изданий за год, принимаемая за одну учетную единицу фонда;</w:t>
      </w:r>
    </w:p>
    <w:p w:rsidR="00F553C5" w:rsidRPr="00056F13" w:rsidRDefault="00F553C5" w:rsidP="00B17E1E">
      <w:pPr>
        <w:widowControl w:val="0"/>
        <w:numPr>
          <w:ilvl w:val="0"/>
          <w:numId w:val="6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ind w:firstLine="259"/>
        <w:jc w:val="both"/>
        <w:rPr>
          <w:color w:val="000000"/>
          <w:spacing w:val="-16"/>
          <w:sz w:val="20"/>
          <w:szCs w:val="20"/>
        </w:rPr>
      </w:pPr>
      <w:r w:rsidRPr="00056F13">
        <w:rPr>
          <w:b/>
          <w:color w:val="000000"/>
          <w:spacing w:val="3"/>
          <w:sz w:val="20"/>
          <w:szCs w:val="20"/>
        </w:rPr>
        <w:t>метрополка</w:t>
      </w:r>
      <w:r w:rsidRPr="00056F13">
        <w:rPr>
          <w:color w:val="000000"/>
          <w:spacing w:val="3"/>
          <w:sz w:val="20"/>
          <w:szCs w:val="20"/>
        </w:rPr>
        <w:t xml:space="preserve"> — международная единица учета величины фонда, измеряемая </w:t>
      </w:r>
      <w:r w:rsidRPr="00056F13">
        <w:rPr>
          <w:color w:val="000000"/>
          <w:spacing w:val="2"/>
          <w:sz w:val="20"/>
          <w:szCs w:val="20"/>
        </w:rPr>
        <w:t xml:space="preserve">как </w:t>
      </w:r>
      <w:smartTag w:uri="urn:schemas-microsoft-com:office:smarttags" w:element="metricconverter">
        <w:smartTagPr>
          <w:attr w:name="ProductID" w:val="1 м"/>
        </w:smartTagPr>
        <w:r w:rsidRPr="00056F13">
          <w:rPr>
            <w:color w:val="000000"/>
            <w:spacing w:val="2"/>
            <w:sz w:val="20"/>
            <w:szCs w:val="20"/>
          </w:rPr>
          <w:t>1 м</w:t>
        </w:r>
      </w:smartTag>
      <w:r w:rsidRPr="00056F13">
        <w:rPr>
          <w:color w:val="000000"/>
          <w:spacing w:val="2"/>
          <w:sz w:val="20"/>
          <w:szCs w:val="20"/>
        </w:rPr>
        <w:t xml:space="preserve"> стеллажной полки, занятой изданиями или другими документами;</w:t>
      </w:r>
    </w:p>
    <w:p w:rsidR="00F553C5" w:rsidRPr="00056F13" w:rsidRDefault="00F553C5" w:rsidP="00B17E1E">
      <w:pPr>
        <w:widowControl w:val="0"/>
        <w:numPr>
          <w:ilvl w:val="0"/>
          <w:numId w:val="6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line="238" w:lineRule="exact"/>
        <w:ind w:firstLine="259"/>
        <w:jc w:val="both"/>
        <w:rPr>
          <w:color w:val="000000"/>
          <w:spacing w:val="-13"/>
          <w:sz w:val="20"/>
          <w:szCs w:val="20"/>
        </w:rPr>
      </w:pPr>
      <w:r w:rsidRPr="00056F13">
        <w:rPr>
          <w:b/>
          <w:color w:val="000000"/>
          <w:spacing w:val="-1"/>
          <w:sz w:val="20"/>
          <w:szCs w:val="20"/>
        </w:rPr>
        <w:t>переплетная единица (подшивка)</w:t>
      </w:r>
      <w:r w:rsidRPr="00056F13">
        <w:rPr>
          <w:color w:val="000000"/>
          <w:spacing w:val="-1"/>
          <w:sz w:val="20"/>
          <w:szCs w:val="20"/>
        </w:rPr>
        <w:t xml:space="preserve"> — совокупность номеров периодических из</w:t>
      </w:r>
      <w:r w:rsidRPr="00056F13">
        <w:rPr>
          <w:color w:val="000000"/>
          <w:sz w:val="20"/>
          <w:szCs w:val="20"/>
        </w:rPr>
        <w:t>даний (документов), сшитых, переплетенных или скрепленных другим способом в одно целое и принимаемых за одну учетную единицу фонда.</w:t>
      </w:r>
    </w:p>
    <w:p w:rsidR="00F553C5" w:rsidRPr="00056F13" w:rsidRDefault="00F553C5" w:rsidP="00B17E1E">
      <w:pPr>
        <w:widowControl w:val="0"/>
        <w:numPr>
          <w:ilvl w:val="1"/>
          <w:numId w:val="5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38" w:lineRule="exact"/>
        <w:ind w:left="360" w:firstLine="0"/>
        <w:jc w:val="both"/>
        <w:rPr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Издания и неопубликованные документы</w:t>
      </w:r>
    </w:p>
    <w:p w:rsidR="00F553C5" w:rsidRPr="00056F13" w:rsidRDefault="00F553C5" w:rsidP="00B17E1E">
      <w:pPr>
        <w:widowControl w:val="0"/>
        <w:numPr>
          <w:ilvl w:val="0"/>
          <w:numId w:val="63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7" w:line="238" w:lineRule="exact"/>
        <w:ind w:firstLine="245"/>
        <w:jc w:val="both"/>
        <w:rPr>
          <w:color w:val="000000"/>
          <w:spacing w:val="-1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Основными единицами учета новых поступлений в фонд изданий и нео</w:t>
      </w:r>
      <w:r w:rsidRPr="00056F13">
        <w:rPr>
          <w:color w:val="000000"/>
          <w:spacing w:val="1"/>
          <w:sz w:val="20"/>
          <w:szCs w:val="20"/>
        </w:rPr>
        <w:t>публикованных документов являются экземпляр и название.</w:t>
      </w:r>
    </w:p>
    <w:p w:rsidR="00F553C5" w:rsidRPr="00056F13" w:rsidRDefault="00F553C5" w:rsidP="00B17E1E">
      <w:pPr>
        <w:widowControl w:val="0"/>
        <w:numPr>
          <w:ilvl w:val="0"/>
          <w:numId w:val="63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238" w:lineRule="exact"/>
        <w:ind w:firstLine="245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 xml:space="preserve">Основными единицами учета журналов являются экземпляр (том, номер, </w:t>
      </w:r>
      <w:r w:rsidRPr="00056F13">
        <w:rPr>
          <w:color w:val="000000"/>
          <w:spacing w:val="-1"/>
          <w:sz w:val="20"/>
          <w:szCs w:val="20"/>
        </w:rPr>
        <w:t>выпуск) и название издания за все годы его поступления в фонд, независимо от из</w:t>
      </w:r>
      <w:r w:rsidRPr="00056F13">
        <w:rPr>
          <w:color w:val="000000"/>
          <w:spacing w:val="1"/>
          <w:sz w:val="20"/>
          <w:szCs w:val="20"/>
        </w:rPr>
        <w:t>менения заглавия журнала и полноты комплекта.</w:t>
      </w:r>
    </w:p>
    <w:p w:rsidR="00F553C5" w:rsidRPr="00056F13" w:rsidRDefault="00F553C5" w:rsidP="00B17E1E">
      <w:pPr>
        <w:widowControl w:val="0"/>
        <w:numPr>
          <w:ilvl w:val="0"/>
          <w:numId w:val="63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238" w:lineRule="exact"/>
        <w:ind w:firstLine="245"/>
        <w:jc w:val="both"/>
        <w:rPr>
          <w:color w:val="000000"/>
          <w:spacing w:val="-11"/>
          <w:sz w:val="20"/>
          <w:szCs w:val="20"/>
        </w:rPr>
      </w:pPr>
      <w:r w:rsidRPr="00056F13">
        <w:rPr>
          <w:color w:val="000000"/>
          <w:sz w:val="20"/>
          <w:szCs w:val="20"/>
        </w:rPr>
        <w:lastRenderedPageBreak/>
        <w:t>Основными единицами учета газет являются годовой комплект и название газеты за все годы ее поступления в фонд, независимо от изменения заглавия газе</w:t>
      </w:r>
      <w:r w:rsidRPr="00056F13">
        <w:rPr>
          <w:color w:val="000000"/>
          <w:spacing w:val="-1"/>
          <w:sz w:val="20"/>
          <w:szCs w:val="20"/>
        </w:rPr>
        <w:t>ты и полноты комплекта.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45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Единицами учета однодневных (разовых) газет служат экземпляр (номер, вы</w:t>
      </w:r>
      <w:r w:rsidRPr="00056F13">
        <w:rPr>
          <w:color w:val="000000"/>
          <w:spacing w:val="-2"/>
          <w:sz w:val="20"/>
          <w:szCs w:val="20"/>
        </w:rPr>
        <w:t>пуск) и название газеты.</w:t>
      </w:r>
    </w:p>
    <w:p w:rsidR="00F553C5" w:rsidRPr="00056F13" w:rsidRDefault="00F553C5" w:rsidP="00B17E1E">
      <w:pPr>
        <w:shd w:val="clear" w:color="auto" w:fill="FFFFFF"/>
        <w:tabs>
          <w:tab w:val="left" w:pos="799"/>
        </w:tabs>
        <w:spacing w:line="238" w:lineRule="exact"/>
        <w:ind w:firstLine="245"/>
        <w:jc w:val="both"/>
        <w:rPr>
          <w:sz w:val="20"/>
          <w:szCs w:val="20"/>
        </w:rPr>
      </w:pPr>
      <w:r w:rsidRPr="00056F13">
        <w:rPr>
          <w:color w:val="000000"/>
          <w:spacing w:val="-11"/>
          <w:sz w:val="20"/>
          <w:szCs w:val="20"/>
        </w:rPr>
        <w:t>4.3.4.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5"/>
          <w:sz w:val="20"/>
          <w:szCs w:val="20"/>
        </w:rPr>
        <w:t>Единицами учета нотных изданий являются экземпляр и название. От</w:t>
      </w:r>
      <w:r w:rsidR="00056F13">
        <w:rPr>
          <w:color w:val="000000"/>
          <w:spacing w:val="3"/>
          <w:sz w:val="20"/>
          <w:szCs w:val="20"/>
        </w:rPr>
        <w:t xml:space="preserve">дельные партии </w:t>
      </w:r>
      <w:r w:rsidRPr="00056F13">
        <w:rPr>
          <w:color w:val="000000"/>
          <w:spacing w:val="3"/>
          <w:sz w:val="20"/>
          <w:szCs w:val="20"/>
        </w:rPr>
        <w:t>(голоса), объединенные с партитурой (клавиром) в одном изда</w:t>
      </w:r>
      <w:r w:rsidRPr="00056F13">
        <w:rPr>
          <w:color w:val="000000"/>
          <w:sz w:val="20"/>
          <w:szCs w:val="20"/>
        </w:rPr>
        <w:t>нии, а также партии, объединенные издательской папкой (обложкой), учитывают</w:t>
      </w:r>
      <w:r w:rsidRPr="00056F13">
        <w:rPr>
          <w:color w:val="000000"/>
          <w:spacing w:val="-1"/>
          <w:sz w:val="20"/>
          <w:szCs w:val="20"/>
        </w:rPr>
        <w:t xml:space="preserve">ся как один экземпляр и одно название, Отдельные партии (голоса) и партитура (клавир), изданные раздельно, учитываются как два экземпляра. Самостоятельные </w:t>
      </w:r>
      <w:r w:rsidRPr="00056F13">
        <w:rPr>
          <w:color w:val="000000"/>
          <w:sz w:val="20"/>
          <w:szCs w:val="20"/>
        </w:rPr>
        <w:t xml:space="preserve">нотные издания, объединенные в одном переплете (конволюте), учитываются как </w:t>
      </w:r>
      <w:r w:rsidRPr="00056F13">
        <w:rPr>
          <w:color w:val="000000"/>
          <w:spacing w:val="2"/>
          <w:sz w:val="20"/>
          <w:szCs w:val="20"/>
        </w:rPr>
        <w:t>отдельные экземпляры и отдельные названия.</w:t>
      </w:r>
    </w:p>
    <w:p w:rsidR="00F553C5" w:rsidRPr="00056F13" w:rsidRDefault="00F553C5" w:rsidP="00B17E1E">
      <w:pPr>
        <w:shd w:val="clear" w:color="auto" w:fill="FFFFFF"/>
        <w:tabs>
          <w:tab w:val="left" w:pos="684"/>
        </w:tabs>
        <w:spacing w:line="238" w:lineRule="exact"/>
        <w:ind w:firstLine="360"/>
        <w:jc w:val="both"/>
        <w:rPr>
          <w:sz w:val="20"/>
          <w:szCs w:val="20"/>
        </w:rPr>
      </w:pPr>
      <w:r w:rsidRPr="00056F13">
        <w:rPr>
          <w:color w:val="000000"/>
          <w:spacing w:val="-5"/>
          <w:sz w:val="20"/>
          <w:szCs w:val="20"/>
        </w:rPr>
        <w:t>4.4.</w:t>
      </w:r>
      <w:r w:rsidRPr="00056F13">
        <w:rPr>
          <w:color w:val="000000"/>
          <w:sz w:val="20"/>
          <w:szCs w:val="20"/>
        </w:rPr>
        <w:t xml:space="preserve"> Аудиовизуальные документы (АВД)</w:t>
      </w:r>
    </w:p>
    <w:p w:rsidR="00F553C5" w:rsidRPr="00056F13" w:rsidRDefault="00F553C5" w:rsidP="00B17E1E">
      <w:pPr>
        <w:shd w:val="clear" w:color="auto" w:fill="FFFFFF"/>
        <w:tabs>
          <w:tab w:val="left" w:pos="857"/>
        </w:tabs>
        <w:spacing w:line="238" w:lineRule="exact"/>
        <w:ind w:firstLine="288"/>
        <w:jc w:val="both"/>
        <w:rPr>
          <w:sz w:val="20"/>
          <w:szCs w:val="20"/>
        </w:rPr>
      </w:pPr>
      <w:r w:rsidRPr="00056F13">
        <w:rPr>
          <w:color w:val="000000"/>
          <w:spacing w:val="-3"/>
          <w:sz w:val="20"/>
          <w:szCs w:val="20"/>
        </w:rPr>
        <w:t>4.4.1.</w:t>
      </w:r>
      <w:r w:rsidRPr="00056F13">
        <w:rPr>
          <w:color w:val="000000"/>
          <w:sz w:val="20"/>
          <w:szCs w:val="20"/>
        </w:rPr>
        <w:t xml:space="preserve"> </w:t>
      </w:r>
      <w:r w:rsidRPr="00056F13">
        <w:rPr>
          <w:color w:val="000000"/>
          <w:spacing w:val="-1"/>
          <w:sz w:val="20"/>
          <w:szCs w:val="20"/>
        </w:rPr>
        <w:t xml:space="preserve">Основными единицами учета фонда АВД являются экземпляр и название. </w:t>
      </w:r>
      <w:r w:rsidRPr="00056F13">
        <w:rPr>
          <w:color w:val="000000"/>
          <w:spacing w:val="1"/>
          <w:sz w:val="20"/>
          <w:szCs w:val="20"/>
        </w:rPr>
        <w:t>Экземпляром грампластинок и компакт-дисков считается диск; магнитных фоно</w:t>
      </w:r>
      <w:r w:rsidRPr="00056F13">
        <w:rPr>
          <w:color w:val="000000"/>
          <w:spacing w:val="-1"/>
          <w:sz w:val="20"/>
          <w:szCs w:val="20"/>
        </w:rPr>
        <w:t>грамм — катушка, кассета; диафильмов — рулон; комплекта диапозитивов — ком</w:t>
      </w:r>
      <w:r w:rsidRPr="00056F13">
        <w:rPr>
          <w:color w:val="000000"/>
          <w:spacing w:val="1"/>
          <w:sz w:val="20"/>
          <w:szCs w:val="20"/>
        </w:rPr>
        <w:t>плект; кинофильмов — бобина; видеофильмов — кассета.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95"/>
        <w:jc w:val="both"/>
        <w:rPr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 xml:space="preserve">Величина фонда и поступления (выбытия) АВД учитывается в экземплярах </w:t>
      </w:r>
      <w:r w:rsidRPr="00056F13">
        <w:rPr>
          <w:iCs/>
          <w:color w:val="000000"/>
          <w:spacing w:val="3"/>
          <w:sz w:val="20"/>
          <w:szCs w:val="20"/>
        </w:rPr>
        <w:t xml:space="preserve">и </w:t>
      </w:r>
      <w:r w:rsidRPr="00056F13">
        <w:rPr>
          <w:color w:val="000000"/>
          <w:spacing w:val="1"/>
          <w:sz w:val="20"/>
          <w:szCs w:val="20"/>
        </w:rPr>
        <w:t>названиях.</w:t>
      </w:r>
    </w:p>
    <w:p w:rsidR="00F553C5" w:rsidRPr="00056F13" w:rsidRDefault="00F553C5" w:rsidP="00B17E1E">
      <w:pPr>
        <w:widowControl w:val="0"/>
        <w:numPr>
          <w:ilvl w:val="0"/>
          <w:numId w:val="6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pacing w:val="-4"/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</w:rPr>
        <w:t xml:space="preserve">Отдельно выпущенную грампластинку, компакт-диск учитывают как один </w:t>
      </w:r>
      <w:r w:rsidRPr="00056F13">
        <w:rPr>
          <w:color w:val="000000"/>
          <w:spacing w:val="3"/>
          <w:sz w:val="20"/>
          <w:szCs w:val="20"/>
        </w:rPr>
        <w:t xml:space="preserve">диск </w:t>
      </w:r>
      <w:r w:rsidRPr="00056F13">
        <w:rPr>
          <w:bCs/>
          <w:color w:val="000000"/>
          <w:spacing w:val="3"/>
          <w:sz w:val="20"/>
          <w:szCs w:val="20"/>
        </w:rPr>
        <w:t>и</w:t>
      </w:r>
      <w:r w:rsidRPr="00056F13">
        <w:rPr>
          <w:b/>
          <w:bCs/>
          <w:color w:val="000000"/>
          <w:spacing w:val="3"/>
          <w:sz w:val="20"/>
          <w:szCs w:val="20"/>
        </w:rPr>
        <w:t xml:space="preserve"> </w:t>
      </w:r>
      <w:r w:rsidRPr="00056F13">
        <w:rPr>
          <w:color w:val="000000"/>
          <w:spacing w:val="3"/>
          <w:sz w:val="20"/>
          <w:szCs w:val="20"/>
        </w:rPr>
        <w:t>одно название. Комплект (альбом) грампластинок, компакт-дисков, объе</w:t>
      </w:r>
      <w:r w:rsidRPr="00056F13">
        <w:rPr>
          <w:color w:val="000000"/>
          <w:spacing w:val="-1"/>
          <w:sz w:val="20"/>
          <w:szCs w:val="20"/>
        </w:rPr>
        <w:t>динённых общим названием, учитывают по количеству дисков и одному названию.</w:t>
      </w:r>
    </w:p>
    <w:p w:rsidR="00F553C5" w:rsidRPr="00056F13" w:rsidRDefault="00F553C5" w:rsidP="00B17E1E">
      <w:pPr>
        <w:widowControl w:val="0"/>
        <w:numPr>
          <w:ilvl w:val="0"/>
          <w:numId w:val="6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pacing w:val="-4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Магнитную фонограмму на одной катушке (кассете) учитывают как одну катушку (кассету) и одно название.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88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>Магнитную фонограмму на нескольких катушках (кассетах), объединенных об</w:t>
      </w:r>
      <w:r w:rsidRPr="00056F13">
        <w:rPr>
          <w:color w:val="000000"/>
          <w:spacing w:val="1"/>
          <w:sz w:val="20"/>
          <w:szCs w:val="20"/>
        </w:rPr>
        <w:t>щим названием, учитывают по количеству катушек (кассет) и одному названию.</w:t>
      </w:r>
    </w:p>
    <w:p w:rsidR="00F553C5" w:rsidRPr="00056F13" w:rsidRDefault="00F553C5" w:rsidP="00B17E1E">
      <w:pPr>
        <w:shd w:val="clear" w:color="auto" w:fill="FFFFFF"/>
        <w:tabs>
          <w:tab w:val="left" w:pos="857"/>
        </w:tabs>
        <w:spacing w:line="238" w:lineRule="exact"/>
        <w:ind w:firstLine="288"/>
        <w:jc w:val="both"/>
        <w:rPr>
          <w:sz w:val="20"/>
          <w:szCs w:val="20"/>
        </w:rPr>
      </w:pPr>
      <w:r w:rsidRPr="00056F13">
        <w:rPr>
          <w:color w:val="000000"/>
          <w:spacing w:val="-4"/>
          <w:sz w:val="20"/>
          <w:szCs w:val="20"/>
        </w:rPr>
        <w:t>4.4.4.</w:t>
      </w:r>
      <w:r w:rsidRPr="00056F13">
        <w:rPr>
          <w:color w:val="000000"/>
          <w:sz w:val="20"/>
          <w:szCs w:val="20"/>
        </w:rPr>
        <w:t xml:space="preserve"> </w:t>
      </w:r>
      <w:r w:rsidRPr="00056F13">
        <w:rPr>
          <w:color w:val="000000"/>
          <w:spacing w:val="1"/>
          <w:sz w:val="20"/>
          <w:szCs w:val="20"/>
        </w:rPr>
        <w:t xml:space="preserve">АВД, являющиеся приложением к другим видам документов, отдельному </w:t>
      </w:r>
      <w:r w:rsidRPr="00056F13">
        <w:rPr>
          <w:color w:val="000000"/>
          <w:spacing w:val="-1"/>
          <w:sz w:val="20"/>
          <w:szCs w:val="20"/>
        </w:rPr>
        <w:t>учету не подлежит.</w:t>
      </w:r>
    </w:p>
    <w:p w:rsidR="00F553C5" w:rsidRPr="00056F13" w:rsidRDefault="00F553C5" w:rsidP="00B17E1E">
      <w:pPr>
        <w:shd w:val="clear" w:color="auto" w:fill="FFFFFF"/>
        <w:spacing w:before="245" w:line="216" w:lineRule="exact"/>
        <w:ind w:firstLine="295"/>
        <w:jc w:val="both"/>
        <w:rPr>
          <w:sz w:val="20"/>
          <w:szCs w:val="20"/>
        </w:rPr>
      </w:pPr>
      <w:r w:rsidRPr="00056F13">
        <w:rPr>
          <w:b/>
          <w:bCs/>
          <w:color w:val="000000"/>
          <w:spacing w:val="-2"/>
          <w:sz w:val="20"/>
          <w:szCs w:val="20"/>
        </w:rPr>
        <w:t xml:space="preserve">Примечание. </w:t>
      </w:r>
      <w:r w:rsidRPr="00056F13">
        <w:rPr>
          <w:color w:val="000000"/>
          <w:spacing w:val="-2"/>
          <w:sz w:val="20"/>
          <w:szCs w:val="20"/>
        </w:rPr>
        <w:t>При затруднительных случаях определения основного носителя инфор</w:t>
      </w:r>
      <w:r w:rsidRPr="00056F13">
        <w:rPr>
          <w:color w:val="000000"/>
          <w:spacing w:val="-2"/>
          <w:sz w:val="20"/>
          <w:szCs w:val="20"/>
        </w:rPr>
        <w:softHyphen/>
      </w:r>
      <w:r w:rsidRPr="00056F13">
        <w:rPr>
          <w:color w:val="000000"/>
          <w:spacing w:val="1"/>
          <w:sz w:val="20"/>
          <w:szCs w:val="20"/>
        </w:rPr>
        <w:t xml:space="preserve">мации и приложения к нему, за основной носитель, подлежащий учету, принимается </w:t>
      </w:r>
      <w:r w:rsidRPr="00056F13">
        <w:rPr>
          <w:color w:val="000000"/>
          <w:sz w:val="20"/>
          <w:szCs w:val="20"/>
        </w:rPr>
        <w:t>текстовой документ.</w:t>
      </w:r>
    </w:p>
    <w:p w:rsidR="00F553C5" w:rsidRPr="00056F13" w:rsidRDefault="00F553C5" w:rsidP="002C4AB0">
      <w:pPr>
        <w:shd w:val="clear" w:color="auto" w:fill="FFFFFF"/>
        <w:tabs>
          <w:tab w:val="left" w:pos="684"/>
        </w:tabs>
        <w:spacing w:before="120" w:line="245" w:lineRule="exact"/>
        <w:ind w:left="181"/>
        <w:jc w:val="both"/>
        <w:rPr>
          <w:sz w:val="20"/>
          <w:szCs w:val="20"/>
        </w:rPr>
      </w:pPr>
      <w:r w:rsidRPr="00056F13">
        <w:rPr>
          <w:color w:val="000000"/>
          <w:spacing w:val="-7"/>
          <w:sz w:val="20"/>
          <w:szCs w:val="20"/>
        </w:rPr>
        <w:t>4.5.</w:t>
      </w:r>
      <w:r w:rsidRPr="00056F13">
        <w:rPr>
          <w:color w:val="000000"/>
          <w:sz w:val="20"/>
          <w:szCs w:val="20"/>
        </w:rPr>
        <w:t xml:space="preserve"> </w:t>
      </w:r>
      <w:r w:rsidRPr="00056F13">
        <w:rPr>
          <w:color w:val="000000"/>
          <w:spacing w:val="4"/>
          <w:sz w:val="20"/>
          <w:szCs w:val="20"/>
        </w:rPr>
        <w:t>Микроформы</w:t>
      </w:r>
    </w:p>
    <w:p w:rsidR="00F553C5" w:rsidRPr="00056F13" w:rsidRDefault="00F553C5" w:rsidP="00B17E1E">
      <w:pPr>
        <w:shd w:val="clear" w:color="auto" w:fill="FFFFFF"/>
        <w:spacing w:line="245" w:lineRule="exact"/>
        <w:ind w:left="180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 xml:space="preserve">4.5.1. Единицами учета фонда микроформ являются: для микрофиш — название </w:t>
      </w:r>
      <w:r w:rsidRPr="00056F13">
        <w:rPr>
          <w:color w:val="000000"/>
          <w:spacing w:val="1"/>
          <w:sz w:val="20"/>
          <w:szCs w:val="20"/>
        </w:rPr>
        <w:t>и фиша, для микрофильмов — рулон.</w:t>
      </w:r>
    </w:p>
    <w:p w:rsidR="00F553C5" w:rsidRPr="00056F13" w:rsidRDefault="00F553C5" w:rsidP="00B17E1E">
      <w:pPr>
        <w:shd w:val="clear" w:color="auto" w:fill="FFFFFF"/>
        <w:tabs>
          <w:tab w:val="left" w:pos="684"/>
        </w:tabs>
        <w:spacing w:line="245" w:lineRule="exact"/>
        <w:ind w:left="180"/>
        <w:jc w:val="both"/>
        <w:rPr>
          <w:sz w:val="20"/>
          <w:szCs w:val="20"/>
        </w:rPr>
      </w:pPr>
      <w:r w:rsidRPr="00056F13">
        <w:rPr>
          <w:color w:val="000000"/>
          <w:spacing w:val="-6"/>
          <w:sz w:val="20"/>
          <w:szCs w:val="20"/>
        </w:rPr>
        <w:t>4.6.</w:t>
      </w:r>
      <w:r w:rsidRPr="00056F13">
        <w:rPr>
          <w:color w:val="000000"/>
          <w:sz w:val="20"/>
          <w:szCs w:val="20"/>
        </w:rPr>
        <w:t xml:space="preserve"> </w:t>
      </w:r>
      <w:r w:rsidRPr="00056F13">
        <w:rPr>
          <w:color w:val="000000"/>
          <w:spacing w:val="4"/>
          <w:sz w:val="20"/>
          <w:szCs w:val="20"/>
        </w:rPr>
        <w:t>Электронные издания</w:t>
      </w:r>
    </w:p>
    <w:p w:rsidR="00F553C5" w:rsidRPr="00056F13" w:rsidRDefault="00F553C5" w:rsidP="00B17E1E">
      <w:pPr>
        <w:shd w:val="clear" w:color="auto" w:fill="FFFFFF"/>
        <w:tabs>
          <w:tab w:val="left" w:pos="828"/>
        </w:tabs>
        <w:spacing w:line="245" w:lineRule="exact"/>
        <w:ind w:firstLine="180"/>
        <w:jc w:val="both"/>
        <w:rPr>
          <w:sz w:val="20"/>
          <w:szCs w:val="20"/>
        </w:rPr>
      </w:pPr>
      <w:r w:rsidRPr="00056F13">
        <w:rPr>
          <w:color w:val="000000"/>
          <w:spacing w:val="-6"/>
          <w:sz w:val="20"/>
          <w:szCs w:val="20"/>
        </w:rPr>
        <w:lastRenderedPageBreak/>
        <w:t>4.6.1.</w:t>
      </w:r>
      <w:r w:rsidRPr="00056F13">
        <w:rPr>
          <w:color w:val="000000"/>
          <w:sz w:val="20"/>
          <w:szCs w:val="20"/>
        </w:rPr>
        <w:t xml:space="preserve"> </w:t>
      </w:r>
      <w:r w:rsidRPr="00056F13">
        <w:rPr>
          <w:color w:val="000000"/>
          <w:spacing w:val="2"/>
          <w:sz w:val="20"/>
          <w:szCs w:val="20"/>
        </w:rPr>
        <w:t>Единицами учета фонда электронных изданий являются: дискета и опти</w:t>
      </w:r>
      <w:r w:rsidRPr="00056F13">
        <w:rPr>
          <w:color w:val="000000"/>
          <w:spacing w:val="1"/>
          <w:sz w:val="20"/>
          <w:szCs w:val="20"/>
        </w:rPr>
        <w:t>ческий диск (</w:t>
      </w:r>
      <w:r w:rsidRPr="00056F13">
        <w:rPr>
          <w:color w:val="000000"/>
          <w:spacing w:val="1"/>
          <w:sz w:val="20"/>
          <w:szCs w:val="20"/>
          <w:lang w:val="en-US"/>
        </w:rPr>
        <w:t>CD</w:t>
      </w:r>
      <w:r w:rsidRPr="00056F13">
        <w:rPr>
          <w:color w:val="000000"/>
          <w:spacing w:val="1"/>
          <w:sz w:val="20"/>
          <w:szCs w:val="20"/>
        </w:rPr>
        <w:t>-</w:t>
      </w:r>
      <w:r w:rsidRPr="00056F13">
        <w:rPr>
          <w:color w:val="000000"/>
          <w:spacing w:val="1"/>
          <w:sz w:val="20"/>
          <w:szCs w:val="20"/>
          <w:lang w:val="en-US"/>
        </w:rPr>
        <w:t>ROM</w:t>
      </w:r>
      <w:r w:rsidRPr="00056F13">
        <w:rPr>
          <w:color w:val="000000"/>
          <w:spacing w:val="1"/>
          <w:sz w:val="20"/>
          <w:szCs w:val="20"/>
        </w:rPr>
        <w:t xml:space="preserve"> </w:t>
      </w:r>
      <w:r w:rsidRPr="00056F13">
        <w:rPr>
          <w:bCs/>
          <w:color w:val="000000"/>
          <w:spacing w:val="1"/>
          <w:sz w:val="20"/>
          <w:szCs w:val="20"/>
        </w:rPr>
        <w:t>и</w:t>
      </w:r>
      <w:r w:rsidRPr="00056F13">
        <w:rPr>
          <w:b/>
          <w:bCs/>
          <w:color w:val="000000"/>
          <w:spacing w:val="1"/>
          <w:sz w:val="20"/>
          <w:szCs w:val="20"/>
        </w:rPr>
        <w:t xml:space="preserve"> </w:t>
      </w:r>
      <w:r w:rsidRPr="00056F13">
        <w:rPr>
          <w:color w:val="000000"/>
          <w:spacing w:val="1"/>
          <w:sz w:val="20"/>
          <w:szCs w:val="20"/>
        </w:rPr>
        <w:t xml:space="preserve">мультимедиа), а также название. Дискета-приложение не </w:t>
      </w:r>
      <w:r w:rsidRPr="00056F13">
        <w:rPr>
          <w:color w:val="000000"/>
          <w:spacing w:val="3"/>
          <w:sz w:val="20"/>
          <w:szCs w:val="20"/>
        </w:rPr>
        <w:t>учитывается как отдельный экземпляр, если представляет собой вкладку (вложе</w:t>
      </w:r>
      <w:r w:rsidRPr="00056F13">
        <w:rPr>
          <w:color w:val="000000"/>
          <w:spacing w:val="2"/>
          <w:sz w:val="20"/>
          <w:szCs w:val="20"/>
        </w:rPr>
        <w:t>ние) в издание.</w:t>
      </w:r>
    </w:p>
    <w:p w:rsidR="00F553C5" w:rsidRPr="00056F13" w:rsidRDefault="00F553C5" w:rsidP="00441FCF">
      <w:pPr>
        <w:shd w:val="clear" w:color="auto" w:fill="FFFFFF"/>
        <w:spacing w:before="120"/>
        <w:ind w:left="181"/>
        <w:jc w:val="center"/>
        <w:rPr>
          <w:sz w:val="20"/>
          <w:szCs w:val="20"/>
        </w:rPr>
      </w:pPr>
      <w:r w:rsidRPr="00056F13">
        <w:rPr>
          <w:bCs/>
          <w:color w:val="000000"/>
          <w:spacing w:val="1"/>
          <w:sz w:val="20"/>
          <w:szCs w:val="20"/>
        </w:rPr>
        <w:t>5. Порядок учета библиотечного фонда</w:t>
      </w:r>
    </w:p>
    <w:p w:rsidR="00F553C5" w:rsidRPr="00056F13" w:rsidRDefault="00F553C5" w:rsidP="00B17E1E">
      <w:pPr>
        <w:shd w:val="clear" w:color="auto" w:fill="FFFFFF"/>
        <w:spacing w:before="122" w:line="238" w:lineRule="exact"/>
        <w:ind w:left="180"/>
        <w:jc w:val="both"/>
        <w:rPr>
          <w:color w:val="000000"/>
          <w:spacing w:val="3"/>
          <w:sz w:val="20"/>
          <w:szCs w:val="20"/>
        </w:rPr>
      </w:pPr>
      <w:r w:rsidRPr="00056F13">
        <w:rPr>
          <w:bCs/>
          <w:color w:val="000000"/>
          <w:sz w:val="20"/>
          <w:szCs w:val="20"/>
        </w:rPr>
        <w:t>5.1.</w:t>
      </w:r>
      <w:r w:rsidRPr="00056F13">
        <w:rPr>
          <w:b/>
          <w:bCs/>
          <w:color w:val="000000"/>
          <w:sz w:val="20"/>
          <w:szCs w:val="20"/>
        </w:rPr>
        <w:t xml:space="preserve"> </w:t>
      </w:r>
      <w:r w:rsidRPr="00056F13">
        <w:rPr>
          <w:color w:val="000000"/>
          <w:sz w:val="20"/>
          <w:szCs w:val="20"/>
        </w:rPr>
        <w:t xml:space="preserve">Ведение учета библиотечного фонда основано на сочетании обязательных и </w:t>
      </w:r>
      <w:r w:rsidRPr="00056F13">
        <w:rPr>
          <w:color w:val="000000"/>
          <w:spacing w:val="3"/>
          <w:sz w:val="20"/>
          <w:szCs w:val="20"/>
        </w:rPr>
        <w:t xml:space="preserve">факультативных принципов. </w:t>
      </w:r>
    </w:p>
    <w:p w:rsidR="00F553C5" w:rsidRPr="00056F13" w:rsidRDefault="00F553C5" w:rsidP="00B17E1E">
      <w:pPr>
        <w:shd w:val="clear" w:color="auto" w:fill="FFFFFF"/>
        <w:spacing w:before="122" w:line="238" w:lineRule="exact"/>
        <w:ind w:left="180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>5</w:t>
      </w:r>
      <w:r w:rsidRPr="00056F13">
        <w:rPr>
          <w:iCs/>
          <w:color w:val="000000"/>
          <w:sz w:val="20"/>
          <w:szCs w:val="20"/>
        </w:rPr>
        <w:t>.1</w:t>
      </w:r>
      <w:r w:rsidRPr="00056F13">
        <w:rPr>
          <w:i/>
          <w:iCs/>
          <w:color w:val="000000"/>
          <w:sz w:val="20"/>
          <w:szCs w:val="20"/>
        </w:rPr>
        <w:t xml:space="preserve">. </w:t>
      </w:r>
      <w:r w:rsidRPr="00056F13">
        <w:rPr>
          <w:color w:val="000000"/>
          <w:sz w:val="20"/>
          <w:szCs w:val="20"/>
        </w:rPr>
        <w:t>1. Библиотека обязана:</w:t>
      </w:r>
    </w:p>
    <w:p w:rsidR="00F553C5" w:rsidRPr="00056F13" w:rsidRDefault="00F553C5" w:rsidP="00B17E1E">
      <w:pPr>
        <w:widowControl w:val="0"/>
        <w:numPr>
          <w:ilvl w:val="0"/>
          <w:numId w:val="6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z w:val="20"/>
          <w:szCs w:val="20"/>
        </w:rPr>
        <w:t>осуществлять суммарный и индивидуальный учет поступающих в библиотеч</w:t>
      </w:r>
      <w:r w:rsidRPr="00056F13">
        <w:rPr>
          <w:color w:val="000000"/>
          <w:spacing w:val="1"/>
          <w:sz w:val="20"/>
          <w:szCs w:val="20"/>
        </w:rPr>
        <w:t>ный фонд и выбывающих из него документов в установленных единицах учета;</w:t>
      </w:r>
    </w:p>
    <w:p w:rsidR="00F553C5" w:rsidRPr="00056F13" w:rsidRDefault="00F553C5" w:rsidP="00B17E1E">
      <w:pPr>
        <w:widowControl w:val="0"/>
        <w:numPr>
          <w:ilvl w:val="0"/>
          <w:numId w:val="6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z w:val="20"/>
          <w:szCs w:val="20"/>
        </w:rPr>
        <w:t xml:space="preserve">обеспечивать последовательность применения установленных единиц учета </w:t>
      </w:r>
      <w:r w:rsidRPr="00056F13">
        <w:rPr>
          <w:bCs/>
          <w:color w:val="000000"/>
          <w:sz w:val="20"/>
          <w:szCs w:val="20"/>
        </w:rPr>
        <w:t>и</w:t>
      </w:r>
      <w:r w:rsidRPr="00056F13">
        <w:rPr>
          <w:b/>
          <w:bCs/>
          <w:color w:val="000000"/>
          <w:sz w:val="20"/>
          <w:szCs w:val="20"/>
        </w:rPr>
        <w:t xml:space="preserve"> </w:t>
      </w:r>
      <w:r w:rsidRPr="00056F13">
        <w:rPr>
          <w:color w:val="000000"/>
          <w:spacing w:val="1"/>
          <w:sz w:val="20"/>
          <w:szCs w:val="20"/>
        </w:rPr>
        <w:t xml:space="preserve">не допускать их изменения без принятия новых нормативных документов по учету </w:t>
      </w:r>
      <w:r w:rsidRPr="00056F13">
        <w:rPr>
          <w:color w:val="000000"/>
          <w:spacing w:val="2"/>
          <w:sz w:val="20"/>
          <w:szCs w:val="20"/>
        </w:rPr>
        <w:t>библиотечных фондов;</w:t>
      </w:r>
    </w:p>
    <w:p w:rsidR="00F553C5" w:rsidRPr="00056F13" w:rsidRDefault="00F553C5" w:rsidP="00B17E1E">
      <w:pPr>
        <w:widowControl w:val="0"/>
        <w:numPr>
          <w:ilvl w:val="0"/>
          <w:numId w:val="6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z w:val="20"/>
          <w:szCs w:val="20"/>
        </w:rPr>
        <w:t xml:space="preserve">обеспечивать сопоставимость единиц учета фонда в экземплярах с единицами </w:t>
      </w:r>
      <w:r w:rsidRPr="00056F13">
        <w:rPr>
          <w:color w:val="000000"/>
          <w:spacing w:val="2"/>
          <w:sz w:val="20"/>
          <w:szCs w:val="20"/>
        </w:rPr>
        <w:t>их хранения и выдачи, за исключением газет, журналов, листовых изданий;</w:t>
      </w:r>
    </w:p>
    <w:p w:rsidR="00F553C5" w:rsidRPr="00056F13" w:rsidRDefault="00F553C5" w:rsidP="00B17E1E">
      <w:pPr>
        <w:widowControl w:val="0"/>
        <w:numPr>
          <w:ilvl w:val="0"/>
          <w:numId w:val="6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z w:val="20"/>
          <w:szCs w:val="20"/>
        </w:rPr>
        <w:t>соблюдать преемственность организации учета в целях сопоставимости учет</w:t>
      </w:r>
      <w:r w:rsidRPr="00056F13">
        <w:rPr>
          <w:color w:val="000000"/>
          <w:spacing w:val="4"/>
          <w:sz w:val="20"/>
          <w:szCs w:val="20"/>
        </w:rPr>
        <w:t>ной информации.</w:t>
      </w:r>
    </w:p>
    <w:p w:rsidR="00F553C5" w:rsidRPr="00056F13" w:rsidRDefault="00F553C5" w:rsidP="00B17E1E">
      <w:pPr>
        <w:shd w:val="clear" w:color="auto" w:fill="FFFFFF"/>
        <w:tabs>
          <w:tab w:val="left" w:pos="828"/>
        </w:tabs>
        <w:spacing w:line="238" w:lineRule="exact"/>
        <w:ind w:left="180"/>
        <w:jc w:val="both"/>
        <w:rPr>
          <w:sz w:val="20"/>
          <w:szCs w:val="20"/>
        </w:rPr>
      </w:pPr>
      <w:r w:rsidRPr="00056F13">
        <w:rPr>
          <w:color w:val="000000"/>
          <w:spacing w:val="-5"/>
          <w:sz w:val="20"/>
          <w:szCs w:val="20"/>
        </w:rPr>
        <w:t>5.1.2.</w:t>
      </w:r>
      <w:r w:rsidRPr="00056F13">
        <w:rPr>
          <w:color w:val="000000"/>
          <w:sz w:val="20"/>
          <w:szCs w:val="20"/>
        </w:rPr>
        <w:t xml:space="preserve"> </w:t>
      </w:r>
      <w:r w:rsidRPr="00056F13">
        <w:rPr>
          <w:color w:val="000000"/>
          <w:spacing w:val="2"/>
          <w:sz w:val="20"/>
          <w:szCs w:val="20"/>
        </w:rPr>
        <w:t>Библиотека имеет право;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ind w:firstLine="289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устанавливать свой порядок учета, учитывающий статус, особенности орга</w:t>
      </w:r>
      <w:r w:rsidRPr="00056F13">
        <w:rPr>
          <w:color w:val="000000"/>
          <w:spacing w:val="6"/>
          <w:sz w:val="20"/>
          <w:szCs w:val="20"/>
        </w:rPr>
        <w:t xml:space="preserve">низации и структуры фонда и обеспечивающий достоверные результаты учета </w:t>
      </w:r>
      <w:r w:rsidRPr="00056F13">
        <w:rPr>
          <w:color w:val="000000"/>
          <w:spacing w:val="3"/>
          <w:sz w:val="20"/>
          <w:szCs w:val="20"/>
        </w:rPr>
        <w:t>фонда, не противоречащие требованиям настоящей Инструкции;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 xml:space="preserve">вести записи в </w:t>
      </w:r>
      <w:r w:rsidRPr="00056F13">
        <w:rPr>
          <w:color w:val="000000"/>
          <w:spacing w:val="3"/>
          <w:sz w:val="20"/>
          <w:szCs w:val="20"/>
          <w:u w:val="single"/>
        </w:rPr>
        <w:t>инвентарных книгах</w:t>
      </w:r>
      <w:r w:rsidRPr="00056F13">
        <w:rPr>
          <w:color w:val="000000"/>
          <w:spacing w:val="3"/>
          <w:sz w:val="20"/>
          <w:szCs w:val="20"/>
        </w:rPr>
        <w:t xml:space="preserve"> (листах, журналах), книгах суммарного </w:t>
      </w:r>
      <w:r w:rsidRPr="00056F13">
        <w:rPr>
          <w:color w:val="000000"/>
          <w:spacing w:val="2"/>
          <w:sz w:val="20"/>
          <w:szCs w:val="20"/>
        </w:rPr>
        <w:t>учета фонда (</w:t>
      </w:r>
      <w:r w:rsidRPr="00056F13">
        <w:rPr>
          <w:color w:val="000000"/>
          <w:spacing w:val="2"/>
          <w:sz w:val="20"/>
          <w:szCs w:val="20"/>
          <w:u w:val="single"/>
        </w:rPr>
        <w:t>книгах учета библиотечного фонда</w:t>
      </w:r>
      <w:r w:rsidRPr="00056F13">
        <w:rPr>
          <w:color w:val="000000"/>
          <w:spacing w:val="2"/>
          <w:sz w:val="20"/>
          <w:szCs w:val="20"/>
        </w:rPr>
        <w:t>), на отдельных листах, в карточной форме, в виде распечаток, полученных на компьютере, а также в машинохра</w:t>
      </w:r>
      <w:r w:rsidRPr="00056F13">
        <w:rPr>
          <w:color w:val="000000"/>
          <w:spacing w:val="4"/>
          <w:sz w:val="20"/>
          <w:szCs w:val="20"/>
        </w:rPr>
        <w:t>нимых файлах, записанных на диске, дискете и других носителях, обеспечиваю</w:t>
      </w:r>
      <w:r w:rsidRPr="00056F13">
        <w:rPr>
          <w:color w:val="000000"/>
          <w:spacing w:val="2"/>
          <w:sz w:val="20"/>
          <w:szCs w:val="20"/>
        </w:rPr>
        <w:t>щих долговечное хранение и воспроизведение учетной документации;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вводить в учетные документы, наряду с обязательным, факультативный набор показателей с учетом специфики конкретной библиотеки;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z w:val="20"/>
          <w:szCs w:val="20"/>
        </w:rPr>
        <w:t>устанавливать сроки содержания и состав документов фонда временного хра</w:t>
      </w:r>
      <w:r w:rsidRPr="00056F13">
        <w:rPr>
          <w:color w:val="000000"/>
          <w:spacing w:val="2"/>
          <w:sz w:val="20"/>
          <w:szCs w:val="20"/>
        </w:rPr>
        <w:t xml:space="preserve">нения </w:t>
      </w:r>
      <w:r w:rsidRPr="00056F13">
        <w:rPr>
          <w:i/>
          <w:iCs/>
          <w:color w:val="000000"/>
          <w:spacing w:val="2"/>
          <w:sz w:val="20"/>
          <w:szCs w:val="20"/>
        </w:rPr>
        <w:t>(</w:t>
      </w:r>
      <w:r w:rsidRPr="00056F13">
        <w:rPr>
          <w:color w:val="000000"/>
          <w:spacing w:val="2"/>
          <w:sz w:val="20"/>
          <w:szCs w:val="20"/>
        </w:rPr>
        <w:t xml:space="preserve">кроме </w:t>
      </w:r>
      <w:r w:rsidRPr="00056F13">
        <w:rPr>
          <w:color w:val="000000"/>
          <w:spacing w:val="2"/>
          <w:sz w:val="20"/>
          <w:szCs w:val="20"/>
          <w:u w:val="single"/>
        </w:rPr>
        <w:t>пп.3.2. 3.3. 3.4</w:t>
      </w:r>
      <w:r w:rsidRPr="00056F13">
        <w:rPr>
          <w:color w:val="000000"/>
          <w:spacing w:val="2"/>
          <w:sz w:val="20"/>
          <w:szCs w:val="20"/>
        </w:rPr>
        <w:t>):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производить оценку стоимости документов, используя </w:t>
      </w:r>
      <w:r w:rsidRPr="00056F13">
        <w:rPr>
          <w:color w:val="000000"/>
          <w:spacing w:val="1"/>
          <w:sz w:val="20"/>
          <w:szCs w:val="20"/>
          <w:u w:val="single"/>
        </w:rPr>
        <w:t>переоценочные коэф</w:t>
      </w:r>
      <w:r w:rsidRPr="00056F13">
        <w:rPr>
          <w:color w:val="000000"/>
          <w:spacing w:val="4"/>
          <w:sz w:val="20"/>
          <w:szCs w:val="20"/>
          <w:u w:val="single"/>
        </w:rPr>
        <w:t>фициенты,</w:t>
      </w:r>
      <w:r w:rsidRPr="00056F13">
        <w:rPr>
          <w:color w:val="000000"/>
          <w:spacing w:val="4"/>
          <w:sz w:val="20"/>
          <w:szCs w:val="20"/>
        </w:rPr>
        <w:t xml:space="preserve"> установленные Правительством Российской Федерации, и </w:t>
      </w:r>
      <w:r w:rsidRPr="00056F13">
        <w:rPr>
          <w:color w:val="000000"/>
          <w:spacing w:val="4"/>
          <w:sz w:val="20"/>
          <w:szCs w:val="20"/>
          <w:u w:val="single"/>
        </w:rPr>
        <w:t xml:space="preserve">рыночные </w:t>
      </w:r>
      <w:r w:rsidRPr="00056F13">
        <w:rPr>
          <w:color w:val="000000"/>
          <w:spacing w:val="-3"/>
          <w:sz w:val="20"/>
          <w:szCs w:val="20"/>
          <w:u w:val="single"/>
        </w:rPr>
        <w:t>цены;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4"/>
          <w:sz w:val="20"/>
          <w:szCs w:val="20"/>
        </w:rPr>
        <w:t xml:space="preserve">вводить количественные и стоимостные нормативы списания документов, </w:t>
      </w:r>
      <w:r w:rsidRPr="00056F13">
        <w:rPr>
          <w:color w:val="000000"/>
          <w:spacing w:val="2"/>
          <w:sz w:val="20"/>
          <w:szCs w:val="20"/>
        </w:rPr>
        <w:t xml:space="preserve">утраченных по неустановленным причинам (недостача), </w:t>
      </w:r>
      <w:r w:rsidRPr="00056F13">
        <w:rPr>
          <w:color w:val="000000"/>
          <w:spacing w:val="2"/>
          <w:sz w:val="20"/>
          <w:szCs w:val="20"/>
        </w:rPr>
        <w:lastRenderedPageBreak/>
        <w:t>как в отдельной библио</w:t>
      </w:r>
      <w:r w:rsidRPr="00056F13">
        <w:rPr>
          <w:color w:val="000000"/>
          <w:spacing w:val="1"/>
          <w:sz w:val="20"/>
          <w:szCs w:val="20"/>
        </w:rPr>
        <w:t xml:space="preserve">теке, так и в Централизованной библиотечной системе (ЦБС); величина и порядок </w:t>
      </w:r>
      <w:r w:rsidRPr="00056F13">
        <w:rPr>
          <w:color w:val="000000"/>
          <w:spacing w:val="3"/>
          <w:sz w:val="20"/>
          <w:szCs w:val="20"/>
        </w:rPr>
        <w:t xml:space="preserve">исчисления нормативов утверждается учредителем в соответствии с уставом или </w:t>
      </w:r>
      <w:r w:rsidRPr="00056F13">
        <w:rPr>
          <w:color w:val="000000"/>
          <w:spacing w:val="1"/>
          <w:sz w:val="20"/>
          <w:szCs w:val="20"/>
        </w:rPr>
        <w:t>положением о библиотеке;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распоряжаться списанными из фонда библиотеки документами, кроме случаев, предусмотренных законодательством;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ind w:firstLine="288"/>
        <w:jc w:val="both"/>
        <w:rPr>
          <w:color w:val="000000"/>
          <w:sz w:val="20"/>
          <w:szCs w:val="20"/>
        </w:rPr>
      </w:pPr>
      <w:r w:rsidRPr="00056F13">
        <w:rPr>
          <w:color w:val="000000"/>
          <w:sz w:val="20"/>
          <w:szCs w:val="20"/>
        </w:rPr>
        <w:t>в соответствии с действующим законодательством определять способы и раз</w:t>
      </w:r>
      <w:r w:rsidRPr="00056F13">
        <w:rPr>
          <w:color w:val="000000"/>
          <w:spacing w:val="3"/>
          <w:sz w:val="20"/>
          <w:szCs w:val="20"/>
        </w:rPr>
        <w:t>меры компенсации ущерба, нанесенного пользователями фондов библиотеки.</w:t>
      </w:r>
    </w:p>
    <w:p w:rsidR="00F553C5" w:rsidRPr="00056F13" w:rsidRDefault="00F553C5" w:rsidP="00B17E1E">
      <w:pPr>
        <w:widowControl w:val="0"/>
        <w:numPr>
          <w:ilvl w:val="0"/>
          <w:numId w:val="6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38" w:lineRule="exact"/>
        <w:ind w:firstLine="274"/>
        <w:jc w:val="both"/>
        <w:rPr>
          <w:color w:val="000000"/>
          <w:spacing w:val="-7"/>
          <w:sz w:val="20"/>
          <w:szCs w:val="20"/>
        </w:rPr>
      </w:pPr>
      <w:r w:rsidRPr="00056F13">
        <w:rPr>
          <w:color w:val="000000"/>
          <w:spacing w:val="6"/>
          <w:sz w:val="20"/>
          <w:szCs w:val="20"/>
        </w:rPr>
        <w:t>Ответственность за правильность организации учета фонда несет адми</w:t>
      </w:r>
      <w:r w:rsidRPr="00056F13">
        <w:rPr>
          <w:color w:val="000000"/>
          <w:spacing w:val="4"/>
          <w:sz w:val="20"/>
          <w:szCs w:val="20"/>
        </w:rPr>
        <w:t>нистрация библиотеки и сотрудники в соответствии с должностными обязанно</w:t>
      </w:r>
      <w:r w:rsidRPr="00056F13">
        <w:rPr>
          <w:color w:val="000000"/>
          <w:spacing w:val="-2"/>
          <w:sz w:val="20"/>
          <w:szCs w:val="20"/>
        </w:rPr>
        <w:t>стями.</w:t>
      </w:r>
    </w:p>
    <w:p w:rsidR="00F553C5" w:rsidRPr="00056F13" w:rsidRDefault="00F553C5" w:rsidP="00B17E1E">
      <w:pPr>
        <w:widowControl w:val="0"/>
        <w:numPr>
          <w:ilvl w:val="0"/>
          <w:numId w:val="6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38" w:lineRule="exact"/>
        <w:ind w:firstLine="274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 Контроль за соблюдением норм и требований по учету библиотечного фон</w:t>
      </w:r>
      <w:r w:rsidRPr="00056F13">
        <w:rPr>
          <w:color w:val="000000"/>
          <w:sz w:val="20"/>
          <w:szCs w:val="20"/>
        </w:rPr>
        <w:t xml:space="preserve">да осуществляет специальное функциональное подразделение библиотеки, а также </w:t>
      </w:r>
      <w:r w:rsidRPr="00056F13">
        <w:rPr>
          <w:color w:val="000000"/>
          <w:spacing w:val="1"/>
          <w:sz w:val="20"/>
          <w:szCs w:val="20"/>
        </w:rPr>
        <w:t>комиссия по сохранности или другой коллегиальный орган по фондам при дирекции библиотеки.</w:t>
      </w:r>
    </w:p>
    <w:p w:rsidR="00F553C5" w:rsidRPr="00056F13" w:rsidRDefault="00F553C5" w:rsidP="00B17E1E">
      <w:pPr>
        <w:widowControl w:val="0"/>
        <w:numPr>
          <w:ilvl w:val="0"/>
          <w:numId w:val="6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38" w:lineRule="exact"/>
        <w:ind w:firstLine="274"/>
        <w:jc w:val="both"/>
        <w:rPr>
          <w:color w:val="000000"/>
          <w:spacing w:val="-11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Учредитель, администрация и соответствующие службы библиотеки обес</w:t>
      </w:r>
      <w:r w:rsidRPr="00056F13">
        <w:rPr>
          <w:color w:val="000000"/>
          <w:sz w:val="20"/>
          <w:szCs w:val="20"/>
        </w:rPr>
        <w:t>печивают условия для выполнения правил учета, организации, хранения и использования фонда.</w:t>
      </w:r>
    </w:p>
    <w:p w:rsidR="00F553C5" w:rsidRPr="00056F13" w:rsidRDefault="00F553C5" w:rsidP="00441FCF">
      <w:pPr>
        <w:shd w:val="clear" w:color="auto" w:fill="FFFFFF"/>
        <w:spacing w:before="120"/>
        <w:jc w:val="center"/>
        <w:rPr>
          <w:sz w:val="20"/>
          <w:szCs w:val="20"/>
        </w:rPr>
      </w:pPr>
      <w:r w:rsidRPr="00056F13">
        <w:rPr>
          <w:bCs/>
          <w:color w:val="000000"/>
          <w:spacing w:val="1"/>
          <w:sz w:val="20"/>
          <w:szCs w:val="20"/>
        </w:rPr>
        <w:t>6. Учет поступления документов в библиотечный фонд</w:t>
      </w:r>
    </w:p>
    <w:p w:rsidR="00F553C5" w:rsidRPr="00056F13" w:rsidRDefault="00F553C5" w:rsidP="00B17E1E">
      <w:pPr>
        <w:shd w:val="clear" w:color="auto" w:fill="FFFFFF"/>
        <w:spacing w:before="130" w:line="238" w:lineRule="exact"/>
        <w:ind w:firstLine="259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 xml:space="preserve">6.1. Учет поступлений документов в фонд осуществляется дифференцированно, </w:t>
      </w:r>
      <w:r w:rsidRPr="00056F13">
        <w:rPr>
          <w:color w:val="000000"/>
          <w:spacing w:val="1"/>
          <w:sz w:val="20"/>
          <w:szCs w:val="20"/>
        </w:rPr>
        <w:t xml:space="preserve">путем их подразделения на документы постоянного, длительного и временного </w:t>
      </w:r>
      <w:r w:rsidRPr="00056F13">
        <w:rPr>
          <w:color w:val="000000"/>
          <w:spacing w:val="-3"/>
          <w:sz w:val="20"/>
          <w:szCs w:val="20"/>
        </w:rPr>
        <w:t>хранения.</w:t>
      </w:r>
    </w:p>
    <w:p w:rsidR="00F553C5" w:rsidRPr="00056F13" w:rsidRDefault="00F553C5" w:rsidP="00B17E1E">
      <w:pPr>
        <w:widowControl w:val="0"/>
        <w:numPr>
          <w:ilvl w:val="0"/>
          <w:numId w:val="6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38" w:lineRule="exact"/>
        <w:ind w:firstLine="259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6"/>
          <w:sz w:val="20"/>
          <w:szCs w:val="20"/>
        </w:rPr>
        <w:t xml:space="preserve">Учету для постоянного хранения с присвоением инвентарного номера </w:t>
      </w:r>
      <w:r w:rsidRPr="00056F13">
        <w:rPr>
          <w:color w:val="000000"/>
          <w:spacing w:val="1"/>
          <w:sz w:val="20"/>
          <w:szCs w:val="20"/>
        </w:rPr>
        <w:t>подлежит один экземпляр отечественных документов, поступающих в библиотеки с функциями постоянного хранения бесплатного обязательного экземпляра, а так же принимаемых на депозитарное хранение документов.</w:t>
      </w:r>
    </w:p>
    <w:p w:rsidR="00F553C5" w:rsidRPr="00056F13" w:rsidRDefault="00F553C5" w:rsidP="00B17E1E">
      <w:pPr>
        <w:widowControl w:val="0"/>
        <w:numPr>
          <w:ilvl w:val="0"/>
          <w:numId w:val="6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38" w:lineRule="exact"/>
        <w:ind w:firstLine="259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6"/>
          <w:sz w:val="20"/>
          <w:szCs w:val="20"/>
        </w:rPr>
        <w:t xml:space="preserve">Учету для длительного хранения с присвоением инвентарного номера </w:t>
      </w:r>
      <w:r w:rsidRPr="00056F13">
        <w:rPr>
          <w:color w:val="000000"/>
          <w:sz w:val="20"/>
          <w:szCs w:val="20"/>
        </w:rPr>
        <w:t>подлежат документы, предназначенные для удовлетворения текущего и прогнозируемого читательского спроса, независимо от вида документа, его объема, тематики и других формальных признаков.</w:t>
      </w:r>
    </w:p>
    <w:p w:rsidR="00F553C5" w:rsidRPr="00056F13" w:rsidRDefault="00F553C5" w:rsidP="00B17E1E">
      <w:pPr>
        <w:widowControl w:val="0"/>
        <w:numPr>
          <w:ilvl w:val="0"/>
          <w:numId w:val="6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38" w:lineRule="exact"/>
        <w:ind w:firstLine="261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Учету для временного хранения (без инвентарных номеров) подлежат до</w:t>
      </w:r>
      <w:r w:rsidRPr="00056F13">
        <w:rPr>
          <w:color w:val="000000"/>
          <w:spacing w:val="4"/>
          <w:sz w:val="20"/>
          <w:szCs w:val="20"/>
        </w:rPr>
        <w:t>кументы, содержащие информацию краткосрочного значения, в связи с чем ис</w:t>
      </w:r>
      <w:r w:rsidRPr="00056F13">
        <w:rPr>
          <w:color w:val="000000"/>
          <w:sz w:val="20"/>
          <w:szCs w:val="20"/>
        </w:rPr>
        <w:t>ключаются из фонда библиотеки через непродолжительный период времени (кро</w:t>
      </w:r>
      <w:r w:rsidRPr="00056F13">
        <w:rPr>
          <w:color w:val="000000"/>
          <w:sz w:val="20"/>
          <w:szCs w:val="20"/>
        </w:rPr>
        <w:softHyphen/>
      </w:r>
      <w:r w:rsidRPr="00056F13">
        <w:rPr>
          <w:color w:val="000000"/>
          <w:spacing w:val="6"/>
          <w:sz w:val="20"/>
          <w:szCs w:val="20"/>
        </w:rPr>
        <w:t>ме пп.</w:t>
      </w:r>
      <w:r w:rsidRPr="00056F13">
        <w:rPr>
          <w:color w:val="000000"/>
          <w:spacing w:val="6"/>
          <w:sz w:val="20"/>
          <w:szCs w:val="20"/>
          <w:u w:val="single"/>
        </w:rPr>
        <w:t>3.2</w:t>
      </w:r>
      <w:r w:rsidRPr="00056F13">
        <w:rPr>
          <w:color w:val="000000"/>
          <w:spacing w:val="6"/>
          <w:sz w:val="20"/>
          <w:szCs w:val="20"/>
        </w:rPr>
        <w:t>,</w:t>
      </w:r>
      <w:r w:rsidRPr="00056F13">
        <w:rPr>
          <w:color w:val="000000"/>
          <w:spacing w:val="6"/>
          <w:sz w:val="20"/>
          <w:szCs w:val="20"/>
          <w:u w:val="single"/>
        </w:rPr>
        <w:t>3.3</w:t>
      </w:r>
      <w:r w:rsidRPr="00056F13">
        <w:rPr>
          <w:color w:val="000000"/>
          <w:spacing w:val="6"/>
          <w:sz w:val="20"/>
          <w:szCs w:val="20"/>
        </w:rPr>
        <w:t>,</w:t>
      </w:r>
      <w:r w:rsidRPr="00056F13">
        <w:rPr>
          <w:color w:val="000000"/>
          <w:spacing w:val="6"/>
          <w:sz w:val="20"/>
          <w:szCs w:val="20"/>
          <w:u w:val="single"/>
        </w:rPr>
        <w:t>3.4</w:t>
      </w:r>
      <w:r w:rsidRPr="00056F13">
        <w:rPr>
          <w:color w:val="000000"/>
          <w:spacing w:val="6"/>
          <w:sz w:val="20"/>
          <w:szCs w:val="20"/>
        </w:rPr>
        <w:t>).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81"/>
        <w:jc w:val="both"/>
        <w:rPr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</w:rPr>
        <w:t xml:space="preserve">6.2. Документы, включаемые в фонд библиотеки, маркируются. При этом могут </w:t>
      </w:r>
      <w:r w:rsidRPr="00056F13">
        <w:rPr>
          <w:color w:val="000000"/>
          <w:sz w:val="20"/>
          <w:szCs w:val="20"/>
        </w:rPr>
        <w:t xml:space="preserve">быть использованы штемпели, книжные знаки, индивидуальные машиночитаемые </w:t>
      </w:r>
      <w:r w:rsidRPr="00056F13">
        <w:rPr>
          <w:color w:val="000000"/>
          <w:spacing w:val="-1"/>
          <w:sz w:val="20"/>
          <w:szCs w:val="20"/>
        </w:rPr>
        <w:t>штриховые коды. Основные требования, которые должны соблюдаться при марки</w:t>
      </w:r>
      <w:r w:rsidRPr="00056F13">
        <w:rPr>
          <w:color w:val="000000"/>
          <w:sz w:val="20"/>
          <w:szCs w:val="20"/>
        </w:rPr>
        <w:t xml:space="preserve">ровке документов: </w:t>
      </w:r>
      <w:r w:rsidRPr="00056F13">
        <w:rPr>
          <w:color w:val="000000"/>
          <w:sz w:val="20"/>
          <w:szCs w:val="20"/>
        </w:rPr>
        <w:lastRenderedPageBreak/>
        <w:t>обозначение принадлежности, эстетика, долговечность марки</w:t>
      </w:r>
      <w:r w:rsidRPr="00056F13">
        <w:rPr>
          <w:color w:val="000000"/>
          <w:sz w:val="20"/>
          <w:szCs w:val="20"/>
        </w:rPr>
        <w:softHyphen/>
      </w:r>
      <w:r w:rsidRPr="00056F13">
        <w:rPr>
          <w:color w:val="000000"/>
          <w:spacing w:val="3"/>
          <w:sz w:val="20"/>
          <w:szCs w:val="20"/>
        </w:rPr>
        <w:t>ровочного знака, сохранность текста или другой знаковой информации.</w:t>
      </w:r>
    </w:p>
    <w:p w:rsidR="00F553C5" w:rsidRPr="00056F13" w:rsidRDefault="00F553C5" w:rsidP="00B17E1E">
      <w:pPr>
        <w:shd w:val="clear" w:color="auto" w:fill="FFFFFF"/>
        <w:spacing w:before="245" w:line="216" w:lineRule="exact"/>
        <w:ind w:firstLine="302"/>
        <w:jc w:val="both"/>
        <w:rPr>
          <w:sz w:val="20"/>
          <w:szCs w:val="20"/>
        </w:rPr>
      </w:pPr>
      <w:r w:rsidRPr="00056F13">
        <w:rPr>
          <w:b/>
          <w:color w:val="000000"/>
          <w:spacing w:val="-10"/>
          <w:sz w:val="20"/>
          <w:szCs w:val="20"/>
        </w:rPr>
        <w:t>Примечание</w:t>
      </w:r>
      <w:r w:rsidRPr="00056F13">
        <w:rPr>
          <w:color w:val="000000"/>
          <w:spacing w:val="-10"/>
          <w:sz w:val="20"/>
          <w:szCs w:val="20"/>
        </w:rPr>
        <w:t>. Все виды документов, являющихся приложением к основному носите</w:t>
      </w:r>
      <w:r w:rsidRPr="00056F13">
        <w:rPr>
          <w:color w:val="000000"/>
          <w:spacing w:val="-10"/>
          <w:sz w:val="20"/>
          <w:szCs w:val="20"/>
        </w:rPr>
        <w:softHyphen/>
        <w:t>лю, маркируются, на них проставляются те же реквизиты, что и на основном документе.</w:t>
      </w:r>
    </w:p>
    <w:p w:rsidR="00F553C5" w:rsidRPr="00056F13" w:rsidRDefault="00F553C5" w:rsidP="00441FCF">
      <w:pPr>
        <w:shd w:val="clear" w:color="auto" w:fill="FFFFFF"/>
        <w:spacing w:before="120"/>
        <w:jc w:val="center"/>
        <w:rPr>
          <w:sz w:val="20"/>
          <w:szCs w:val="20"/>
        </w:rPr>
      </w:pPr>
      <w:r w:rsidRPr="00056F13">
        <w:rPr>
          <w:color w:val="000000"/>
          <w:spacing w:val="5"/>
          <w:sz w:val="20"/>
          <w:szCs w:val="20"/>
        </w:rPr>
        <w:t>7. Суммарный учет документов</w:t>
      </w:r>
    </w:p>
    <w:p w:rsidR="00F553C5" w:rsidRPr="00056F13" w:rsidRDefault="00F553C5" w:rsidP="00B17E1E">
      <w:pPr>
        <w:shd w:val="clear" w:color="auto" w:fill="FFFFFF"/>
        <w:tabs>
          <w:tab w:val="left" w:pos="691"/>
        </w:tabs>
        <w:spacing w:before="122"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7"/>
          <w:sz w:val="20"/>
          <w:szCs w:val="20"/>
        </w:rPr>
        <w:t>7.1.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3"/>
          <w:sz w:val="20"/>
          <w:szCs w:val="20"/>
        </w:rPr>
        <w:t xml:space="preserve">Суммарный учет всех видов документов, поступающих или выбывающих </w:t>
      </w:r>
      <w:r w:rsidRPr="00056F13">
        <w:rPr>
          <w:color w:val="000000"/>
          <w:spacing w:val="2"/>
          <w:sz w:val="20"/>
          <w:szCs w:val="20"/>
        </w:rPr>
        <w:t>из фонда библиотеки, производится партиями по одному сопроводительному до</w:t>
      </w:r>
      <w:r w:rsidRPr="00056F13">
        <w:rPr>
          <w:color w:val="000000"/>
          <w:spacing w:val="6"/>
          <w:sz w:val="20"/>
          <w:szCs w:val="20"/>
        </w:rPr>
        <w:t xml:space="preserve">кументу (лист государственной регистрации, счет-фактура, накладная, реестр, </w:t>
      </w:r>
      <w:r w:rsidRPr="00056F13">
        <w:rPr>
          <w:color w:val="000000"/>
          <w:spacing w:val="1"/>
          <w:sz w:val="20"/>
          <w:szCs w:val="20"/>
        </w:rPr>
        <w:t>акт).</w:t>
      </w:r>
    </w:p>
    <w:p w:rsidR="00F553C5" w:rsidRPr="00056F13" w:rsidRDefault="00F553C5" w:rsidP="00B17E1E">
      <w:pPr>
        <w:shd w:val="clear" w:color="auto" w:fill="FFFFFF"/>
        <w:spacing w:line="238" w:lineRule="exact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В случае отсутствия сопроводительного документа составляется </w:t>
      </w:r>
      <w:r w:rsidRPr="00056F13">
        <w:rPr>
          <w:color w:val="000000"/>
          <w:spacing w:val="1"/>
          <w:sz w:val="20"/>
          <w:szCs w:val="20"/>
          <w:u w:val="single"/>
        </w:rPr>
        <w:t>акт приема</w:t>
      </w:r>
      <w:r w:rsidRPr="00056F13">
        <w:rPr>
          <w:color w:val="000000"/>
          <w:spacing w:val="1"/>
          <w:sz w:val="20"/>
          <w:szCs w:val="20"/>
        </w:rPr>
        <w:t>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При обнаружении в принимаемых партиях </w:t>
      </w:r>
      <w:r w:rsidR="00056F13">
        <w:rPr>
          <w:color w:val="000000"/>
          <w:spacing w:val="1"/>
          <w:sz w:val="20"/>
          <w:szCs w:val="20"/>
        </w:rPr>
        <w:t>расхождений с данными сопроводи</w:t>
      </w:r>
      <w:r w:rsidRPr="00056F13">
        <w:rPr>
          <w:color w:val="000000"/>
          <w:spacing w:val="1"/>
          <w:sz w:val="20"/>
          <w:szCs w:val="20"/>
        </w:rPr>
        <w:t>тельного документа, а также присланных без заказа ненужных или дефектных эк</w:t>
      </w:r>
      <w:r w:rsidRPr="00056F13">
        <w:rPr>
          <w:color w:val="000000"/>
          <w:spacing w:val="2"/>
          <w:sz w:val="20"/>
          <w:szCs w:val="20"/>
        </w:rPr>
        <w:t>земпляров организации-поставщику предъявляются претензии в течение 1 месяца с момента приема партии новых поступлений.</w:t>
      </w:r>
    </w:p>
    <w:p w:rsidR="00F553C5" w:rsidRPr="00056F13" w:rsidRDefault="00F553C5" w:rsidP="00B17E1E">
      <w:pPr>
        <w:shd w:val="clear" w:color="auto" w:fill="FFFFFF"/>
        <w:tabs>
          <w:tab w:val="left" w:pos="691"/>
        </w:tabs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10"/>
          <w:sz w:val="20"/>
          <w:szCs w:val="20"/>
        </w:rPr>
        <w:t>7.2.</w:t>
      </w:r>
      <w:r w:rsidRPr="00056F13">
        <w:rPr>
          <w:color w:val="000000"/>
          <w:sz w:val="20"/>
          <w:szCs w:val="20"/>
        </w:rPr>
        <w:tab/>
        <w:t xml:space="preserve">Формой суммарного учета является книга (журнал, листы суммарного учета </w:t>
      </w:r>
      <w:r w:rsidRPr="00056F13">
        <w:rPr>
          <w:color w:val="000000"/>
          <w:spacing w:val="3"/>
          <w:sz w:val="20"/>
          <w:szCs w:val="20"/>
        </w:rPr>
        <w:t>библиотечного фонда) в традиционном или машиночитаемом виде.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310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Независимо от характера материального носителя учетной формы, сведения о </w:t>
      </w:r>
      <w:r w:rsidRPr="00056F13">
        <w:rPr>
          <w:color w:val="000000"/>
          <w:sz w:val="20"/>
          <w:szCs w:val="20"/>
        </w:rPr>
        <w:t xml:space="preserve">движении фонда фиксируются в трех </w:t>
      </w:r>
      <w:r w:rsidRPr="00056F13">
        <w:rPr>
          <w:color w:val="000000"/>
          <w:sz w:val="20"/>
          <w:szCs w:val="20"/>
          <w:u w:val="single"/>
        </w:rPr>
        <w:t>частях «Книги</w:t>
      </w:r>
      <w:r w:rsidRPr="00056F13">
        <w:rPr>
          <w:color w:val="000000"/>
          <w:sz w:val="20"/>
          <w:szCs w:val="20"/>
        </w:rPr>
        <w:t xml:space="preserve"> суммарного учета библиотечного фонда» или другой форме суммарного учета:</w:t>
      </w:r>
    </w:p>
    <w:p w:rsidR="00F553C5" w:rsidRPr="00056F13" w:rsidRDefault="00F553C5" w:rsidP="00B17E1E">
      <w:pPr>
        <w:shd w:val="clear" w:color="auto" w:fill="FFFFFF"/>
        <w:tabs>
          <w:tab w:val="left" w:pos="547"/>
        </w:tabs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  <w:u w:val="single"/>
        </w:rPr>
        <w:t>часть 1</w:t>
      </w:r>
      <w:r w:rsidRPr="00056F13">
        <w:rPr>
          <w:color w:val="000000"/>
          <w:spacing w:val="-1"/>
          <w:sz w:val="20"/>
          <w:szCs w:val="20"/>
        </w:rPr>
        <w:t xml:space="preserve"> — «Поступление в фонд»;</w:t>
      </w:r>
    </w:p>
    <w:p w:rsidR="00F553C5" w:rsidRPr="00056F13" w:rsidRDefault="00F553C5" w:rsidP="00B17E1E">
      <w:pPr>
        <w:shd w:val="clear" w:color="auto" w:fill="FFFFFF"/>
        <w:tabs>
          <w:tab w:val="left" w:pos="547"/>
        </w:tabs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  <w:u w:val="single"/>
        </w:rPr>
        <w:t>часть 2</w:t>
      </w:r>
      <w:r w:rsidRPr="00056F13">
        <w:rPr>
          <w:color w:val="000000"/>
          <w:spacing w:val="-1"/>
          <w:sz w:val="20"/>
          <w:szCs w:val="20"/>
        </w:rPr>
        <w:t xml:space="preserve"> — «Выбытие из фонда»;</w:t>
      </w:r>
    </w:p>
    <w:p w:rsidR="00F553C5" w:rsidRPr="00056F13" w:rsidRDefault="00F553C5" w:rsidP="00B17E1E">
      <w:pPr>
        <w:shd w:val="clear" w:color="auto" w:fill="FFFFFF"/>
        <w:tabs>
          <w:tab w:val="left" w:pos="547"/>
        </w:tabs>
        <w:spacing w:line="238" w:lineRule="exact"/>
        <w:jc w:val="both"/>
        <w:rPr>
          <w:i/>
          <w:iCs/>
          <w:color w:val="000000"/>
          <w:sz w:val="20"/>
          <w:szCs w:val="20"/>
        </w:rPr>
      </w:pPr>
      <w:r w:rsidRPr="00056F13">
        <w:rPr>
          <w:color w:val="000000"/>
          <w:sz w:val="20"/>
          <w:szCs w:val="20"/>
          <w:u w:val="single"/>
        </w:rPr>
        <w:t>часть 3</w:t>
      </w:r>
      <w:r w:rsidRPr="00056F13">
        <w:rPr>
          <w:color w:val="000000"/>
          <w:sz w:val="20"/>
          <w:szCs w:val="20"/>
        </w:rPr>
        <w:t xml:space="preserve"> — «Итоги движения фонда».</w:t>
      </w:r>
    </w:p>
    <w:p w:rsidR="00F553C5" w:rsidRPr="00056F13" w:rsidRDefault="00F553C5" w:rsidP="00B17E1E">
      <w:pPr>
        <w:shd w:val="clear" w:color="auto" w:fill="FFFFFF"/>
        <w:tabs>
          <w:tab w:val="left" w:pos="691"/>
        </w:tabs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7"/>
          <w:sz w:val="20"/>
          <w:szCs w:val="20"/>
        </w:rPr>
        <w:t>7.3.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1"/>
          <w:sz w:val="20"/>
          <w:szCs w:val="20"/>
        </w:rPr>
        <w:t xml:space="preserve">Сведения о поступивших в библиотечный фонд документах фиксируются в первой части «Книги суммарного учета библиотечного фонда» в показателях: дата </w:t>
      </w:r>
      <w:r w:rsidRPr="00056F13">
        <w:rPr>
          <w:color w:val="000000"/>
          <w:spacing w:val="3"/>
          <w:sz w:val="20"/>
          <w:szCs w:val="20"/>
        </w:rPr>
        <w:t xml:space="preserve">и № записи, источник поступления, № и/или дата сопроводительного документа, </w:t>
      </w:r>
      <w:r w:rsidRPr="00056F13">
        <w:rPr>
          <w:color w:val="000000"/>
          <w:spacing w:val="2"/>
          <w:sz w:val="20"/>
          <w:szCs w:val="20"/>
        </w:rPr>
        <w:t xml:space="preserve">количество поступивших документов (всего, в том числе по видам, содержанию и </w:t>
      </w:r>
      <w:r w:rsidRPr="00056F13">
        <w:rPr>
          <w:color w:val="000000"/>
          <w:spacing w:val="3"/>
          <w:sz w:val="20"/>
          <w:szCs w:val="20"/>
        </w:rPr>
        <w:t>языке коренной национальности), стоимость приобретенных документов.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88"/>
        <w:jc w:val="both"/>
        <w:rPr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В «Книге учета библиотечного фонда Централизованной библиотечной систе</w:t>
      </w:r>
      <w:r w:rsidRPr="00056F13">
        <w:rPr>
          <w:color w:val="000000"/>
          <w:spacing w:val="2"/>
          <w:sz w:val="20"/>
          <w:szCs w:val="20"/>
        </w:rPr>
        <w:softHyphen/>
      </w:r>
      <w:r w:rsidRPr="00056F13">
        <w:rPr>
          <w:color w:val="000000"/>
          <w:spacing w:val="1"/>
          <w:sz w:val="20"/>
          <w:szCs w:val="20"/>
        </w:rPr>
        <w:t xml:space="preserve">мы (ЦБС)» содержатся сведения о передаче документов из отдела комплектования </w:t>
      </w:r>
      <w:r w:rsidRPr="00056F13">
        <w:rPr>
          <w:color w:val="000000"/>
          <w:sz w:val="20"/>
          <w:szCs w:val="20"/>
        </w:rPr>
        <w:t>и обработки в структурные подразделения центральной библиотеки, в библиотеки-</w:t>
      </w:r>
      <w:r w:rsidRPr="00056F13">
        <w:rPr>
          <w:color w:val="000000"/>
          <w:spacing w:val="1"/>
          <w:sz w:val="20"/>
          <w:szCs w:val="20"/>
        </w:rPr>
        <w:t>филиалы, из одних структурных подразделений в другие.</w:t>
      </w:r>
    </w:p>
    <w:p w:rsidR="00F553C5" w:rsidRPr="00056F13" w:rsidRDefault="00F553C5" w:rsidP="00B17E1E">
      <w:pPr>
        <w:shd w:val="clear" w:color="auto" w:fill="FFFFFF"/>
        <w:tabs>
          <w:tab w:val="left" w:pos="691"/>
        </w:tabs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9"/>
          <w:sz w:val="20"/>
          <w:szCs w:val="20"/>
        </w:rPr>
        <w:lastRenderedPageBreak/>
        <w:t>7.4.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1"/>
          <w:sz w:val="20"/>
          <w:szCs w:val="20"/>
        </w:rPr>
        <w:t xml:space="preserve">Сведения о выбывших из библиотеки документах отражаются во второй части «Книги суммарного учета библиотечного фонда» или </w:t>
      </w:r>
      <w:r w:rsidRPr="00056F13">
        <w:rPr>
          <w:color w:val="000000"/>
          <w:spacing w:val="1"/>
          <w:sz w:val="20"/>
          <w:szCs w:val="20"/>
          <w:u w:val="single"/>
        </w:rPr>
        <w:t>другой форме</w:t>
      </w:r>
      <w:r w:rsidRPr="00056F13">
        <w:rPr>
          <w:color w:val="000000"/>
          <w:spacing w:val="1"/>
          <w:sz w:val="20"/>
          <w:szCs w:val="20"/>
        </w:rPr>
        <w:t xml:space="preserve"> суммарно</w:t>
      </w:r>
      <w:r w:rsidRPr="00056F13">
        <w:rPr>
          <w:color w:val="000000"/>
          <w:spacing w:val="2"/>
          <w:sz w:val="20"/>
          <w:szCs w:val="20"/>
        </w:rPr>
        <w:t>го учета с указанием причин исключения.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66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Для учета и контроля списанных документов вводятся показатели «Передано», </w:t>
      </w:r>
      <w:r w:rsidRPr="00056F13">
        <w:rPr>
          <w:color w:val="000000"/>
          <w:spacing w:val="-1"/>
          <w:sz w:val="20"/>
          <w:szCs w:val="20"/>
        </w:rPr>
        <w:t>«Продано», «Сдано в макулатуру».</w:t>
      </w:r>
    </w:p>
    <w:p w:rsidR="00F553C5" w:rsidRPr="00056F13" w:rsidRDefault="00F553C5" w:rsidP="00B17E1E">
      <w:pPr>
        <w:widowControl w:val="0"/>
        <w:numPr>
          <w:ilvl w:val="0"/>
          <w:numId w:val="6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8" w:lineRule="exact"/>
        <w:ind w:firstLine="302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4"/>
          <w:sz w:val="20"/>
          <w:szCs w:val="20"/>
        </w:rPr>
        <w:t xml:space="preserve">На основании </w:t>
      </w:r>
      <w:r w:rsidRPr="00056F13">
        <w:rPr>
          <w:color w:val="000000"/>
          <w:spacing w:val="4"/>
          <w:sz w:val="20"/>
          <w:szCs w:val="20"/>
          <w:u w:val="single"/>
        </w:rPr>
        <w:t>п. 5.1.2</w:t>
      </w:r>
      <w:r w:rsidRPr="00056F13">
        <w:rPr>
          <w:color w:val="000000"/>
          <w:spacing w:val="4"/>
          <w:sz w:val="20"/>
          <w:szCs w:val="20"/>
        </w:rPr>
        <w:t xml:space="preserve"> настоящей Инструкции библиотеки вправе вводить </w:t>
      </w:r>
      <w:r w:rsidRPr="00056F13">
        <w:rPr>
          <w:color w:val="000000"/>
          <w:spacing w:val="3"/>
          <w:sz w:val="20"/>
          <w:szCs w:val="20"/>
        </w:rPr>
        <w:t>дополнительные показатели, учитывающие специфику конкретной библиотеки.</w:t>
      </w:r>
    </w:p>
    <w:p w:rsidR="00F553C5" w:rsidRPr="00056F13" w:rsidRDefault="00F553C5" w:rsidP="00B17E1E">
      <w:pPr>
        <w:widowControl w:val="0"/>
        <w:numPr>
          <w:ilvl w:val="0"/>
          <w:numId w:val="6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8" w:lineRule="exact"/>
        <w:ind w:firstLine="302"/>
        <w:jc w:val="both"/>
        <w:rPr>
          <w:color w:val="000000"/>
          <w:spacing w:val="-8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Набор показателей, отражающих распределение документов по видам и со</w:t>
      </w:r>
      <w:r w:rsidRPr="00056F13">
        <w:rPr>
          <w:color w:val="000000"/>
          <w:sz w:val="20"/>
          <w:szCs w:val="20"/>
        </w:rPr>
        <w:t xml:space="preserve">держанию, идентичен во всех трех частях «Книги суммарного учета библиотечного </w:t>
      </w:r>
      <w:r w:rsidRPr="00056F13">
        <w:rPr>
          <w:color w:val="000000"/>
          <w:spacing w:val="1"/>
          <w:sz w:val="20"/>
          <w:szCs w:val="20"/>
        </w:rPr>
        <w:t>фонда» или другой форме суммарного учета.</w:t>
      </w:r>
    </w:p>
    <w:p w:rsidR="00F553C5" w:rsidRPr="00056F13" w:rsidRDefault="00F553C5" w:rsidP="00B17E1E">
      <w:pPr>
        <w:widowControl w:val="0"/>
        <w:numPr>
          <w:ilvl w:val="0"/>
          <w:numId w:val="6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8" w:lineRule="exact"/>
        <w:jc w:val="both"/>
        <w:rPr>
          <w:color w:val="000000"/>
          <w:spacing w:val="-10"/>
          <w:sz w:val="20"/>
          <w:szCs w:val="20"/>
        </w:rPr>
      </w:pPr>
      <w:r w:rsidRPr="00056F13">
        <w:rPr>
          <w:color w:val="000000"/>
          <w:sz w:val="20"/>
          <w:szCs w:val="20"/>
        </w:rPr>
        <w:t>Итоги движения фонда подводятся в обязательном порядке за год. В зависимости от принятого порядка учета в библиотеке итоги движения фонда могут под</w:t>
      </w:r>
      <w:r w:rsidRPr="00056F13">
        <w:rPr>
          <w:color w:val="000000"/>
          <w:spacing w:val="1"/>
          <w:sz w:val="20"/>
          <w:szCs w:val="20"/>
        </w:rPr>
        <w:t>водиться за квартал или за полугодие.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>7.8. Отражение отдельных видов документов в «Книге суммарного учета» или другой форме суммарного учета.</w:t>
      </w:r>
    </w:p>
    <w:p w:rsidR="00F553C5" w:rsidRPr="00056F13" w:rsidRDefault="00F553C5" w:rsidP="00B17E1E">
      <w:pPr>
        <w:widowControl w:val="0"/>
        <w:numPr>
          <w:ilvl w:val="0"/>
          <w:numId w:val="7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firstLine="295"/>
        <w:jc w:val="both"/>
        <w:rPr>
          <w:color w:val="000000"/>
          <w:spacing w:val="-7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Поступления АВД, микроформ, электронных изданий на машиночитае</w:t>
      </w:r>
      <w:r w:rsidRPr="00056F13">
        <w:rPr>
          <w:color w:val="000000"/>
          <w:spacing w:val="8"/>
          <w:sz w:val="20"/>
          <w:szCs w:val="20"/>
        </w:rPr>
        <w:t>мых носителях (</w:t>
      </w:r>
      <w:r w:rsidRPr="00056F13">
        <w:rPr>
          <w:color w:val="000000"/>
          <w:spacing w:val="8"/>
          <w:sz w:val="20"/>
          <w:szCs w:val="20"/>
          <w:lang w:val="en-US"/>
        </w:rPr>
        <w:t>CD</w:t>
      </w:r>
      <w:r w:rsidRPr="00056F13">
        <w:rPr>
          <w:color w:val="000000"/>
          <w:spacing w:val="8"/>
          <w:sz w:val="20"/>
          <w:szCs w:val="20"/>
        </w:rPr>
        <w:t>-</w:t>
      </w:r>
      <w:r w:rsidRPr="00056F13">
        <w:rPr>
          <w:color w:val="000000"/>
          <w:spacing w:val="8"/>
          <w:sz w:val="20"/>
          <w:szCs w:val="20"/>
          <w:lang w:val="en-US"/>
        </w:rPr>
        <w:t>ROM</w:t>
      </w:r>
      <w:r w:rsidRPr="00056F13">
        <w:rPr>
          <w:color w:val="000000"/>
          <w:spacing w:val="8"/>
          <w:sz w:val="20"/>
          <w:szCs w:val="20"/>
        </w:rPr>
        <w:t xml:space="preserve">, мультимедиа, дискета) отражаются в первой части </w:t>
      </w:r>
      <w:r w:rsidRPr="00056F13">
        <w:rPr>
          <w:color w:val="000000"/>
          <w:sz w:val="20"/>
          <w:szCs w:val="20"/>
        </w:rPr>
        <w:t>«Книги суммарного учета» с дальнейшей детализацией по видам документов. Аналогично фиксируются данные о выбытии во второй части «Книги суммарного уче</w:t>
      </w:r>
      <w:r w:rsidRPr="00056F13">
        <w:rPr>
          <w:color w:val="000000"/>
          <w:spacing w:val="1"/>
          <w:sz w:val="20"/>
          <w:szCs w:val="20"/>
        </w:rPr>
        <w:t>та библиотечного фонда». Итоги движения подводятся в третьей части.</w:t>
      </w:r>
    </w:p>
    <w:p w:rsidR="00F553C5" w:rsidRPr="00056F13" w:rsidRDefault="00F553C5" w:rsidP="00B17E1E">
      <w:pPr>
        <w:widowControl w:val="0"/>
        <w:numPr>
          <w:ilvl w:val="0"/>
          <w:numId w:val="7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8" w:lineRule="exact"/>
        <w:ind w:firstLine="295"/>
        <w:jc w:val="both"/>
        <w:rPr>
          <w:color w:val="000000"/>
          <w:spacing w:val="-7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Все периодические издания независимо от материальной основы носителя информации подлежат суммарному учету.</w:t>
      </w:r>
    </w:p>
    <w:p w:rsidR="00F553C5" w:rsidRPr="00056F13" w:rsidRDefault="00F553C5" w:rsidP="00B17E1E">
      <w:pPr>
        <w:shd w:val="clear" w:color="auto" w:fill="FFFFFF"/>
        <w:spacing w:before="230" w:line="216" w:lineRule="exact"/>
        <w:jc w:val="both"/>
        <w:rPr>
          <w:sz w:val="20"/>
          <w:szCs w:val="20"/>
        </w:rPr>
      </w:pPr>
      <w:r w:rsidRPr="00056F13">
        <w:rPr>
          <w:b/>
          <w:color w:val="000000"/>
          <w:spacing w:val="-12"/>
          <w:sz w:val="20"/>
          <w:szCs w:val="20"/>
        </w:rPr>
        <w:t>Примечание</w:t>
      </w:r>
      <w:r w:rsidRPr="00056F13">
        <w:rPr>
          <w:color w:val="000000"/>
          <w:spacing w:val="-12"/>
          <w:sz w:val="20"/>
          <w:szCs w:val="20"/>
        </w:rPr>
        <w:t>. Ведение суммарного учета газет в Централизованных библиотечных сис</w:t>
      </w:r>
      <w:r w:rsidRPr="00056F13">
        <w:rPr>
          <w:color w:val="000000"/>
          <w:spacing w:val="-13"/>
          <w:sz w:val="20"/>
          <w:szCs w:val="20"/>
        </w:rPr>
        <w:t>темах решается в соответствии с возможностями и реальной необходимостью такого учета.</w:t>
      </w:r>
    </w:p>
    <w:p w:rsidR="00F553C5" w:rsidRPr="00056F13" w:rsidRDefault="00F553C5" w:rsidP="00B17E1E">
      <w:pPr>
        <w:shd w:val="clear" w:color="auto" w:fill="FFFFFF"/>
        <w:spacing w:before="238" w:line="238" w:lineRule="exact"/>
        <w:ind w:firstLine="281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Основанием для внесения периодических изданий в «Книгу суммарного учета библиотечного фонда» </w:t>
      </w:r>
      <w:r w:rsidRPr="00056F13">
        <w:rPr>
          <w:color w:val="000000"/>
          <w:spacing w:val="1"/>
          <w:sz w:val="20"/>
          <w:szCs w:val="20"/>
          <w:u w:val="single"/>
        </w:rPr>
        <w:t>является акт</w:t>
      </w:r>
      <w:r w:rsidRPr="00056F13">
        <w:rPr>
          <w:color w:val="000000"/>
          <w:spacing w:val="1"/>
          <w:sz w:val="20"/>
          <w:szCs w:val="20"/>
        </w:rPr>
        <w:t>, составляемый получателем по мере заверше</w:t>
      </w:r>
      <w:r w:rsidRPr="00056F13">
        <w:rPr>
          <w:color w:val="000000"/>
          <w:spacing w:val="1"/>
          <w:sz w:val="20"/>
          <w:szCs w:val="20"/>
        </w:rPr>
        <w:softHyphen/>
        <w:t>ния поступлений периодических изданий текущего года.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88"/>
        <w:jc w:val="both"/>
        <w:rPr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</w:rPr>
        <w:t>В зависимости от принятого в библиотеке порядка учета подведение итогов дви</w:t>
      </w:r>
      <w:r w:rsidRPr="00056F13">
        <w:rPr>
          <w:color w:val="000000"/>
          <w:sz w:val="20"/>
          <w:szCs w:val="20"/>
        </w:rPr>
        <w:t xml:space="preserve">жения периодических изданий может производиться за квартал, полугодие или год </w:t>
      </w:r>
      <w:r w:rsidRPr="00056F13">
        <w:rPr>
          <w:color w:val="000000"/>
          <w:spacing w:val="2"/>
          <w:sz w:val="20"/>
          <w:szCs w:val="20"/>
        </w:rPr>
        <w:t>на основании актов.</w:t>
      </w:r>
    </w:p>
    <w:p w:rsidR="00F553C5" w:rsidRPr="00056F13" w:rsidRDefault="00F553C5" w:rsidP="00441FCF">
      <w:pPr>
        <w:shd w:val="clear" w:color="auto" w:fill="FFFFFF"/>
        <w:spacing w:before="120" w:line="238" w:lineRule="exact"/>
        <w:ind w:firstLine="289"/>
        <w:jc w:val="center"/>
        <w:rPr>
          <w:sz w:val="20"/>
          <w:szCs w:val="20"/>
        </w:rPr>
      </w:pPr>
      <w:r w:rsidRPr="00056F13">
        <w:rPr>
          <w:color w:val="000000"/>
          <w:spacing w:val="-4"/>
          <w:sz w:val="20"/>
          <w:szCs w:val="20"/>
        </w:rPr>
        <w:t>8. Индивидуальный учет документов</w:t>
      </w:r>
    </w:p>
    <w:p w:rsidR="00F553C5" w:rsidRPr="00056F13" w:rsidRDefault="00F553C5" w:rsidP="00B17E1E">
      <w:pPr>
        <w:widowControl w:val="0"/>
        <w:numPr>
          <w:ilvl w:val="0"/>
          <w:numId w:val="7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01" w:line="238" w:lineRule="exact"/>
        <w:ind w:firstLine="274"/>
        <w:jc w:val="both"/>
        <w:rPr>
          <w:color w:val="000000"/>
          <w:spacing w:val="-1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Индивидуальный учет каждого экземпляра документа или каждого назва</w:t>
      </w:r>
      <w:r w:rsidRPr="00056F13">
        <w:rPr>
          <w:color w:val="000000"/>
          <w:spacing w:val="2"/>
          <w:sz w:val="20"/>
          <w:szCs w:val="20"/>
        </w:rPr>
        <w:t xml:space="preserve">ния документа производится с помощью методов инвентаризации с присвоением </w:t>
      </w:r>
      <w:r w:rsidRPr="00056F13">
        <w:rPr>
          <w:color w:val="000000"/>
          <w:spacing w:val="3"/>
          <w:sz w:val="20"/>
          <w:szCs w:val="20"/>
        </w:rPr>
        <w:t xml:space="preserve">документу инвентарного номера или </w:t>
      </w:r>
      <w:r w:rsidRPr="00056F13">
        <w:rPr>
          <w:color w:val="000000"/>
          <w:spacing w:val="3"/>
          <w:sz w:val="20"/>
          <w:szCs w:val="20"/>
        </w:rPr>
        <w:lastRenderedPageBreak/>
        <w:t xml:space="preserve">регистрации документа без присвоения ему </w:t>
      </w:r>
      <w:r w:rsidRPr="00056F13">
        <w:rPr>
          <w:color w:val="000000"/>
          <w:spacing w:val="1"/>
          <w:sz w:val="20"/>
          <w:szCs w:val="20"/>
        </w:rPr>
        <w:t>инвентарного номера. Индивидуальный номер закрепляется за документом на все время его нахождения в фонде библиотеки.</w:t>
      </w:r>
    </w:p>
    <w:p w:rsidR="00F553C5" w:rsidRPr="00056F13" w:rsidRDefault="00F553C5" w:rsidP="00B17E1E">
      <w:pPr>
        <w:widowControl w:val="0"/>
        <w:numPr>
          <w:ilvl w:val="0"/>
          <w:numId w:val="7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238" w:lineRule="exact"/>
        <w:ind w:firstLine="274"/>
        <w:jc w:val="both"/>
        <w:rPr>
          <w:color w:val="000000"/>
          <w:spacing w:val="-10"/>
          <w:sz w:val="20"/>
          <w:szCs w:val="20"/>
        </w:rPr>
      </w:pPr>
      <w:r w:rsidRPr="00056F13">
        <w:rPr>
          <w:color w:val="000000"/>
          <w:spacing w:val="4"/>
          <w:sz w:val="20"/>
          <w:szCs w:val="20"/>
        </w:rPr>
        <w:t>Формами индивидуального учета документов являются книжная (инвентарная книга), карточная (карточка учетного каталога), листовая (</w:t>
      </w:r>
      <w:r w:rsidRPr="00056F13">
        <w:rPr>
          <w:color w:val="000000"/>
          <w:spacing w:val="4"/>
          <w:sz w:val="20"/>
          <w:szCs w:val="20"/>
          <w:u w:val="single"/>
        </w:rPr>
        <w:t xml:space="preserve">лист актового </w:t>
      </w:r>
      <w:r w:rsidRPr="00056F13">
        <w:rPr>
          <w:color w:val="000000"/>
          <w:spacing w:val="1"/>
          <w:sz w:val="20"/>
          <w:szCs w:val="20"/>
          <w:u w:val="single"/>
        </w:rPr>
        <w:t>учета</w:t>
      </w:r>
      <w:r w:rsidRPr="00056F13">
        <w:rPr>
          <w:color w:val="000000"/>
          <w:spacing w:val="1"/>
          <w:sz w:val="20"/>
          <w:szCs w:val="20"/>
        </w:rPr>
        <w:t>), регистрационная карточка на определенный вид издания (в том числе эле</w:t>
      </w:r>
      <w:r w:rsidRPr="00056F13">
        <w:rPr>
          <w:color w:val="000000"/>
          <w:spacing w:val="-1"/>
          <w:sz w:val="20"/>
          <w:szCs w:val="20"/>
        </w:rPr>
        <w:t>ктронного или АВД).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66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При автоматизированной технологии создаются файлы, содержащие всю необ</w:t>
      </w:r>
      <w:r w:rsidRPr="00056F13">
        <w:rPr>
          <w:color w:val="000000"/>
          <w:sz w:val="20"/>
          <w:szCs w:val="20"/>
        </w:rPr>
        <w:t>ходимую информацию для формирования любой из форм индивидуального учета.</w:t>
      </w:r>
    </w:p>
    <w:p w:rsidR="00F553C5" w:rsidRPr="00056F13" w:rsidRDefault="00F553C5" w:rsidP="00B17E1E">
      <w:pPr>
        <w:shd w:val="clear" w:color="auto" w:fill="FFFFFF"/>
        <w:tabs>
          <w:tab w:val="left" w:pos="641"/>
        </w:tabs>
        <w:spacing w:line="238" w:lineRule="exact"/>
        <w:ind w:firstLine="274"/>
        <w:jc w:val="both"/>
        <w:rPr>
          <w:sz w:val="20"/>
          <w:szCs w:val="20"/>
        </w:rPr>
      </w:pPr>
      <w:r w:rsidRPr="00056F13">
        <w:rPr>
          <w:color w:val="000000"/>
          <w:spacing w:val="-11"/>
          <w:sz w:val="20"/>
          <w:szCs w:val="20"/>
        </w:rPr>
        <w:t>8.3.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-1"/>
          <w:sz w:val="20"/>
          <w:szCs w:val="20"/>
        </w:rPr>
        <w:t xml:space="preserve">Формы индивидуального учета документов в обязательном порядке должны </w:t>
      </w:r>
      <w:r w:rsidRPr="00056F13">
        <w:rPr>
          <w:color w:val="000000"/>
          <w:spacing w:val="1"/>
          <w:sz w:val="20"/>
          <w:szCs w:val="20"/>
        </w:rPr>
        <w:t>содержать следующие показатели: дата записи, номер записи в «Книге суммарно</w:t>
      </w:r>
      <w:r w:rsidRPr="00056F13">
        <w:rPr>
          <w:color w:val="000000"/>
          <w:spacing w:val="2"/>
          <w:sz w:val="20"/>
          <w:szCs w:val="20"/>
        </w:rPr>
        <w:t>го учета библиотечного фонда», инвентарный номер, автор и заглавие, год изда</w:t>
      </w:r>
      <w:r w:rsidRPr="00056F13">
        <w:rPr>
          <w:color w:val="000000"/>
          <w:spacing w:val="1"/>
          <w:sz w:val="20"/>
          <w:szCs w:val="20"/>
        </w:rPr>
        <w:t xml:space="preserve">ния, цена, отметка о проверке, номер </w:t>
      </w:r>
      <w:r w:rsidRPr="00056F13">
        <w:rPr>
          <w:color w:val="000000"/>
          <w:spacing w:val="1"/>
          <w:sz w:val="20"/>
          <w:szCs w:val="20"/>
          <w:u w:val="single"/>
        </w:rPr>
        <w:t>акта</w:t>
      </w:r>
      <w:r w:rsidRPr="00056F13">
        <w:rPr>
          <w:color w:val="000000"/>
          <w:spacing w:val="1"/>
          <w:sz w:val="20"/>
          <w:szCs w:val="20"/>
        </w:rPr>
        <w:t xml:space="preserve"> выбытия.</w:t>
      </w:r>
    </w:p>
    <w:p w:rsidR="00F553C5" w:rsidRPr="00056F13" w:rsidRDefault="00F553C5" w:rsidP="00B17E1E">
      <w:pPr>
        <w:shd w:val="clear" w:color="auto" w:fill="FFFFFF"/>
        <w:spacing w:line="238" w:lineRule="exact"/>
        <w:jc w:val="both"/>
        <w:rPr>
          <w:sz w:val="20"/>
          <w:szCs w:val="20"/>
        </w:rPr>
      </w:pPr>
      <w:r w:rsidRPr="00056F13">
        <w:rPr>
          <w:color w:val="000000"/>
          <w:spacing w:val="-3"/>
          <w:sz w:val="20"/>
          <w:szCs w:val="20"/>
        </w:rPr>
        <w:t>В «Примечании» указывается наличие и вид приложения к основному документу.</w:t>
      </w:r>
    </w:p>
    <w:p w:rsidR="00F553C5" w:rsidRPr="00056F13" w:rsidRDefault="00F553C5" w:rsidP="00B17E1E">
      <w:pPr>
        <w:widowControl w:val="0"/>
        <w:numPr>
          <w:ilvl w:val="0"/>
          <w:numId w:val="72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238" w:lineRule="exact"/>
        <w:ind w:firstLine="259"/>
        <w:jc w:val="both"/>
        <w:rPr>
          <w:color w:val="000000"/>
          <w:spacing w:val="-10"/>
          <w:sz w:val="20"/>
          <w:szCs w:val="20"/>
        </w:rPr>
      </w:pPr>
      <w:r w:rsidRPr="00056F13">
        <w:rPr>
          <w:color w:val="000000"/>
          <w:spacing w:val="4"/>
          <w:sz w:val="20"/>
          <w:szCs w:val="20"/>
        </w:rPr>
        <w:t>Для особо ценных и редких изданий в «Примечании» указываются осо</w:t>
      </w:r>
      <w:r w:rsidRPr="00056F13">
        <w:rPr>
          <w:color w:val="000000"/>
          <w:sz w:val="20"/>
          <w:szCs w:val="20"/>
        </w:rPr>
        <w:t>бенности экземпляра, определяющие его ценность (наличие уникального перепле</w:t>
      </w:r>
      <w:r w:rsidRPr="00056F13">
        <w:rPr>
          <w:color w:val="000000"/>
          <w:spacing w:val="1"/>
          <w:sz w:val="20"/>
          <w:szCs w:val="20"/>
        </w:rPr>
        <w:t>та, автографа, раскрашенных от руки иллюстраций и т.п.).</w:t>
      </w:r>
    </w:p>
    <w:p w:rsidR="00F553C5" w:rsidRPr="00056F13" w:rsidRDefault="00F553C5" w:rsidP="00B17E1E">
      <w:pPr>
        <w:widowControl w:val="0"/>
        <w:numPr>
          <w:ilvl w:val="0"/>
          <w:numId w:val="72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7" w:line="238" w:lineRule="exact"/>
        <w:ind w:firstLine="259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z w:val="20"/>
          <w:szCs w:val="20"/>
        </w:rPr>
        <w:t>Индивидуальный учет изданий, неопубликованных документов, АВД, ми</w:t>
      </w:r>
      <w:r w:rsidRPr="00056F13">
        <w:rPr>
          <w:color w:val="000000"/>
          <w:spacing w:val="5"/>
          <w:sz w:val="20"/>
          <w:szCs w:val="20"/>
        </w:rPr>
        <w:t xml:space="preserve">кроформ, электронных изданий осуществляется в отдельной для каждого вида </w:t>
      </w:r>
      <w:r w:rsidRPr="00056F13">
        <w:rPr>
          <w:color w:val="000000"/>
          <w:spacing w:val="-2"/>
          <w:sz w:val="20"/>
          <w:szCs w:val="20"/>
        </w:rPr>
        <w:t>форме индивидуального учета.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38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Учет </w:t>
      </w:r>
      <w:r w:rsidRPr="00056F13">
        <w:rPr>
          <w:color w:val="000000"/>
          <w:spacing w:val="1"/>
          <w:sz w:val="20"/>
          <w:szCs w:val="20"/>
          <w:lang w:val="en-US"/>
        </w:rPr>
        <w:t>CD</w:t>
      </w:r>
      <w:r w:rsidRPr="00056F13">
        <w:rPr>
          <w:color w:val="000000"/>
          <w:spacing w:val="1"/>
          <w:sz w:val="20"/>
          <w:szCs w:val="20"/>
        </w:rPr>
        <w:t>-</w:t>
      </w:r>
      <w:r w:rsidRPr="00056F13">
        <w:rPr>
          <w:color w:val="000000"/>
          <w:spacing w:val="1"/>
          <w:sz w:val="20"/>
          <w:szCs w:val="20"/>
          <w:lang w:val="en-US"/>
        </w:rPr>
        <w:t>ROM</w:t>
      </w:r>
      <w:r w:rsidRPr="00056F13">
        <w:rPr>
          <w:color w:val="000000"/>
          <w:spacing w:val="1"/>
          <w:sz w:val="20"/>
          <w:szCs w:val="20"/>
        </w:rPr>
        <w:t>, мультимедиа, дискет ведется в любой из форм индивидуально</w:t>
      </w:r>
      <w:r w:rsidRPr="00056F13">
        <w:rPr>
          <w:color w:val="000000"/>
          <w:spacing w:val="-12"/>
          <w:sz w:val="20"/>
          <w:szCs w:val="20"/>
        </w:rPr>
        <w:t>го учета.</w:t>
      </w:r>
    </w:p>
    <w:p w:rsidR="00F553C5" w:rsidRPr="00056F13" w:rsidRDefault="00F553C5" w:rsidP="00B17E1E">
      <w:pPr>
        <w:shd w:val="clear" w:color="auto" w:fill="FFFFFF"/>
        <w:tabs>
          <w:tab w:val="left" w:pos="799"/>
        </w:tabs>
        <w:spacing w:line="238" w:lineRule="exact"/>
        <w:ind w:firstLine="259"/>
        <w:jc w:val="both"/>
        <w:rPr>
          <w:sz w:val="20"/>
          <w:szCs w:val="20"/>
        </w:rPr>
      </w:pPr>
      <w:r w:rsidRPr="00056F13">
        <w:rPr>
          <w:color w:val="000000"/>
          <w:spacing w:val="-11"/>
          <w:sz w:val="20"/>
          <w:szCs w:val="20"/>
        </w:rPr>
        <w:t>8.3.3.</w:t>
      </w:r>
      <w:r w:rsidRPr="00056F13">
        <w:rPr>
          <w:color w:val="000000"/>
          <w:sz w:val="20"/>
          <w:szCs w:val="20"/>
        </w:rPr>
        <w:tab/>
        <w:t>Индивидуальный учет программ для ЭВМ и баз данных ведется на регис</w:t>
      </w:r>
      <w:r w:rsidRPr="00056F13">
        <w:rPr>
          <w:color w:val="000000"/>
          <w:spacing w:val="-2"/>
          <w:sz w:val="20"/>
          <w:szCs w:val="20"/>
        </w:rPr>
        <w:t>трационных карточках или другой применяемой в библиотеке форме учета. В учетных документах отражаются следующие сведения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дата поступления;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название программы ЭВМ или базы данных;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наименование создателя (юридическое или физическое лицо);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дата создания программы;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цена приобретения;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носитель информации (</w:t>
      </w:r>
      <w:r w:rsidRPr="00056F13">
        <w:rPr>
          <w:color w:val="000000"/>
          <w:spacing w:val="3"/>
          <w:sz w:val="20"/>
          <w:szCs w:val="20"/>
          <w:lang w:val="en-US"/>
        </w:rPr>
        <w:t>CD</w:t>
      </w:r>
      <w:r w:rsidRPr="00056F13">
        <w:rPr>
          <w:color w:val="000000"/>
          <w:spacing w:val="3"/>
          <w:sz w:val="20"/>
          <w:szCs w:val="20"/>
        </w:rPr>
        <w:t>-</w:t>
      </w:r>
      <w:r w:rsidRPr="00056F13">
        <w:rPr>
          <w:color w:val="000000"/>
          <w:spacing w:val="3"/>
          <w:sz w:val="20"/>
          <w:szCs w:val="20"/>
          <w:lang w:val="en-US"/>
        </w:rPr>
        <w:t>ROM</w:t>
      </w:r>
      <w:r w:rsidRPr="00056F13">
        <w:rPr>
          <w:color w:val="000000"/>
          <w:spacing w:val="3"/>
          <w:sz w:val="20"/>
          <w:szCs w:val="20"/>
        </w:rPr>
        <w:t>, мультимедиа, дискета).</w:t>
      </w:r>
    </w:p>
    <w:p w:rsidR="00F553C5" w:rsidRPr="00056F13" w:rsidRDefault="00F553C5" w:rsidP="00441FCF">
      <w:pPr>
        <w:shd w:val="clear" w:color="auto" w:fill="FFFFFF"/>
        <w:spacing w:before="281"/>
        <w:jc w:val="center"/>
        <w:rPr>
          <w:sz w:val="20"/>
          <w:szCs w:val="20"/>
        </w:rPr>
      </w:pPr>
      <w:r w:rsidRPr="00056F13">
        <w:rPr>
          <w:bCs/>
          <w:color w:val="000000"/>
          <w:sz w:val="20"/>
          <w:szCs w:val="20"/>
        </w:rPr>
        <w:t>9. Учет выбытия документов из библиотечного фонда</w:t>
      </w:r>
    </w:p>
    <w:p w:rsidR="00F553C5" w:rsidRPr="00056F13" w:rsidRDefault="00F553C5" w:rsidP="00B17E1E">
      <w:pPr>
        <w:widowControl w:val="0"/>
        <w:numPr>
          <w:ilvl w:val="0"/>
          <w:numId w:val="7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15" w:line="238" w:lineRule="exact"/>
        <w:ind w:firstLine="302"/>
        <w:jc w:val="both"/>
        <w:rPr>
          <w:color w:val="000000"/>
          <w:spacing w:val="-7"/>
          <w:sz w:val="20"/>
          <w:szCs w:val="20"/>
        </w:rPr>
      </w:pPr>
      <w:r w:rsidRPr="00056F13">
        <w:rPr>
          <w:color w:val="000000"/>
          <w:spacing w:val="-2"/>
          <w:sz w:val="20"/>
          <w:szCs w:val="20"/>
        </w:rPr>
        <w:t xml:space="preserve">Выбытие документов из фонда оформляется актом об исключении (см. </w:t>
      </w:r>
      <w:r w:rsidRPr="00056F13">
        <w:rPr>
          <w:bCs/>
          <w:color w:val="000000"/>
          <w:spacing w:val="-2"/>
          <w:sz w:val="20"/>
          <w:szCs w:val="20"/>
        </w:rPr>
        <w:t>П</w:t>
      </w:r>
      <w:r w:rsidRPr="00056F13">
        <w:rPr>
          <w:bCs/>
          <w:color w:val="000000"/>
          <w:spacing w:val="-2"/>
          <w:sz w:val="20"/>
          <w:szCs w:val="20"/>
          <w:u w:val="single"/>
        </w:rPr>
        <w:t>ри</w:t>
      </w:r>
      <w:r w:rsidRPr="00056F13">
        <w:rPr>
          <w:bCs/>
          <w:color w:val="000000"/>
          <w:spacing w:val="-4"/>
          <w:sz w:val="20"/>
          <w:szCs w:val="20"/>
          <w:u w:val="single"/>
        </w:rPr>
        <w:t xml:space="preserve">ложения </w:t>
      </w:r>
      <w:r w:rsidRPr="00056F13">
        <w:rPr>
          <w:color w:val="000000"/>
          <w:spacing w:val="-4"/>
          <w:sz w:val="20"/>
          <w:szCs w:val="20"/>
          <w:u w:val="single"/>
        </w:rPr>
        <w:t>8 — 10)</w:t>
      </w:r>
      <w:r w:rsidRPr="00056F13">
        <w:rPr>
          <w:color w:val="000000"/>
          <w:spacing w:val="-4"/>
          <w:sz w:val="20"/>
          <w:szCs w:val="20"/>
        </w:rPr>
        <w:t xml:space="preserve"> и отражается в «Книге суммарного </w:t>
      </w:r>
      <w:r w:rsidRPr="00056F13">
        <w:rPr>
          <w:color w:val="000000"/>
          <w:spacing w:val="-4"/>
          <w:sz w:val="20"/>
          <w:szCs w:val="20"/>
        </w:rPr>
        <w:lastRenderedPageBreak/>
        <w:t>учета» и в формах индивидуаль</w:t>
      </w:r>
      <w:r w:rsidRPr="00056F13">
        <w:rPr>
          <w:color w:val="000000"/>
          <w:spacing w:val="1"/>
          <w:sz w:val="20"/>
          <w:szCs w:val="20"/>
        </w:rPr>
        <w:t>ного учета фонда. В каждом акте фиксируются сведения о документах, исключае</w:t>
      </w:r>
      <w:r w:rsidRPr="00056F13">
        <w:rPr>
          <w:color w:val="000000"/>
          <w:sz w:val="20"/>
          <w:szCs w:val="20"/>
        </w:rPr>
        <w:t xml:space="preserve">мых по одной причине: ветхость (физический износ), дефектность, устарелость по </w:t>
      </w:r>
      <w:r w:rsidRPr="00056F13">
        <w:rPr>
          <w:color w:val="000000"/>
          <w:spacing w:val="3"/>
          <w:sz w:val="20"/>
          <w:szCs w:val="20"/>
        </w:rPr>
        <w:t>содержанию, дублетность, непрофильность, утрата (с указанием конкретных об</w:t>
      </w:r>
      <w:r w:rsidRPr="00056F13">
        <w:rPr>
          <w:color w:val="000000"/>
          <w:sz w:val="20"/>
          <w:szCs w:val="20"/>
        </w:rPr>
        <w:t>стоятельств утраты: пропажа из фондов открытого доступа или по МБА, утеря чи</w:t>
      </w:r>
      <w:r w:rsidRPr="00056F13">
        <w:rPr>
          <w:color w:val="000000"/>
          <w:spacing w:val="-1"/>
          <w:sz w:val="20"/>
          <w:szCs w:val="20"/>
        </w:rPr>
        <w:t xml:space="preserve">тателями, хищение, </w:t>
      </w:r>
      <w:r w:rsidRPr="00056F13">
        <w:rPr>
          <w:bCs/>
          <w:color w:val="000000"/>
          <w:spacing w:val="-1"/>
          <w:sz w:val="20"/>
          <w:szCs w:val="20"/>
        </w:rPr>
        <w:t>в</w:t>
      </w:r>
      <w:r w:rsidRPr="00056F13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056F13">
        <w:rPr>
          <w:color w:val="000000"/>
          <w:spacing w:val="-1"/>
          <w:sz w:val="20"/>
          <w:szCs w:val="20"/>
        </w:rPr>
        <w:t xml:space="preserve">результате бедствий стихийного и техногенного характера, по </w:t>
      </w:r>
      <w:r w:rsidRPr="00056F13">
        <w:rPr>
          <w:color w:val="000000"/>
          <w:spacing w:val="2"/>
          <w:sz w:val="20"/>
          <w:szCs w:val="20"/>
        </w:rPr>
        <w:t>неустановленным причинам (недостача)) (2).</w:t>
      </w:r>
    </w:p>
    <w:p w:rsidR="00F553C5" w:rsidRPr="00056F13" w:rsidRDefault="00F553C5" w:rsidP="00B17E1E">
      <w:pPr>
        <w:widowControl w:val="0"/>
        <w:numPr>
          <w:ilvl w:val="0"/>
          <w:numId w:val="7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38" w:lineRule="exact"/>
        <w:ind w:firstLine="302"/>
        <w:jc w:val="both"/>
        <w:rPr>
          <w:color w:val="000000"/>
          <w:spacing w:val="-9"/>
          <w:sz w:val="20"/>
          <w:szCs w:val="20"/>
        </w:rPr>
      </w:pPr>
      <w:r w:rsidRPr="00056F13">
        <w:rPr>
          <w:color w:val="000000"/>
          <w:spacing w:val="4"/>
          <w:sz w:val="20"/>
          <w:szCs w:val="20"/>
        </w:rPr>
        <w:t xml:space="preserve">Выбытие АВД, электронных изданий и микроформ оформляется актом с </w:t>
      </w:r>
      <w:r w:rsidRPr="00056F13">
        <w:rPr>
          <w:color w:val="000000"/>
          <w:spacing w:val="3"/>
          <w:sz w:val="20"/>
          <w:szCs w:val="20"/>
        </w:rPr>
        <w:t>указанием причин и обоснования исключения их из фонда библиотеки.</w:t>
      </w:r>
    </w:p>
    <w:p w:rsidR="00F553C5" w:rsidRPr="00056F13" w:rsidRDefault="00F553C5" w:rsidP="00B17E1E">
      <w:pPr>
        <w:shd w:val="clear" w:color="auto" w:fill="FFFFFF"/>
        <w:spacing w:line="238" w:lineRule="exact"/>
        <w:jc w:val="both"/>
        <w:rPr>
          <w:sz w:val="20"/>
          <w:szCs w:val="20"/>
        </w:rPr>
      </w:pPr>
      <w:r w:rsidRPr="00056F13">
        <w:rPr>
          <w:color w:val="000000"/>
          <w:spacing w:val="-4"/>
          <w:sz w:val="20"/>
          <w:szCs w:val="20"/>
        </w:rPr>
        <w:t>В акт могут включаться АВД различного вида, но списываемые по одной причине.</w:t>
      </w:r>
    </w:p>
    <w:p w:rsidR="00F553C5" w:rsidRPr="00056F13" w:rsidRDefault="00F553C5" w:rsidP="00B17E1E">
      <w:pPr>
        <w:widowControl w:val="0"/>
        <w:numPr>
          <w:ilvl w:val="0"/>
          <w:numId w:val="7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38" w:lineRule="exact"/>
        <w:ind w:firstLine="302"/>
        <w:jc w:val="both"/>
        <w:rPr>
          <w:color w:val="000000"/>
          <w:spacing w:val="-7"/>
          <w:sz w:val="20"/>
          <w:szCs w:val="20"/>
        </w:rPr>
      </w:pPr>
      <w:r w:rsidRPr="00056F13">
        <w:rPr>
          <w:color w:val="000000"/>
          <w:spacing w:val="4"/>
          <w:sz w:val="20"/>
          <w:szCs w:val="20"/>
        </w:rPr>
        <w:t>Для контроля над процессами размагничивания записей оформляется акт</w:t>
      </w:r>
      <w:r w:rsidR="00056F13">
        <w:rPr>
          <w:color w:val="000000"/>
          <w:spacing w:val="4"/>
          <w:sz w:val="20"/>
          <w:szCs w:val="20"/>
        </w:rPr>
        <w:t xml:space="preserve"> </w:t>
      </w:r>
      <w:r w:rsidRPr="00056F13">
        <w:rPr>
          <w:color w:val="000000"/>
          <w:spacing w:val="1"/>
          <w:sz w:val="20"/>
          <w:szCs w:val="20"/>
        </w:rPr>
        <w:t xml:space="preserve">или делается запись в соответствующем </w:t>
      </w:r>
      <w:r w:rsidRPr="00056F13">
        <w:rPr>
          <w:color w:val="000000"/>
          <w:spacing w:val="1"/>
          <w:sz w:val="20"/>
          <w:szCs w:val="20"/>
          <w:u w:val="single"/>
        </w:rPr>
        <w:t>журнале</w:t>
      </w:r>
      <w:r w:rsidRPr="00056F13">
        <w:rPr>
          <w:color w:val="000000"/>
          <w:spacing w:val="1"/>
          <w:sz w:val="20"/>
          <w:szCs w:val="20"/>
        </w:rPr>
        <w:t>.</w:t>
      </w:r>
    </w:p>
    <w:p w:rsidR="00F553C5" w:rsidRPr="00056F13" w:rsidRDefault="00F553C5" w:rsidP="00B17E1E">
      <w:pPr>
        <w:widowControl w:val="0"/>
        <w:numPr>
          <w:ilvl w:val="0"/>
          <w:numId w:val="7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38" w:lineRule="exact"/>
        <w:ind w:firstLine="302"/>
        <w:jc w:val="both"/>
        <w:rPr>
          <w:color w:val="000000"/>
          <w:spacing w:val="-7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Непригодные для использования и неподдающиеся реставрации микрофор</w:t>
      </w:r>
      <w:r w:rsidRPr="00056F13">
        <w:rPr>
          <w:color w:val="000000"/>
          <w:spacing w:val="3"/>
          <w:sz w:val="20"/>
          <w:szCs w:val="20"/>
        </w:rPr>
        <w:t>мы списываются по причинам: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некачественного фотографического изображения;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дефектов микропленки (скручивания и т.п.);</w:t>
      </w:r>
    </w:p>
    <w:p w:rsidR="00F553C5" w:rsidRPr="00056F13" w:rsidRDefault="00F553C5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механических повреждений (разрывы, обломы и т.п.).</w:t>
      </w:r>
    </w:p>
    <w:p w:rsidR="00F553C5" w:rsidRPr="00056F13" w:rsidRDefault="00F553C5" w:rsidP="00B17E1E">
      <w:pPr>
        <w:shd w:val="clear" w:color="auto" w:fill="FFFFFF"/>
        <w:tabs>
          <w:tab w:val="left" w:pos="670"/>
        </w:tabs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9"/>
          <w:sz w:val="20"/>
          <w:szCs w:val="20"/>
        </w:rPr>
        <w:t>9.5.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1"/>
          <w:sz w:val="20"/>
          <w:szCs w:val="20"/>
        </w:rPr>
        <w:t>К акту прилагается список документов, подлежащих исключению, допуска</w:t>
      </w:r>
      <w:r w:rsidRPr="00056F13">
        <w:rPr>
          <w:color w:val="000000"/>
          <w:sz w:val="20"/>
          <w:szCs w:val="20"/>
        </w:rPr>
        <w:t>ется замена списка книжными формулярами для документов, не состоящих на бух</w:t>
      </w:r>
      <w:r w:rsidRPr="00056F13">
        <w:rPr>
          <w:color w:val="000000"/>
          <w:spacing w:val="-1"/>
          <w:sz w:val="20"/>
          <w:szCs w:val="20"/>
        </w:rPr>
        <w:t>галтерском учете.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74"/>
        <w:jc w:val="both"/>
        <w:rPr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 xml:space="preserve">Для документов, обрабатываемых групповым способом, вместо списка дается </w:t>
      </w:r>
      <w:r w:rsidRPr="00056F13">
        <w:rPr>
          <w:color w:val="000000"/>
          <w:spacing w:val="2"/>
          <w:sz w:val="20"/>
          <w:szCs w:val="20"/>
        </w:rPr>
        <w:t>перечень регистрационных номеров, вид списываемых изданий, их количество.</w:t>
      </w:r>
    </w:p>
    <w:p w:rsidR="00F553C5" w:rsidRPr="00056F13" w:rsidRDefault="00F553C5" w:rsidP="00B17E1E">
      <w:pPr>
        <w:shd w:val="clear" w:color="auto" w:fill="FFFFFF"/>
        <w:tabs>
          <w:tab w:val="left" w:pos="670"/>
        </w:tabs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7"/>
          <w:sz w:val="20"/>
          <w:szCs w:val="20"/>
        </w:rPr>
        <w:t>9.6.</w:t>
      </w:r>
      <w:r w:rsidRPr="00056F13">
        <w:rPr>
          <w:color w:val="000000"/>
          <w:sz w:val="20"/>
          <w:szCs w:val="20"/>
        </w:rPr>
        <w:tab/>
        <w:t>Акты на списание изданий, утраченных в результате утери, порчи, хищения, бедствий стихийного и техногенного характера, при открытом доступе к фонду, ут</w:t>
      </w:r>
      <w:r w:rsidRPr="00056F13">
        <w:rPr>
          <w:color w:val="000000"/>
          <w:spacing w:val="1"/>
          <w:sz w:val="20"/>
          <w:szCs w:val="20"/>
        </w:rPr>
        <w:t xml:space="preserve">верждаются на основании соответствующих документов, подтверждающих утрату </w:t>
      </w:r>
      <w:r w:rsidRPr="00056F13">
        <w:rPr>
          <w:color w:val="000000"/>
          <w:spacing w:val="3"/>
          <w:sz w:val="20"/>
          <w:szCs w:val="20"/>
        </w:rPr>
        <w:t>(протокол, акт, заключение и т.п.).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59"/>
        <w:jc w:val="both"/>
        <w:rPr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Для подтверждения невозможности взыскани</w:t>
      </w:r>
      <w:r w:rsidR="00056F13">
        <w:rPr>
          <w:color w:val="000000"/>
          <w:spacing w:val="3"/>
          <w:sz w:val="20"/>
          <w:szCs w:val="20"/>
        </w:rPr>
        <w:t>я задолженности с читателя в ка</w:t>
      </w:r>
      <w:r w:rsidRPr="00056F13">
        <w:rPr>
          <w:color w:val="000000"/>
          <w:spacing w:val="3"/>
          <w:sz w:val="20"/>
          <w:szCs w:val="20"/>
        </w:rPr>
        <w:t>честве основания принимаются зафиксированные в читательском формуляре на</w:t>
      </w:r>
      <w:r w:rsidRPr="00056F13">
        <w:rPr>
          <w:color w:val="000000"/>
          <w:spacing w:val="2"/>
          <w:sz w:val="20"/>
          <w:szCs w:val="20"/>
        </w:rPr>
        <w:t xml:space="preserve">поминания о возврате документов, направленные библиотекой в адрес читателя в </w:t>
      </w:r>
      <w:r w:rsidRPr="00056F13">
        <w:rPr>
          <w:color w:val="000000"/>
          <w:spacing w:val="1"/>
          <w:sz w:val="20"/>
          <w:szCs w:val="20"/>
        </w:rPr>
        <w:t>виде заказного письма или открытки с уведомлением, а также справки из адресно</w:t>
      </w:r>
      <w:r w:rsidRPr="00056F13">
        <w:rPr>
          <w:color w:val="000000"/>
          <w:spacing w:val="2"/>
          <w:sz w:val="20"/>
          <w:szCs w:val="20"/>
        </w:rPr>
        <w:t>го стола, отказ на взыскание по исполнительному листу.</w:t>
      </w:r>
    </w:p>
    <w:p w:rsidR="00F553C5" w:rsidRPr="00056F13" w:rsidRDefault="00F553C5" w:rsidP="00B17E1E">
      <w:pPr>
        <w:shd w:val="clear" w:color="auto" w:fill="FFFFFF"/>
        <w:tabs>
          <w:tab w:val="left" w:pos="670"/>
        </w:tabs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9"/>
          <w:sz w:val="20"/>
          <w:szCs w:val="20"/>
        </w:rPr>
        <w:t>9.7.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2"/>
          <w:sz w:val="20"/>
          <w:szCs w:val="20"/>
        </w:rPr>
        <w:t>Документы, принятые от читателей взамен утерянных, фиксируются в «</w:t>
      </w:r>
      <w:r w:rsidRPr="00056F13">
        <w:rPr>
          <w:color w:val="000000"/>
          <w:spacing w:val="2"/>
          <w:sz w:val="20"/>
          <w:szCs w:val="20"/>
          <w:u w:val="single"/>
        </w:rPr>
        <w:t>Те</w:t>
      </w:r>
      <w:r w:rsidRPr="00056F13">
        <w:rPr>
          <w:color w:val="000000"/>
          <w:sz w:val="20"/>
          <w:szCs w:val="20"/>
        </w:rPr>
        <w:t>т</w:t>
      </w:r>
      <w:r w:rsidRPr="00056F13">
        <w:rPr>
          <w:color w:val="000000"/>
          <w:sz w:val="20"/>
          <w:szCs w:val="20"/>
          <w:u w:val="single"/>
        </w:rPr>
        <w:t>ради учета книг</w:t>
      </w:r>
      <w:r w:rsidRPr="00056F13">
        <w:rPr>
          <w:color w:val="000000"/>
          <w:sz w:val="20"/>
          <w:szCs w:val="20"/>
        </w:rPr>
        <w:t xml:space="preserve"> и других документов, принятых от читателей взамен утерянных». На основании сделанных в ней записей составляются акты на поступление и выбы</w:t>
      </w:r>
      <w:r w:rsidRPr="00056F13">
        <w:rPr>
          <w:color w:val="000000"/>
          <w:spacing w:val="1"/>
          <w:sz w:val="20"/>
          <w:szCs w:val="20"/>
        </w:rPr>
        <w:t xml:space="preserve">тие, которые </w:t>
      </w:r>
      <w:r w:rsidRPr="00056F13">
        <w:rPr>
          <w:color w:val="000000"/>
          <w:spacing w:val="1"/>
          <w:sz w:val="20"/>
          <w:szCs w:val="20"/>
        </w:rPr>
        <w:lastRenderedPageBreak/>
        <w:t xml:space="preserve">регистрируются в соответствующих частях «Книги суммарного учета </w:t>
      </w:r>
      <w:r w:rsidRPr="00056F13">
        <w:rPr>
          <w:color w:val="000000"/>
          <w:spacing w:val="2"/>
          <w:sz w:val="20"/>
          <w:szCs w:val="20"/>
        </w:rPr>
        <w:t>библиотечного фонда».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95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>На прием денег от читателей взамен утерянных книг или других документов со</w:t>
      </w:r>
      <w:r w:rsidRPr="00056F13">
        <w:rPr>
          <w:color w:val="000000"/>
          <w:spacing w:val="2"/>
          <w:sz w:val="20"/>
          <w:szCs w:val="20"/>
        </w:rPr>
        <w:t>ставляется приходный ордер, и читателю выдается квитанция.</w:t>
      </w:r>
    </w:p>
    <w:p w:rsidR="00F553C5" w:rsidRPr="00056F13" w:rsidRDefault="00F553C5" w:rsidP="00B17E1E">
      <w:pPr>
        <w:shd w:val="clear" w:color="auto" w:fill="FFFFFF"/>
        <w:tabs>
          <w:tab w:val="left" w:pos="670"/>
        </w:tabs>
        <w:spacing w:line="238" w:lineRule="exact"/>
        <w:ind w:firstLine="302"/>
        <w:jc w:val="both"/>
        <w:rPr>
          <w:sz w:val="20"/>
          <w:szCs w:val="20"/>
        </w:rPr>
      </w:pPr>
      <w:r w:rsidRPr="00056F13">
        <w:rPr>
          <w:color w:val="000000"/>
          <w:spacing w:val="-8"/>
          <w:sz w:val="20"/>
          <w:szCs w:val="20"/>
        </w:rPr>
        <w:t>9.8.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2"/>
          <w:sz w:val="20"/>
          <w:szCs w:val="20"/>
        </w:rPr>
        <w:t>Акты на списание документов визируются комиссией по сохранности фон</w:t>
      </w:r>
      <w:r w:rsidRPr="00056F13">
        <w:rPr>
          <w:color w:val="000000"/>
          <w:sz w:val="20"/>
          <w:szCs w:val="20"/>
        </w:rPr>
        <w:t xml:space="preserve">дов или другим коллегиальным органом по фондам при дирекции. Завизированные </w:t>
      </w:r>
      <w:r w:rsidRPr="00056F13">
        <w:rPr>
          <w:color w:val="000000"/>
          <w:spacing w:val="1"/>
          <w:sz w:val="20"/>
          <w:szCs w:val="20"/>
        </w:rPr>
        <w:t>акты утверждаются директором библиотеки, заместителем директора или другим уполномоченным на то лицом, за исключением случаев, регламентированных за</w:t>
      </w:r>
      <w:r w:rsidRPr="00056F13">
        <w:rPr>
          <w:color w:val="000000"/>
          <w:spacing w:val="-3"/>
          <w:sz w:val="20"/>
          <w:szCs w:val="20"/>
        </w:rPr>
        <w:t>конодательством .</w:t>
      </w:r>
    </w:p>
    <w:p w:rsidR="00F553C5" w:rsidRPr="00056F13" w:rsidRDefault="00F553C5" w:rsidP="00B17E1E">
      <w:pPr>
        <w:shd w:val="clear" w:color="auto" w:fill="FFFFFF"/>
        <w:tabs>
          <w:tab w:val="left" w:pos="677"/>
        </w:tabs>
        <w:spacing w:line="238" w:lineRule="exact"/>
        <w:ind w:firstLine="274"/>
        <w:jc w:val="both"/>
        <w:rPr>
          <w:sz w:val="20"/>
          <w:szCs w:val="20"/>
        </w:rPr>
      </w:pPr>
      <w:r w:rsidRPr="00056F13">
        <w:rPr>
          <w:color w:val="000000"/>
          <w:spacing w:val="-6"/>
          <w:sz w:val="20"/>
          <w:szCs w:val="20"/>
        </w:rPr>
        <w:t>9.9.</w:t>
      </w:r>
      <w:r w:rsidRPr="00056F13">
        <w:rPr>
          <w:color w:val="000000"/>
          <w:sz w:val="20"/>
          <w:szCs w:val="20"/>
        </w:rPr>
        <w:tab/>
      </w:r>
      <w:r w:rsidRPr="00056F13">
        <w:rPr>
          <w:color w:val="000000"/>
          <w:spacing w:val="1"/>
          <w:sz w:val="20"/>
          <w:szCs w:val="20"/>
        </w:rPr>
        <w:t>Документы, исключаемые как непрофильные и дублетные, могут быть без</w:t>
      </w:r>
      <w:r w:rsidRPr="00056F13">
        <w:rPr>
          <w:color w:val="000000"/>
          <w:sz w:val="20"/>
          <w:szCs w:val="20"/>
        </w:rPr>
        <w:t xml:space="preserve">возмездно переданы в порядке книгообмена в другие библиотеки по </w:t>
      </w:r>
      <w:r w:rsidRPr="00056F13">
        <w:rPr>
          <w:color w:val="000000"/>
          <w:sz w:val="20"/>
          <w:szCs w:val="20"/>
          <w:u w:val="single"/>
        </w:rPr>
        <w:t>акту</w:t>
      </w:r>
      <w:r w:rsidRPr="00056F13">
        <w:rPr>
          <w:color w:val="000000"/>
          <w:sz w:val="20"/>
          <w:szCs w:val="20"/>
        </w:rPr>
        <w:t xml:space="preserve"> через об</w:t>
      </w:r>
      <w:r w:rsidRPr="00056F13">
        <w:rPr>
          <w:color w:val="000000"/>
          <w:spacing w:val="4"/>
          <w:sz w:val="20"/>
          <w:szCs w:val="20"/>
        </w:rPr>
        <w:t>менные фонды в библиотеки-депозитарии или непосредственно из библиотеки-</w:t>
      </w:r>
      <w:r w:rsidRPr="00056F13">
        <w:rPr>
          <w:color w:val="000000"/>
          <w:spacing w:val="1"/>
          <w:sz w:val="20"/>
          <w:szCs w:val="20"/>
        </w:rPr>
        <w:t>фондодержателя в библиотеку-получатель.</w:t>
      </w:r>
    </w:p>
    <w:p w:rsidR="00F553C5" w:rsidRPr="00056F13" w:rsidRDefault="00F553C5" w:rsidP="00B17E1E">
      <w:pPr>
        <w:shd w:val="clear" w:color="auto" w:fill="FFFFFF"/>
        <w:tabs>
          <w:tab w:val="left" w:pos="770"/>
        </w:tabs>
        <w:spacing w:line="238" w:lineRule="exact"/>
        <w:ind w:firstLine="281"/>
        <w:jc w:val="both"/>
        <w:rPr>
          <w:sz w:val="20"/>
          <w:szCs w:val="20"/>
        </w:rPr>
      </w:pPr>
      <w:r w:rsidRPr="00056F13">
        <w:rPr>
          <w:color w:val="000000"/>
          <w:spacing w:val="-6"/>
          <w:sz w:val="20"/>
          <w:szCs w:val="20"/>
        </w:rPr>
        <w:t>9.10.</w:t>
      </w:r>
      <w:r w:rsidRPr="00056F13">
        <w:rPr>
          <w:color w:val="000000"/>
          <w:sz w:val="20"/>
          <w:szCs w:val="20"/>
        </w:rPr>
        <w:t xml:space="preserve"> Продажа списанных из фондов библиотеки документов производится в соответствии с правовыми нормативными актами, а также Положением или Уставом </w:t>
      </w:r>
      <w:r w:rsidRPr="00056F13">
        <w:rPr>
          <w:color w:val="000000"/>
          <w:spacing w:val="1"/>
          <w:sz w:val="20"/>
          <w:szCs w:val="20"/>
        </w:rPr>
        <w:t>библиотеки.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66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 xml:space="preserve">Денежные средства за реализованные издания поступают на счет библиотеки и расходуются в соответствии с </w:t>
      </w:r>
      <w:r w:rsidRPr="00056F13">
        <w:rPr>
          <w:color w:val="000000"/>
          <w:sz w:val="20"/>
          <w:szCs w:val="20"/>
          <w:u w:val="single"/>
        </w:rPr>
        <w:t>«Положением</w:t>
      </w:r>
      <w:r w:rsidRPr="00056F13">
        <w:rPr>
          <w:color w:val="000000"/>
          <w:sz w:val="20"/>
          <w:szCs w:val="20"/>
        </w:rPr>
        <w:t xml:space="preserve"> об основах хозяйственной деятельно</w:t>
      </w:r>
      <w:r w:rsidRPr="00056F13">
        <w:rPr>
          <w:color w:val="000000"/>
          <w:sz w:val="20"/>
          <w:szCs w:val="20"/>
        </w:rPr>
        <w:softHyphen/>
      </w:r>
      <w:r w:rsidRPr="00056F13">
        <w:rPr>
          <w:color w:val="000000"/>
          <w:spacing w:val="2"/>
          <w:sz w:val="20"/>
          <w:szCs w:val="20"/>
        </w:rPr>
        <w:t>сти и финансирования организаций культуры и искусства» (</w:t>
      </w:r>
      <w:smartTag w:uri="urn:schemas-microsoft-com:office:smarttags" w:element="metricconverter">
        <w:smartTagPr>
          <w:attr w:name="ProductID" w:val="1995 г"/>
        </w:smartTagPr>
        <w:r w:rsidRPr="00056F13">
          <w:rPr>
            <w:color w:val="000000"/>
            <w:spacing w:val="2"/>
            <w:sz w:val="20"/>
            <w:szCs w:val="20"/>
          </w:rPr>
          <w:t>1995 г</w:t>
        </w:r>
      </w:smartTag>
      <w:r w:rsidRPr="00056F13">
        <w:rPr>
          <w:color w:val="000000"/>
          <w:spacing w:val="2"/>
          <w:sz w:val="20"/>
          <w:szCs w:val="20"/>
        </w:rPr>
        <w:t>.).</w:t>
      </w:r>
    </w:p>
    <w:p w:rsidR="00F553C5" w:rsidRPr="00056F13" w:rsidRDefault="00F553C5" w:rsidP="00B17E1E">
      <w:pPr>
        <w:widowControl w:val="0"/>
        <w:numPr>
          <w:ilvl w:val="0"/>
          <w:numId w:val="7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8" w:lineRule="exact"/>
        <w:ind w:firstLine="281"/>
        <w:jc w:val="both"/>
        <w:rPr>
          <w:color w:val="000000"/>
          <w:spacing w:val="-8"/>
          <w:sz w:val="20"/>
          <w:szCs w:val="20"/>
        </w:rPr>
      </w:pPr>
      <w:r w:rsidRPr="00056F13">
        <w:rPr>
          <w:color w:val="000000"/>
          <w:spacing w:val="-1"/>
          <w:sz w:val="20"/>
          <w:szCs w:val="20"/>
        </w:rPr>
        <w:t>Сведения о выбывших из действующих фондов библиотеки документах ре</w:t>
      </w:r>
      <w:r w:rsidRPr="00056F13">
        <w:rPr>
          <w:color w:val="000000"/>
          <w:spacing w:val="2"/>
          <w:sz w:val="20"/>
          <w:szCs w:val="20"/>
        </w:rPr>
        <w:t xml:space="preserve">гистрируются в соответствующих графах второй части «Книги суммарного учета </w:t>
      </w:r>
      <w:r w:rsidRPr="00056F13">
        <w:rPr>
          <w:color w:val="000000"/>
          <w:spacing w:val="4"/>
          <w:sz w:val="20"/>
          <w:szCs w:val="20"/>
        </w:rPr>
        <w:t>библиотечного фонда» или другой форме суммарного учета. Информация о вы</w:t>
      </w:r>
      <w:r w:rsidRPr="00056F13">
        <w:rPr>
          <w:color w:val="000000"/>
          <w:spacing w:val="3"/>
          <w:sz w:val="20"/>
          <w:szCs w:val="20"/>
        </w:rPr>
        <w:t xml:space="preserve">бывших документах отражается во всех учетных формах, каталогах, в том числе </w:t>
      </w:r>
      <w:r w:rsidRPr="00056F13">
        <w:rPr>
          <w:color w:val="000000"/>
          <w:spacing w:val="2"/>
          <w:sz w:val="20"/>
          <w:szCs w:val="20"/>
        </w:rPr>
        <w:t xml:space="preserve">сводных и центральных, картотеках, о чем производится соответствующая запись </w:t>
      </w:r>
      <w:r w:rsidRPr="00056F13">
        <w:rPr>
          <w:color w:val="000000"/>
          <w:spacing w:val="1"/>
          <w:sz w:val="20"/>
          <w:szCs w:val="20"/>
        </w:rPr>
        <w:t>в акте на списание.</w:t>
      </w:r>
    </w:p>
    <w:p w:rsidR="00F553C5" w:rsidRPr="00056F13" w:rsidRDefault="00F553C5" w:rsidP="00B17E1E">
      <w:pPr>
        <w:widowControl w:val="0"/>
        <w:numPr>
          <w:ilvl w:val="0"/>
          <w:numId w:val="7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8" w:lineRule="exact"/>
        <w:ind w:firstLine="281"/>
        <w:jc w:val="both"/>
        <w:rPr>
          <w:color w:val="000000"/>
          <w:spacing w:val="-8"/>
          <w:sz w:val="20"/>
          <w:szCs w:val="20"/>
        </w:rPr>
      </w:pPr>
      <w:r w:rsidRPr="00056F13">
        <w:rPr>
          <w:color w:val="000000"/>
          <w:spacing w:val="4"/>
          <w:sz w:val="20"/>
          <w:szCs w:val="20"/>
        </w:rPr>
        <w:t xml:space="preserve">Исключенные из фондов микроформы на галогенидосеребряной пленке </w:t>
      </w:r>
      <w:r w:rsidRPr="00056F13">
        <w:rPr>
          <w:color w:val="000000"/>
          <w:spacing w:val="1"/>
          <w:sz w:val="20"/>
          <w:szCs w:val="20"/>
        </w:rPr>
        <w:t xml:space="preserve">(негатив, позитив) подлежат сдаче как серебросодержащие отходы в соответствии </w:t>
      </w:r>
      <w:r w:rsidRPr="00056F13">
        <w:rPr>
          <w:color w:val="000000"/>
          <w:spacing w:val="3"/>
          <w:sz w:val="20"/>
          <w:szCs w:val="20"/>
        </w:rPr>
        <w:t>с нормативными правовыми актами о порядке приемки и переработки лома и от</w:t>
      </w:r>
      <w:r w:rsidRPr="00056F13">
        <w:rPr>
          <w:color w:val="000000"/>
          <w:sz w:val="20"/>
          <w:szCs w:val="20"/>
        </w:rPr>
        <w:t>ходов драгоценных металлов.</w:t>
      </w:r>
    </w:p>
    <w:p w:rsidR="00F553C5" w:rsidRPr="00056F13" w:rsidRDefault="00F553C5" w:rsidP="00B17E1E">
      <w:pPr>
        <w:widowControl w:val="0"/>
        <w:numPr>
          <w:ilvl w:val="0"/>
          <w:numId w:val="7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8" w:lineRule="exact"/>
        <w:ind w:firstLine="281"/>
        <w:jc w:val="both"/>
        <w:rPr>
          <w:color w:val="000000"/>
          <w:spacing w:val="-8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Списание документов, состоящих на бухгалтерском учете, производится с </w:t>
      </w:r>
      <w:r w:rsidRPr="00056F13">
        <w:rPr>
          <w:color w:val="000000"/>
          <w:spacing w:val="3"/>
          <w:sz w:val="20"/>
          <w:szCs w:val="20"/>
        </w:rPr>
        <w:t xml:space="preserve">применением переоценочных коэффициентов или рыночной цены в случае, если </w:t>
      </w:r>
      <w:r w:rsidRPr="00056F13">
        <w:rPr>
          <w:color w:val="000000"/>
          <w:spacing w:val="2"/>
          <w:sz w:val="20"/>
          <w:szCs w:val="20"/>
        </w:rPr>
        <w:t>фонд был переоценен. В спорных случаях вопрос о стоимости утраченных книг и других материалов выносится на обсуждение комиссии по сохранности (или дру</w:t>
      </w:r>
      <w:r w:rsidRPr="00056F13">
        <w:rPr>
          <w:color w:val="000000"/>
          <w:spacing w:val="1"/>
          <w:sz w:val="20"/>
          <w:szCs w:val="20"/>
        </w:rPr>
        <w:t>гого коллективного органа по фондам).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66"/>
        <w:jc w:val="both"/>
        <w:rPr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lastRenderedPageBreak/>
        <w:t>Комиссия вправе применить все переоценочные коэффициенты, установлен</w:t>
      </w:r>
      <w:r w:rsidRPr="00056F13">
        <w:rPr>
          <w:color w:val="000000"/>
          <w:spacing w:val="2"/>
          <w:sz w:val="20"/>
          <w:szCs w:val="20"/>
        </w:rPr>
        <w:t>ные Правительством Российской Федерации, и рыночные цены, а также опреде</w:t>
      </w:r>
      <w:r w:rsidRPr="00056F13">
        <w:rPr>
          <w:color w:val="000000"/>
          <w:spacing w:val="1"/>
          <w:sz w:val="20"/>
          <w:szCs w:val="20"/>
        </w:rPr>
        <w:t xml:space="preserve">лить другие виды и размеры компенсации ущерба в соответствии с </w:t>
      </w:r>
      <w:r w:rsidRPr="00056F13">
        <w:rPr>
          <w:color w:val="000000"/>
          <w:spacing w:val="1"/>
          <w:sz w:val="20"/>
          <w:szCs w:val="20"/>
          <w:u w:val="single"/>
        </w:rPr>
        <w:t xml:space="preserve">Правилами </w:t>
      </w:r>
      <w:r w:rsidRPr="00056F13">
        <w:rPr>
          <w:color w:val="000000"/>
          <w:spacing w:val="2"/>
          <w:sz w:val="20"/>
          <w:szCs w:val="20"/>
        </w:rPr>
        <w:t>пользования библиотекой.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74"/>
        <w:jc w:val="both"/>
        <w:rPr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 xml:space="preserve">При утере или хищении ценных и редких книг для определения их реальной </w:t>
      </w:r>
      <w:r w:rsidRPr="00056F13">
        <w:rPr>
          <w:color w:val="000000"/>
          <w:spacing w:val="2"/>
          <w:sz w:val="20"/>
          <w:szCs w:val="20"/>
        </w:rPr>
        <w:t>стоимости комиссия может привлекать к своей работе соответствующих экспер</w:t>
      </w:r>
      <w:r w:rsidRPr="00056F13">
        <w:rPr>
          <w:color w:val="000000"/>
          <w:sz w:val="20"/>
          <w:szCs w:val="20"/>
        </w:rPr>
        <w:t>тов, а также использовать материалы научно-методических центров, книжных аук</w:t>
      </w:r>
      <w:r w:rsidRPr="00056F13">
        <w:rPr>
          <w:color w:val="000000"/>
          <w:spacing w:val="1"/>
          <w:sz w:val="20"/>
          <w:szCs w:val="20"/>
        </w:rPr>
        <w:t>ционов и ярмарок. В этих случаях определение причиненного ущерба предельны</w:t>
      </w:r>
      <w:r w:rsidRPr="00056F13">
        <w:rPr>
          <w:color w:val="000000"/>
          <w:spacing w:val="3"/>
          <w:sz w:val="20"/>
          <w:szCs w:val="20"/>
        </w:rPr>
        <w:t>ми коэффициентами кратности не ограничивается.</w:t>
      </w:r>
    </w:p>
    <w:p w:rsidR="00F553C5" w:rsidRPr="00056F13" w:rsidRDefault="00F553C5" w:rsidP="00B17E1E">
      <w:pPr>
        <w:shd w:val="clear" w:color="auto" w:fill="FFFFFF"/>
        <w:spacing w:line="238" w:lineRule="exact"/>
        <w:ind w:firstLine="259"/>
        <w:jc w:val="both"/>
        <w:rPr>
          <w:sz w:val="20"/>
          <w:szCs w:val="20"/>
        </w:rPr>
      </w:pPr>
      <w:r w:rsidRPr="00056F13">
        <w:rPr>
          <w:color w:val="000000"/>
          <w:sz w:val="20"/>
          <w:szCs w:val="20"/>
        </w:rPr>
        <w:t xml:space="preserve">Решение комиссии об оценке изданий и других материалов оформляется актом, </w:t>
      </w:r>
      <w:r w:rsidRPr="00056F13">
        <w:rPr>
          <w:color w:val="000000"/>
          <w:spacing w:val="1"/>
          <w:sz w:val="20"/>
          <w:szCs w:val="20"/>
        </w:rPr>
        <w:t>который служит основным документом, удос</w:t>
      </w:r>
      <w:r w:rsidR="00056F13">
        <w:rPr>
          <w:color w:val="000000"/>
          <w:spacing w:val="1"/>
          <w:sz w:val="20"/>
          <w:szCs w:val="20"/>
        </w:rPr>
        <w:t>товеряющим их стоимость при осу</w:t>
      </w:r>
      <w:r w:rsidRPr="00056F13">
        <w:rPr>
          <w:color w:val="000000"/>
          <w:spacing w:val="1"/>
          <w:sz w:val="20"/>
          <w:szCs w:val="20"/>
        </w:rPr>
        <w:t>ществлении дальнейших действий со стороны дирекции по взысканию с виновно</w:t>
      </w:r>
      <w:r w:rsidRPr="00056F13">
        <w:rPr>
          <w:color w:val="000000"/>
          <w:spacing w:val="1"/>
          <w:sz w:val="20"/>
          <w:szCs w:val="20"/>
        </w:rPr>
        <w:softHyphen/>
      </w:r>
      <w:r w:rsidRPr="00056F13">
        <w:rPr>
          <w:color w:val="000000"/>
          <w:spacing w:val="-1"/>
          <w:sz w:val="20"/>
          <w:szCs w:val="20"/>
        </w:rPr>
        <w:t>го материального ущерба.</w:t>
      </w:r>
    </w:p>
    <w:p w:rsidR="00F553C5" w:rsidRPr="00056F13" w:rsidRDefault="00F553C5" w:rsidP="00441FCF">
      <w:pPr>
        <w:shd w:val="clear" w:color="auto" w:fill="FFFFFF"/>
        <w:spacing w:before="120"/>
        <w:ind w:firstLine="357"/>
        <w:jc w:val="center"/>
        <w:rPr>
          <w:sz w:val="20"/>
          <w:szCs w:val="20"/>
        </w:rPr>
      </w:pPr>
      <w:r w:rsidRPr="00056F13">
        <w:rPr>
          <w:bCs/>
          <w:color w:val="000000"/>
          <w:spacing w:val="1"/>
          <w:sz w:val="20"/>
          <w:szCs w:val="20"/>
        </w:rPr>
        <w:t>10. Проверка библиотечного фонда</w:t>
      </w:r>
    </w:p>
    <w:p w:rsidR="00F553C5" w:rsidRPr="00056F13" w:rsidRDefault="00F553C5" w:rsidP="00B17E1E">
      <w:pPr>
        <w:shd w:val="clear" w:color="auto" w:fill="FFFFFF"/>
        <w:spacing w:before="122" w:line="245" w:lineRule="exact"/>
        <w:ind w:firstLine="274"/>
        <w:jc w:val="both"/>
        <w:rPr>
          <w:sz w:val="20"/>
          <w:szCs w:val="20"/>
        </w:rPr>
      </w:pPr>
      <w:r w:rsidRPr="00056F13">
        <w:rPr>
          <w:bCs/>
          <w:color w:val="000000"/>
          <w:spacing w:val="-1"/>
          <w:sz w:val="20"/>
          <w:szCs w:val="20"/>
        </w:rPr>
        <w:t>10</w:t>
      </w:r>
      <w:r w:rsidRPr="00056F13">
        <w:rPr>
          <w:b/>
          <w:bCs/>
          <w:color w:val="000000"/>
          <w:spacing w:val="-1"/>
          <w:sz w:val="20"/>
          <w:szCs w:val="20"/>
        </w:rPr>
        <w:t>.</w:t>
      </w:r>
      <w:r w:rsidRPr="00056F13">
        <w:rPr>
          <w:color w:val="000000"/>
          <w:spacing w:val="-1"/>
          <w:sz w:val="20"/>
          <w:szCs w:val="20"/>
        </w:rPr>
        <w:t xml:space="preserve">1. </w:t>
      </w:r>
      <w:r w:rsidRPr="00056F13">
        <w:rPr>
          <w:bCs/>
          <w:color w:val="000000"/>
          <w:spacing w:val="-1"/>
          <w:sz w:val="20"/>
          <w:szCs w:val="20"/>
        </w:rPr>
        <w:t>В</w:t>
      </w:r>
      <w:r w:rsidRPr="00056F13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056F13">
        <w:rPr>
          <w:color w:val="000000"/>
          <w:spacing w:val="-1"/>
          <w:sz w:val="20"/>
          <w:szCs w:val="20"/>
        </w:rPr>
        <w:t xml:space="preserve">соответствии с </w:t>
      </w:r>
      <w:r w:rsidRPr="00056F13">
        <w:rPr>
          <w:color w:val="000000"/>
          <w:spacing w:val="-1"/>
          <w:sz w:val="20"/>
          <w:szCs w:val="20"/>
          <w:u w:val="single"/>
        </w:rPr>
        <w:t>Законом</w:t>
      </w:r>
      <w:r w:rsidRPr="00056F13">
        <w:rPr>
          <w:color w:val="000000"/>
          <w:spacing w:val="-1"/>
          <w:sz w:val="20"/>
          <w:szCs w:val="20"/>
        </w:rPr>
        <w:t xml:space="preserve"> Российской Федерации «О бухгалтерском учете» </w:t>
      </w:r>
      <w:r w:rsidRPr="00056F13">
        <w:rPr>
          <w:color w:val="000000"/>
          <w:spacing w:val="1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1996 г"/>
        </w:smartTagPr>
        <w:r w:rsidRPr="00056F13">
          <w:rPr>
            <w:color w:val="000000"/>
            <w:spacing w:val="1"/>
            <w:sz w:val="20"/>
            <w:szCs w:val="20"/>
          </w:rPr>
          <w:t>1996 г</w:t>
        </w:r>
      </w:smartTag>
      <w:r w:rsidRPr="00056F13">
        <w:rPr>
          <w:color w:val="000000"/>
          <w:spacing w:val="1"/>
          <w:sz w:val="20"/>
          <w:szCs w:val="20"/>
        </w:rPr>
        <w:t>.) обязательная проверка фонда производится: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45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2"/>
          <w:sz w:val="20"/>
          <w:szCs w:val="20"/>
        </w:rPr>
        <w:t>при смене материально ответственного лица;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45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3"/>
          <w:sz w:val="20"/>
          <w:szCs w:val="20"/>
        </w:rPr>
        <w:t>при выявлении фактов хищения, злоупотребления или порчи документов;</w:t>
      </w:r>
    </w:p>
    <w:p w:rsidR="00F553C5" w:rsidRPr="00056F13" w:rsidRDefault="00F553C5" w:rsidP="00B17E1E">
      <w:pPr>
        <w:widowControl w:val="0"/>
        <w:numPr>
          <w:ilvl w:val="0"/>
          <w:numId w:val="5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45" w:lineRule="exact"/>
        <w:jc w:val="both"/>
        <w:rPr>
          <w:color w:val="000000"/>
          <w:sz w:val="20"/>
          <w:szCs w:val="20"/>
        </w:rPr>
      </w:pPr>
      <w:r w:rsidRPr="00056F13">
        <w:rPr>
          <w:color w:val="000000"/>
          <w:spacing w:val="1"/>
          <w:sz w:val="20"/>
          <w:szCs w:val="20"/>
        </w:rPr>
        <w:t>в случае стихийного бедствия, пожара или других чрезвычайных ситуациях, вызванных экстремальными условиями;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pacing w:val="1"/>
          <w:sz w:val="20"/>
          <w:szCs w:val="20"/>
        </w:rPr>
        <w:t>при передаче фонда библиотеки или ее части в аренду;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pacing w:val="3"/>
          <w:sz w:val="20"/>
          <w:szCs w:val="20"/>
        </w:rPr>
        <w:t>при реорганизации и ликвидации библиотеки.</w:t>
      </w:r>
    </w:p>
    <w:p w:rsidR="00381F00" w:rsidRPr="00381F00" w:rsidRDefault="00381F00" w:rsidP="00B17E1E">
      <w:pPr>
        <w:shd w:val="clear" w:color="auto" w:fill="FFFFFF"/>
        <w:tabs>
          <w:tab w:val="left" w:pos="821"/>
        </w:tabs>
        <w:spacing w:line="238" w:lineRule="exact"/>
        <w:ind w:right="31" w:firstLine="360"/>
        <w:jc w:val="both"/>
        <w:rPr>
          <w:sz w:val="20"/>
          <w:szCs w:val="20"/>
        </w:rPr>
      </w:pPr>
      <w:r w:rsidRPr="00381F00">
        <w:rPr>
          <w:color w:val="000000"/>
          <w:spacing w:val="-12"/>
          <w:sz w:val="20"/>
          <w:szCs w:val="20"/>
        </w:rPr>
        <w:t>10.2.</w:t>
      </w:r>
      <w:r w:rsidRPr="00381F00">
        <w:rPr>
          <w:color w:val="000000"/>
          <w:sz w:val="20"/>
          <w:szCs w:val="20"/>
        </w:rPr>
        <w:t xml:space="preserve"> </w:t>
      </w:r>
      <w:r w:rsidRPr="00381F00">
        <w:rPr>
          <w:color w:val="000000"/>
          <w:spacing w:val="-2"/>
          <w:sz w:val="20"/>
          <w:szCs w:val="20"/>
        </w:rPr>
        <w:t>Проверка библиотечных фондов осуществляется в соответствии с письмом</w:t>
      </w:r>
      <w:r>
        <w:rPr>
          <w:color w:val="000000"/>
          <w:spacing w:val="-2"/>
          <w:sz w:val="20"/>
          <w:szCs w:val="20"/>
        </w:rPr>
        <w:t xml:space="preserve"> </w:t>
      </w:r>
      <w:r w:rsidRPr="00381F00">
        <w:rPr>
          <w:color w:val="000000"/>
          <w:spacing w:val="1"/>
          <w:sz w:val="20"/>
          <w:szCs w:val="20"/>
        </w:rPr>
        <w:t>Министерства финансов Российской Федерации «Об инвентаризации библиотеч</w:t>
      </w:r>
      <w:r w:rsidRPr="00381F00">
        <w:rPr>
          <w:color w:val="000000"/>
          <w:sz w:val="20"/>
          <w:szCs w:val="20"/>
        </w:rPr>
        <w:t>ных фондов» от 04.11.98 № 16-00-16-198 в следующие сроки: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pacing w:val="2"/>
          <w:sz w:val="20"/>
          <w:szCs w:val="20"/>
        </w:rPr>
        <w:t>наиболее ценные фонды, хранящиеся в сейфах, — ежегодно;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z w:val="20"/>
          <w:szCs w:val="20"/>
        </w:rPr>
        <w:t>редчайшие фонды — один раз в 3 года;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z w:val="20"/>
          <w:szCs w:val="20"/>
        </w:rPr>
        <w:t>ценные фонды — один раз в 5 лет;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z w:val="20"/>
          <w:szCs w:val="20"/>
        </w:rPr>
        <w:t>фонды библиотек до 100 тыс. учетных единиц — один раз в 5 лет;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z w:val="20"/>
          <w:szCs w:val="20"/>
        </w:rPr>
        <w:t>фонды библиотек от 100 до 200 тыс. учетных единиц — один раз в 7 лет;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z w:val="20"/>
          <w:szCs w:val="20"/>
        </w:rPr>
        <w:t>фонды библиотек от 200 тыс. до 1 млн учетных единиц — один раз в 10 лет;</w:t>
      </w:r>
    </w:p>
    <w:p w:rsidR="00381F00" w:rsidRPr="00381F00" w:rsidRDefault="00381F00" w:rsidP="00B17E1E">
      <w:pPr>
        <w:widowControl w:val="0"/>
        <w:numPr>
          <w:ilvl w:val="0"/>
          <w:numId w:val="6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8" w:lineRule="exact"/>
        <w:ind w:right="31"/>
        <w:jc w:val="both"/>
        <w:rPr>
          <w:color w:val="000000"/>
          <w:sz w:val="20"/>
          <w:szCs w:val="20"/>
        </w:rPr>
      </w:pPr>
      <w:r w:rsidRPr="00381F00">
        <w:rPr>
          <w:color w:val="000000"/>
          <w:spacing w:val="-2"/>
          <w:sz w:val="20"/>
          <w:szCs w:val="20"/>
        </w:rPr>
        <w:t>фонды библиотек свыше 1 млн учетных единиц — поэтапно в выборочном по</w:t>
      </w:r>
      <w:r w:rsidRPr="00381F00">
        <w:rPr>
          <w:color w:val="000000"/>
          <w:spacing w:val="1"/>
          <w:sz w:val="20"/>
          <w:szCs w:val="20"/>
        </w:rPr>
        <w:t>рядке с завершением проверки всего фонда в течение 15 лет.</w:t>
      </w:r>
    </w:p>
    <w:p w:rsidR="00381F00" w:rsidRPr="00381F00" w:rsidRDefault="00381F00" w:rsidP="00B17E1E">
      <w:pPr>
        <w:shd w:val="clear" w:color="auto" w:fill="FFFFFF"/>
        <w:spacing w:before="7" w:line="238" w:lineRule="exact"/>
        <w:ind w:right="31"/>
        <w:jc w:val="both"/>
        <w:rPr>
          <w:sz w:val="20"/>
          <w:szCs w:val="20"/>
        </w:rPr>
      </w:pPr>
      <w:r w:rsidRPr="00381F00">
        <w:rPr>
          <w:color w:val="000000"/>
          <w:sz w:val="20"/>
          <w:szCs w:val="20"/>
        </w:rPr>
        <w:lastRenderedPageBreak/>
        <w:t>Проверка библиотечного фонда или его части при смене руководителя библио</w:t>
      </w:r>
      <w:r w:rsidRPr="00381F00">
        <w:rPr>
          <w:color w:val="000000"/>
          <w:sz w:val="20"/>
          <w:szCs w:val="20"/>
        </w:rPr>
        <w:softHyphen/>
      </w:r>
      <w:r w:rsidRPr="00381F00">
        <w:rPr>
          <w:color w:val="000000"/>
          <w:spacing w:val="2"/>
          <w:sz w:val="20"/>
          <w:szCs w:val="20"/>
        </w:rPr>
        <w:t>теки или структурного подразделения, имеющего библиотечные фонды (фондодержателя), приравнивается к очередному сроку.</w:t>
      </w:r>
    </w:p>
    <w:p w:rsidR="00381F00" w:rsidRPr="00381F00" w:rsidRDefault="00381F00" w:rsidP="00B17E1E">
      <w:pPr>
        <w:shd w:val="clear" w:color="auto" w:fill="FFFFFF"/>
        <w:tabs>
          <w:tab w:val="left" w:pos="821"/>
        </w:tabs>
        <w:spacing w:line="238" w:lineRule="exact"/>
        <w:ind w:right="31" w:firstLine="360"/>
        <w:jc w:val="both"/>
        <w:rPr>
          <w:sz w:val="20"/>
          <w:szCs w:val="20"/>
        </w:rPr>
      </w:pPr>
      <w:r w:rsidRPr="00381F00">
        <w:rPr>
          <w:color w:val="000000"/>
          <w:spacing w:val="-10"/>
          <w:sz w:val="20"/>
          <w:szCs w:val="20"/>
        </w:rPr>
        <w:t>10.3.</w:t>
      </w:r>
      <w:r w:rsidRPr="00381F00">
        <w:rPr>
          <w:color w:val="000000"/>
          <w:sz w:val="20"/>
          <w:szCs w:val="20"/>
        </w:rPr>
        <w:t xml:space="preserve"> </w:t>
      </w:r>
      <w:r w:rsidRPr="00381F00">
        <w:rPr>
          <w:color w:val="000000"/>
          <w:spacing w:val="2"/>
          <w:sz w:val="20"/>
          <w:szCs w:val="20"/>
        </w:rPr>
        <w:t xml:space="preserve">Методика проведения проверки фондов в библиотеках регламентируется </w:t>
      </w:r>
      <w:r w:rsidRPr="00381F00">
        <w:rPr>
          <w:color w:val="000000"/>
          <w:sz w:val="20"/>
          <w:szCs w:val="20"/>
        </w:rPr>
        <w:t>инструктивно-методической и технологической документацией внутрибиблиотеч</w:t>
      </w:r>
      <w:r w:rsidRPr="00381F00">
        <w:rPr>
          <w:color w:val="000000"/>
          <w:spacing w:val="2"/>
          <w:sz w:val="20"/>
          <w:szCs w:val="20"/>
        </w:rPr>
        <w:t>ного (межотдельского и внутриотдельского) значения.</w:t>
      </w:r>
    </w:p>
    <w:p w:rsidR="00381F00" w:rsidRPr="00381F00" w:rsidRDefault="00381F00" w:rsidP="00B17E1E">
      <w:pPr>
        <w:shd w:val="clear" w:color="auto" w:fill="FFFFFF"/>
        <w:spacing w:line="238" w:lineRule="exact"/>
        <w:ind w:right="31"/>
        <w:jc w:val="both"/>
        <w:rPr>
          <w:sz w:val="20"/>
          <w:szCs w:val="20"/>
        </w:rPr>
      </w:pPr>
      <w:r w:rsidRPr="00381F00">
        <w:rPr>
          <w:color w:val="000000"/>
          <w:sz w:val="20"/>
          <w:szCs w:val="20"/>
        </w:rPr>
        <w:t xml:space="preserve">Проверка завершается составлением </w:t>
      </w:r>
      <w:r w:rsidRPr="00381F00">
        <w:rPr>
          <w:color w:val="000000"/>
          <w:sz w:val="20"/>
          <w:szCs w:val="20"/>
          <w:u w:val="single"/>
        </w:rPr>
        <w:t>акта</w:t>
      </w:r>
      <w:r w:rsidRPr="00381F00">
        <w:rPr>
          <w:color w:val="000000"/>
          <w:sz w:val="20"/>
          <w:szCs w:val="20"/>
        </w:rPr>
        <w:t xml:space="preserve"> с объяснительной запиской и списком </w:t>
      </w:r>
      <w:r w:rsidRPr="00381F00">
        <w:rPr>
          <w:color w:val="000000"/>
          <w:spacing w:val="1"/>
          <w:sz w:val="20"/>
          <w:szCs w:val="20"/>
        </w:rPr>
        <w:t>отсутствующих изданий.</w:t>
      </w:r>
    </w:p>
    <w:p w:rsidR="00381F00" w:rsidRPr="00381F00" w:rsidRDefault="00381F00" w:rsidP="00B17E1E">
      <w:pPr>
        <w:widowControl w:val="0"/>
        <w:numPr>
          <w:ilvl w:val="0"/>
          <w:numId w:val="9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38" w:lineRule="exact"/>
        <w:ind w:right="31" w:firstLine="360"/>
        <w:jc w:val="both"/>
        <w:rPr>
          <w:color w:val="000000"/>
          <w:spacing w:val="-12"/>
          <w:sz w:val="20"/>
          <w:szCs w:val="20"/>
        </w:rPr>
      </w:pPr>
      <w:r w:rsidRPr="00381F00">
        <w:rPr>
          <w:color w:val="000000"/>
          <w:spacing w:val="1"/>
          <w:sz w:val="20"/>
          <w:szCs w:val="20"/>
        </w:rPr>
        <w:t>Результаты проверки, зафиксированные в акте, рассматриваются комисси</w:t>
      </w:r>
      <w:r w:rsidRPr="00381F00">
        <w:rPr>
          <w:color w:val="000000"/>
          <w:spacing w:val="2"/>
          <w:sz w:val="20"/>
          <w:szCs w:val="20"/>
        </w:rPr>
        <w:t>ей по сохранности или другим коллегиальным органом по фондам. На основании решения акт о списании передается на утверждение.</w:t>
      </w:r>
    </w:p>
    <w:p w:rsidR="00381F00" w:rsidRPr="00381F00" w:rsidRDefault="00381F00" w:rsidP="00B17E1E">
      <w:pPr>
        <w:widowControl w:val="0"/>
        <w:numPr>
          <w:ilvl w:val="0"/>
          <w:numId w:val="9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38" w:lineRule="exact"/>
        <w:ind w:right="31" w:firstLine="360"/>
        <w:jc w:val="both"/>
        <w:rPr>
          <w:color w:val="000000"/>
          <w:spacing w:val="-10"/>
          <w:sz w:val="20"/>
          <w:szCs w:val="20"/>
        </w:rPr>
      </w:pPr>
      <w:r w:rsidRPr="00381F00">
        <w:rPr>
          <w:color w:val="000000"/>
          <w:sz w:val="20"/>
          <w:szCs w:val="20"/>
        </w:rPr>
        <w:t>В случае превышения утвержденного норматива утраты документов по не</w:t>
      </w:r>
      <w:r w:rsidRPr="00381F00">
        <w:rPr>
          <w:color w:val="000000"/>
          <w:spacing w:val="6"/>
          <w:sz w:val="20"/>
          <w:szCs w:val="20"/>
        </w:rPr>
        <w:t xml:space="preserve">установленным причинам </w:t>
      </w:r>
      <w:r w:rsidRPr="00381F00">
        <w:rPr>
          <w:i/>
          <w:iCs/>
          <w:color w:val="000000"/>
          <w:spacing w:val="6"/>
          <w:sz w:val="20"/>
          <w:szCs w:val="20"/>
        </w:rPr>
        <w:t xml:space="preserve">(п.5.1.2 </w:t>
      </w:r>
      <w:r w:rsidRPr="00381F00">
        <w:rPr>
          <w:color w:val="000000"/>
          <w:spacing w:val="6"/>
          <w:sz w:val="20"/>
          <w:szCs w:val="20"/>
        </w:rPr>
        <w:t xml:space="preserve">настоящей Инструкции) принимаются меры к </w:t>
      </w:r>
      <w:r w:rsidRPr="00381F00">
        <w:rPr>
          <w:color w:val="000000"/>
          <w:spacing w:val="1"/>
          <w:sz w:val="20"/>
          <w:szCs w:val="20"/>
        </w:rPr>
        <w:t>возмещению ущерба, при разногласиях акт передается учредителю.</w:t>
      </w:r>
    </w:p>
    <w:p w:rsidR="00381F00" w:rsidRPr="00381F00" w:rsidRDefault="00381F00" w:rsidP="00B17E1E">
      <w:pPr>
        <w:shd w:val="clear" w:color="auto" w:fill="FFFFFF"/>
        <w:spacing w:line="238" w:lineRule="exact"/>
        <w:ind w:right="31"/>
        <w:jc w:val="both"/>
        <w:rPr>
          <w:sz w:val="20"/>
          <w:szCs w:val="20"/>
        </w:rPr>
      </w:pPr>
      <w:r w:rsidRPr="00381F00">
        <w:rPr>
          <w:color w:val="000000"/>
          <w:spacing w:val="3"/>
          <w:sz w:val="20"/>
          <w:szCs w:val="20"/>
        </w:rPr>
        <w:t>Если виновные лица не установлены или суд отказал во взыскании убытков с них, то убытки от недостачи списываются на уменьшение финансирования.</w:t>
      </w:r>
    </w:p>
    <w:p w:rsidR="00381F00" w:rsidRPr="00381F00" w:rsidRDefault="00381F00" w:rsidP="00441FCF">
      <w:pPr>
        <w:shd w:val="clear" w:color="auto" w:fill="FFFFFF"/>
        <w:spacing w:before="266"/>
        <w:ind w:right="31"/>
        <w:jc w:val="center"/>
        <w:rPr>
          <w:sz w:val="20"/>
          <w:szCs w:val="20"/>
        </w:rPr>
      </w:pPr>
      <w:r w:rsidRPr="00381F00">
        <w:rPr>
          <w:color w:val="000000"/>
          <w:spacing w:val="-2"/>
          <w:sz w:val="20"/>
          <w:szCs w:val="20"/>
        </w:rPr>
        <w:t>11. Делопроизводство в организации учета фонда</w:t>
      </w:r>
    </w:p>
    <w:p w:rsidR="00381F00" w:rsidRPr="00381F00" w:rsidRDefault="00381F00" w:rsidP="00B17E1E">
      <w:pPr>
        <w:widowControl w:val="0"/>
        <w:numPr>
          <w:ilvl w:val="0"/>
          <w:numId w:val="9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5" w:line="238" w:lineRule="exact"/>
        <w:ind w:right="31" w:firstLine="360"/>
        <w:jc w:val="both"/>
        <w:rPr>
          <w:color w:val="000000"/>
          <w:spacing w:val="-10"/>
          <w:sz w:val="20"/>
          <w:szCs w:val="20"/>
        </w:rPr>
      </w:pPr>
      <w:r w:rsidRPr="00381F00">
        <w:rPr>
          <w:color w:val="000000"/>
          <w:spacing w:val="1"/>
          <w:sz w:val="20"/>
          <w:szCs w:val="20"/>
        </w:rPr>
        <w:t>Организация работы с документами по учету библиотечного фонда осуществляется по правилам ведения делопроизводства (ГОСТ 6.30-97 «Унифицирован</w:t>
      </w:r>
      <w:r w:rsidRPr="00381F00">
        <w:rPr>
          <w:color w:val="000000"/>
          <w:spacing w:val="9"/>
          <w:sz w:val="20"/>
          <w:szCs w:val="20"/>
        </w:rPr>
        <w:t xml:space="preserve">ная система организационно-распорядительной документации. Требования к </w:t>
      </w:r>
      <w:r w:rsidRPr="00381F00">
        <w:rPr>
          <w:color w:val="000000"/>
          <w:spacing w:val="2"/>
          <w:sz w:val="20"/>
          <w:szCs w:val="20"/>
        </w:rPr>
        <w:t>оформлению документов»).</w:t>
      </w:r>
    </w:p>
    <w:p w:rsidR="00381F00" w:rsidRPr="00381F00" w:rsidRDefault="00381F00" w:rsidP="00B17E1E">
      <w:pPr>
        <w:widowControl w:val="0"/>
        <w:numPr>
          <w:ilvl w:val="0"/>
          <w:numId w:val="9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38" w:lineRule="exact"/>
        <w:ind w:right="31" w:firstLine="360"/>
        <w:jc w:val="both"/>
        <w:rPr>
          <w:color w:val="000000"/>
          <w:spacing w:val="-11"/>
          <w:sz w:val="20"/>
          <w:szCs w:val="20"/>
        </w:rPr>
      </w:pPr>
      <w:r w:rsidRPr="00381F00">
        <w:rPr>
          <w:color w:val="000000"/>
          <w:spacing w:val="2"/>
          <w:sz w:val="20"/>
          <w:szCs w:val="20"/>
        </w:rPr>
        <w:t>Основные документы, в которых осуществляется учет, подлежат постоян</w:t>
      </w:r>
      <w:r w:rsidRPr="00381F00">
        <w:rPr>
          <w:color w:val="000000"/>
          <w:spacing w:val="1"/>
          <w:sz w:val="20"/>
          <w:szCs w:val="20"/>
        </w:rPr>
        <w:t>ному хранению как документы строгой отчетности.</w:t>
      </w:r>
    </w:p>
    <w:p w:rsidR="00381F00" w:rsidRPr="00381F00" w:rsidRDefault="00381F00" w:rsidP="00B17E1E">
      <w:pPr>
        <w:widowControl w:val="0"/>
        <w:numPr>
          <w:ilvl w:val="0"/>
          <w:numId w:val="9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120" w:line="238" w:lineRule="exact"/>
        <w:ind w:right="28" w:firstLine="357"/>
        <w:jc w:val="both"/>
        <w:rPr>
          <w:color w:val="000000"/>
          <w:spacing w:val="-10"/>
          <w:sz w:val="20"/>
          <w:szCs w:val="20"/>
        </w:rPr>
      </w:pPr>
      <w:r w:rsidRPr="00381F00">
        <w:rPr>
          <w:color w:val="000000"/>
          <w:spacing w:val="4"/>
          <w:sz w:val="20"/>
          <w:szCs w:val="20"/>
        </w:rPr>
        <w:t xml:space="preserve">Сроки хранения учетных документов устанавливаются в соответствии с </w:t>
      </w:r>
      <w:r w:rsidRPr="00381F00">
        <w:rPr>
          <w:color w:val="000000"/>
          <w:spacing w:val="2"/>
          <w:sz w:val="20"/>
          <w:szCs w:val="20"/>
        </w:rPr>
        <w:t>правилами организации государственного архивного дела. Для некоторых катего</w:t>
      </w:r>
      <w:r w:rsidRPr="00381F00">
        <w:rPr>
          <w:color w:val="000000"/>
          <w:spacing w:val="4"/>
          <w:sz w:val="20"/>
          <w:szCs w:val="20"/>
        </w:rPr>
        <w:t xml:space="preserve">рий документов, обеспечивающих учет и сохранность фондов, устанавливаются </w:t>
      </w:r>
      <w:r w:rsidRPr="00381F00">
        <w:rPr>
          <w:color w:val="000000"/>
          <w:spacing w:val="2"/>
          <w:sz w:val="20"/>
          <w:szCs w:val="20"/>
        </w:rPr>
        <w:t>следующие сроки хранения: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9"/>
        <w:gridCol w:w="2701"/>
      </w:tblGrid>
      <w:tr w:rsidR="006E6F8A">
        <w:trPr>
          <w:trHeight w:hRule="exact" w:val="310"/>
        </w:trPr>
        <w:tc>
          <w:tcPr>
            <w:tcW w:w="2808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4"/>
                <w:sz w:val="20"/>
                <w:szCs w:val="20"/>
              </w:rPr>
              <w:t>Категории документов (3)</w:t>
            </w:r>
          </w:p>
        </w:tc>
        <w:tc>
          <w:tcPr>
            <w:tcW w:w="2192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4"/>
                <w:sz w:val="20"/>
                <w:szCs w:val="20"/>
              </w:rPr>
              <w:t>Сроки хранения</w:t>
            </w:r>
          </w:p>
        </w:tc>
      </w:tr>
      <w:tr w:rsidR="006E6F8A">
        <w:trPr>
          <w:trHeight w:hRule="exact" w:val="259"/>
        </w:trPr>
        <w:tc>
          <w:tcPr>
            <w:tcW w:w="2808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6E6F8A">
        <w:trPr>
          <w:trHeight w:hRule="exact" w:val="497"/>
        </w:trPr>
        <w:tc>
          <w:tcPr>
            <w:tcW w:w="2808" w:type="pct"/>
            <w:shd w:val="clear" w:color="auto" w:fill="FFFFFF"/>
          </w:tcPr>
          <w:p w:rsidR="0089210C" w:rsidRDefault="0089210C" w:rsidP="00B17E1E">
            <w:pPr>
              <w:shd w:val="clear" w:color="auto" w:fill="FFFFFF"/>
              <w:ind w:left="-1134" w:right="-11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и ведомости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>учета библиотечного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3"/>
                <w:sz w:val="20"/>
                <w:szCs w:val="20"/>
              </w:rPr>
              <w:t>фонда</w:t>
            </w:r>
          </w:p>
        </w:tc>
        <w:tc>
          <w:tcPr>
            <w:tcW w:w="2192" w:type="pct"/>
            <w:shd w:val="clear" w:color="auto" w:fill="FFFFFF"/>
          </w:tcPr>
          <w:p w:rsidR="00D0412C" w:rsidRDefault="00D0412C" w:rsidP="00B17E1E">
            <w:pPr>
              <w:shd w:val="clear" w:color="auto" w:fill="FFFFFF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Постоянно,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до ликвидации библиотеки</w:t>
            </w:r>
          </w:p>
        </w:tc>
      </w:tr>
      <w:tr w:rsidR="006E6F8A">
        <w:trPr>
          <w:trHeight w:hRule="exact" w:val="500"/>
        </w:trPr>
        <w:tc>
          <w:tcPr>
            <w:tcW w:w="2808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>Учетный каталог</w:t>
            </w:r>
          </w:p>
        </w:tc>
        <w:tc>
          <w:tcPr>
            <w:tcW w:w="2192" w:type="pct"/>
            <w:shd w:val="clear" w:color="auto" w:fill="FFFFFF"/>
          </w:tcPr>
          <w:p w:rsidR="00D0412C" w:rsidRDefault="00D0412C" w:rsidP="00B17E1E">
            <w:pPr>
              <w:shd w:val="clear" w:color="auto" w:fill="FFFFFF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Постоянно,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до ликвидации библиотеки</w:t>
            </w:r>
          </w:p>
        </w:tc>
      </w:tr>
      <w:tr w:rsidR="006E6F8A">
        <w:trPr>
          <w:trHeight w:hRule="exact" w:val="536"/>
        </w:trPr>
        <w:tc>
          <w:tcPr>
            <w:tcW w:w="2808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lastRenderedPageBreak/>
              <w:t>Описи инвентарных номеров</w:t>
            </w:r>
          </w:p>
        </w:tc>
        <w:tc>
          <w:tcPr>
            <w:tcW w:w="2192" w:type="pct"/>
            <w:shd w:val="clear" w:color="auto" w:fill="FFFFFF"/>
          </w:tcPr>
          <w:p w:rsidR="00D0412C" w:rsidRDefault="00D0412C" w:rsidP="00B17E1E">
            <w:pPr>
              <w:shd w:val="clear" w:color="auto" w:fill="FFFFFF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Постоянно,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до ликвидации библиотеки</w:t>
            </w:r>
          </w:p>
        </w:tc>
      </w:tr>
      <w:tr w:rsidR="006E6F8A">
        <w:trPr>
          <w:trHeight w:hRule="exact" w:val="843"/>
        </w:trPr>
        <w:tc>
          <w:tcPr>
            <w:tcW w:w="2808" w:type="pct"/>
            <w:shd w:val="clear" w:color="auto" w:fill="FFFFFF"/>
          </w:tcPr>
          <w:p w:rsidR="006E6F8A" w:rsidRDefault="006E6F8A" w:rsidP="00B17E1E">
            <w:pPr>
              <w:shd w:val="clear" w:color="auto" w:fill="FFFFFF"/>
              <w:spacing w:line="209" w:lineRule="exact"/>
              <w:ind w:left="-1134" w:right="-1188"/>
              <w:jc w:val="center"/>
              <w:rPr>
                <w:color w:val="000000"/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>Сопроводительные документы</w:t>
            </w:r>
          </w:p>
          <w:p w:rsidR="006E6F8A" w:rsidRPr="006E6F8A" w:rsidRDefault="006E6F8A" w:rsidP="00B17E1E">
            <w:pPr>
              <w:shd w:val="clear" w:color="auto" w:fill="FFFFFF"/>
              <w:spacing w:line="209" w:lineRule="exact"/>
              <w:ind w:left="-1134" w:right="-1188"/>
              <w:jc w:val="center"/>
              <w:rPr>
                <w:color w:val="000000"/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 xml:space="preserve">(накладные, </w:t>
            </w:r>
          </w:p>
          <w:p w:rsidR="006E6F8A" w:rsidRDefault="006E6F8A" w:rsidP="00B17E1E">
            <w:pPr>
              <w:shd w:val="clear" w:color="auto" w:fill="FFFFFF"/>
              <w:spacing w:line="209" w:lineRule="exact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описи, счета, списки на поступающую</w:t>
            </w:r>
          </w:p>
          <w:p w:rsidR="006E6F8A" w:rsidRPr="006E6F8A" w:rsidRDefault="006E6F8A" w:rsidP="00B17E1E">
            <w:pPr>
              <w:shd w:val="clear" w:color="auto" w:fill="FFFFFF"/>
              <w:spacing w:line="209" w:lineRule="exact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3"/>
                <w:sz w:val="20"/>
                <w:szCs w:val="20"/>
              </w:rPr>
              <w:t>литературу)</w:t>
            </w:r>
          </w:p>
        </w:tc>
        <w:tc>
          <w:tcPr>
            <w:tcW w:w="2192" w:type="pct"/>
            <w:shd w:val="clear" w:color="auto" w:fill="FFFFFF"/>
          </w:tcPr>
          <w:p w:rsidR="00D0412C" w:rsidRDefault="00D0412C" w:rsidP="00B17E1E">
            <w:pPr>
              <w:shd w:val="clear" w:color="auto" w:fill="FFFFFF"/>
              <w:ind w:left="-1134" w:right="-1188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лет после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1"/>
                <w:sz w:val="20"/>
                <w:szCs w:val="20"/>
              </w:rPr>
              <w:t>проверки фонда* (4)</w:t>
            </w:r>
          </w:p>
        </w:tc>
      </w:tr>
      <w:tr w:rsidR="006E6F8A">
        <w:trPr>
          <w:trHeight w:hRule="exact" w:val="713"/>
        </w:trPr>
        <w:tc>
          <w:tcPr>
            <w:tcW w:w="2808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>Акты на книги, журналы,</w:t>
            </w:r>
          </w:p>
          <w:p w:rsidR="0089210C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 xml:space="preserve"> брошюры </w:t>
            </w:r>
            <w:r w:rsidR="0089210C">
              <w:rPr>
                <w:color w:val="000000"/>
                <w:spacing w:val="1"/>
                <w:sz w:val="20"/>
                <w:szCs w:val="20"/>
              </w:rPr>
              <w:t>и др. материалы, полученные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без</w:t>
            </w:r>
            <w:r w:rsidR="0089210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6E6F8A">
              <w:rPr>
                <w:color w:val="000000"/>
                <w:sz w:val="20"/>
                <w:szCs w:val="20"/>
              </w:rPr>
              <w:t>сопроводительного документа</w:t>
            </w:r>
          </w:p>
        </w:tc>
        <w:tc>
          <w:tcPr>
            <w:tcW w:w="2192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7"/>
                <w:sz w:val="20"/>
                <w:szCs w:val="20"/>
              </w:rPr>
              <w:t>5 лет</w:t>
            </w:r>
          </w:p>
        </w:tc>
      </w:tr>
      <w:tr w:rsidR="006E6F8A">
        <w:trPr>
          <w:trHeight w:hRule="exact" w:val="550"/>
        </w:trPr>
        <w:tc>
          <w:tcPr>
            <w:tcW w:w="2808" w:type="pct"/>
            <w:shd w:val="clear" w:color="auto" w:fill="FFFFFF"/>
          </w:tcPr>
          <w:p w:rsid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Заявления, докладные записки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о получении</w:t>
            </w:r>
            <w:r w:rsidR="0089210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6E6F8A">
              <w:rPr>
                <w:color w:val="000000"/>
                <w:spacing w:val="-6"/>
                <w:sz w:val="20"/>
                <w:szCs w:val="20"/>
              </w:rPr>
              <w:t>в дар</w:t>
            </w:r>
          </w:p>
        </w:tc>
        <w:tc>
          <w:tcPr>
            <w:tcW w:w="2192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7"/>
                <w:sz w:val="20"/>
                <w:szCs w:val="20"/>
              </w:rPr>
              <w:t>5 лет</w:t>
            </w:r>
          </w:p>
        </w:tc>
      </w:tr>
      <w:tr w:rsidR="006E6F8A">
        <w:trPr>
          <w:trHeight w:hRule="exact" w:val="475"/>
        </w:trPr>
        <w:tc>
          <w:tcPr>
            <w:tcW w:w="2808" w:type="pct"/>
            <w:shd w:val="clear" w:color="auto" w:fill="FFFFFF"/>
          </w:tcPr>
          <w:p w:rsid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Акты о покупке книг и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6E6F8A">
              <w:rPr>
                <w:color w:val="000000"/>
                <w:spacing w:val="-1"/>
                <w:sz w:val="20"/>
                <w:szCs w:val="20"/>
              </w:rPr>
              <w:t>др. документов</w:t>
            </w:r>
            <w:r w:rsidR="0089210C">
              <w:rPr>
                <w:color w:val="000000"/>
                <w:spacing w:val="-1"/>
                <w:sz w:val="20"/>
                <w:szCs w:val="20"/>
              </w:rPr>
              <w:t xml:space="preserve"> у частных лиц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1"/>
                <w:sz w:val="20"/>
                <w:szCs w:val="20"/>
              </w:rPr>
              <w:t xml:space="preserve"> у частных лиц</w:t>
            </w:r>
          </w:p>
        </w:tc>
        <w:tc>
          <w:tcPr>
            <w:tcW w:w="2192" w:type="pct"/>
            <w:shd w:val="clear" w:color="auto" w:fill="FFFFFF"/>
          </w:tcPr>
          <w:p w:rsidR="006E6F8A" w:rsidRDefault="006E6F8A" w:rsidP="00B17E1E">
            <w:pPr>
              <w:shd w:val="clear" w:color="auto" w:fill="FFFFFF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Постоянно, до ликвидации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библиотеки</w:t>
            </w:r>
          </w:p>
        </w:tc>
      </w:tr>
      <w:tr w:rsidR="006E6F8A">
        <w:trPr>
          <w:trHeight w:hRule="exact" w:val="727"/>
        </w:trPr>
        <w:tc>
          <w:tcPr>
            <w:tcW w:w="2808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>Книги (тетради) учета изданий,</w:t>
            </w:r>
          </w:p>
          <w:p w:rsid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 xml:space="preserve"> </w:t>
            </w:r>
            <w:r w:rsidRPr="006E6F8A">
              <w:rPr>
                <w:color w:val="000000"/>
                <w:spacing w:val="-1"/>
                <w:sz w:val="20"/>
                <w:szCs w:val="20"/>
              </w:rPr>
              <w:t>принятых от читателей взамен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1"/>
                <w:sz w:val="20"/>
                <w:szCs w:val="20"/>
              </w:rPr>
              <w:t>утерянных</w:t>
            </w:r>
          </w:p>
        </w:tc>
        <w:tc>
          <w:tcPr>
            <w:tcW w:w="2192" w:type="pct"/>
            <w:shd w:val="clear" w:color="auto" w:fill="FFFFFF"/>
          </w:tcPr>
          <w:p w:rsidR="006E6F8A" w:rsidRDefault="006E6F8A" w:rsidP="00B17E1E">
            <w:pPr>
              <w:shd w:val="clear" w:color="auto" w:fill="FFFFFF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Постоянно, до ликвидации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библиотеки</w:t>
            </w:r>
          </w:p>
        </w:tc>
      </w:tr>
      <w:tr w:rsidR="006E6F8A">
        <w:trPr>
          <w:trHeight w:hRule="exact" w:val="1604"/>
        </w:trPr>
        <w:tc>
          <w:tcPr>
            <w:tcW w:w="2808" w:type="pct"/>
            <w:shd w:val="clear" w:color="auto" w:fill="FFFFFF"/>
          </w:tcPr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Акты на списание (исключение)</w:t>
            </w:r>
          </w:p>
          <w:p w:rsid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произведений печати или других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6E6F8A">
              <w:rPr>
                <w:color w:val="000000"/>
                <w:spacing w:val="-1"/>
                <w:sz w:val="20"/>
                <w:szCs w:val="20"/>
              </w:rPr>
              <w:t>документов,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акты проверки библиотечных</w:t>
            </w:r>
            <w:r w:rsidR="00D0412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6E6F8A">
              <w:rPr>
                <w:color w:val="000000"/>
                <w:spacing w:val="1"/>
                <w:sz w:val="20"/>
                <w:szCs w:val="20"/>
              </w:rPr>
              <w:t>фондов,</w:t>
            </w:r>
          </w:p>
          <w:p w:rsidR="00D0412C" w:rsidRDefault="00D0412C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карточки учетного каталога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color w:val="000000"/>
                <w:sz w:val="20"/>
                <w:szCs w:val="20"/>
              </w:rPr>
            </w:pPr>
            <w:r w:rsidRPr="006E6F8A">
              <w:rPr>
                <w:color w:val="000000"/>
                <w:sz w:val="20"/>
                <w:szCs w:val="20"/>
              </w:rPr>
              <w:t>на полностью</w:t>
            </w:r>
          </w:p>
          <w:p w:rsidR="006E6F8A" w:rsidRPr="006E6F8A" w:rsidRDefault="006E6F8A" w:rsidP="00B17E1E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-2"/>
                <w:sz w:val="20"/>
                <w:szCs w:val="20"/>
              </w:rPr>
              <w:t>выбывшую литературу</w:t>
            </w:r>
          </w:p>
        </w:tc>
        <w:tc>
          <w:tcPr>
            <w:tcW w:w="2192" w:type="pct"/>
            <w:shd w:val="clear" w:color="auto" w:fill="FFFFFF"/>
          </w:tcPr>
          <w:p w:rsidR="006E6F8A" w:rsidRDefault="006E6F8A" w:rsidP="00B17E1E">
            <w:pPr>
              <w:shd w:val="clear" w:color="auto" w:fill="FFFFFF"/>
              <w:ind w:left="-1134" w:right="-1188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Постоянно, до ликвидации</w:t>
            </w:r>
          </w:p>
          <w:p w:rsidR="006E6F8A" w:rsidRPr="006E6F8A" w:rsidRDefault="006E6F8A" w:rsidP="00B17E1E">
            <w:pPr>
              <w:shd w:val="clear" w:color="auto" w:fill="FFFFFF"/>
              <w:ind w:left="-1134" w:right="-1188"/>
              <w:jc w:val="center"/>
              <w:rPr>
                <w:sz w:val="20"/>
                <w:szCs w:val="20"/>
              </w:rPr>
            </w:pPr>
            <w:r w:rsidRPr="006E6F8A">
              <w:rPr>
                <w:color w:val="000000"/>
                <w:spacing w:val="1"/>
                <w:sz w:val="20"/>
                <w:szCs w:val="20"/>
              </w:rPr>
              <w:t>библиотеки</w:t>
            </w:r>
          </w:p>
        </w:tc>
      </w:tr>
    </w:tbl>
    <w:p w:rsidR="00EC0C45" w:rsidRPr="00EC0C45" w:rsidRDefault="00EC0C45" w:rsidP="00B17E1E">
      <w:pPr>
        <w:shd w:val="clear" w:color="auto" w:fill="FFFFFF"/>
        <w:tabs>
          <w:tab w:val="left" w:pos="734"/>
        </w:tabs>
        <w:spacing w:before="108" w:line="238" w:lineRule="exact"/>
        <w:ind w:right="31" w:firstLine="360"/>
        <w:jc w:val="both"/>
        <w:rPr>
          <w:sz w:val="20"/>
          <w:szCs w:val="20"/>
        </w:rPr>
      </w:pPr>
      <w:r w:rsidRPr="00EC0C45">
        <w:rPr>
          <w:color w:val="000000"/>
          <w:spacing w:val="-13"/>
          <w:sz w:val="20"/>
          <w:szCs w:val="20"/>
        </w:rPr>
        <w:t>11.4.</w:t>
      </w:r>
      <w:r w:rsidRPr="00EC0C45">
        <w:rPr>
          <w:color w:val="000000"/>
          <w:sz w:val="20"/>
          <w:szCs w:val="20"/>
        </w:rPr>
        <w:t xml:space="preserve"> </w:t>
      </w:r>
      <w:r w:rsidRPr="00EC0C45">
        <w:rPr>
          <w:color w:val="000000"/>
          <w:spacing w:val="3"/>
          <w:sz w:val="20"/>
          <w:szCs w:val="20"/>
        </w:rPr>
        <w:t>По истечении сроков хранения учетные документы подлежат уничтоже</w:t>
      </w:r>
      <w:r w:rsidRPr="00EC0C45">
        <w:rPr>
          <w:color w:val="000000"/>
          <w:spacing w:val="1"/>
          <w:sz w:val="20"/>
          <w:szCs w:val="20"/>
        </w:rPr>
        <w:t>нию в установленном порядке.</w:t>
      </w:r>
    </w:p>
    <w:p w:rsidR="00EC0C45" w:rsidRPr="00EC0C45" w:rsidRDefault="00EC0C45" w:rsidP="00B17E1E">
      <w:pPr>
        <w:shd w:val="clear" w:color="auto" w:fill="FFFFFF"/>
        <w:spacing w:line="238" w:lineRule="exact"/>
        <w:ind w:right="31" w:firstLine="360"/>
        <w:jc w:val="both"/>
        <w:rPr>
          <w:sz w:val="20"/>
          <w:szCs w:val="20"/>
        </w:rPr>
      </w:pPr>
      <w:r w:rsidRPr="00EC0C45">
        <w:rPr>
          <w:color w:val="000000"/>
          <w:sz w:val="20"/>
          <w:szCs w:val="20"/>
        </w:rPr>
        <w:t>В целях квалифицированного решения вопросов о сроках хранения учетной документации библиотеки вправе пользоваться услугами архивных служб.</w:t>
      </w:r>
    </w:p>
    <w:p w:rsidR="00EC0C45" w:rsidRPr="00EC0C45" w:rsidRDefault="00EC0C45" w:rsidP="00B17E1E">
      <w:pPr>
        <w:widowControl w:val="0"/>
        <w:numPr>
          <w:ilvl w:val="0"/>
          <w:numId w:val="9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8" w:lineRule="exact"/>
        <w:ind w:right="31" w:firstLine="360"/>
        <w:jc w:val="both"/>
        <w:rPr>
          <w:color w:val="000000"/>
          <w:spacing w:val="-14"/>
          <w:sz w:val="20"/>
          <w:szCs w:val="20"/>
        </w:rPr>
      </w:pPr>
      <w:r w:rsidRPr="00EC0C45">
        <w:rPr>
          <w:color w:val="000000"/>
          <w:sz w:val="20"/>
          <w:szCs w:val="20"/>
        </w:rPr>
        <w:t xml:space="preserve">Содержащаяся в учетных документах информация может быть перенесена </w:t>
      </w:r>
      <w:r w:rsidRPr="00EC0C45">
        <w:rPr>
          <w:color w:val="000000"/>
          <w:spacing w:val="1"/>
          <w:sz w:val="20"/>
          <w:szCs w:val="20"/>
        </w:rPr>
        <w:t>на микроносители.</w:t>
      </w:r>
    </w:p>
    <w:p w:rsidR="00EC0C45" w:rsidRPr="00EC0C45" w:rsidRDefault="00EC0C45" w:rsidP="00B17E1E">
      <w:pPr>
        <w:widowControl w:val="0"/>
        <w:numPr>
          <w:ilvl w:val="0"/>
          <w:numId w:val="9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8" w:lineRule="exact"/>
        <w:ind w:right="31" w:firstLine="360"/>
        <w:jc w:val="both"/>
        <w:rPr>
          <w:color w:val="000000"/>
          <w:spacing w:val="-14"/>
          <w:sz w:val="20"/>
          <w:szCs w:val="20"/>
        </w:rPr>
      </w:pPr>
      <w:r w:rsidRPr="00EC0C45">
        <w:rPr>
          <w:color w:val="000000"/>
          <w:spacing w:val="5"/>
          <w:sz w:val="20"/>
          <w:szCs w:val="20"/>
        </w:rPr>
        <w:t xml:space="preserve">Изменения, вносимые в учетные документы (ошибочно проставленные </w:t>
      </w:r>
      <w:r w:rsidRPr="00EC0C45">
        <w:rPr>
          <w:color w:val="000000"/>
          <w:sz w:val="20"/>
          <w:szCs w:val="20"/>
        </w:rPr>
        <w:t>номера, замена проставленных на изданиях и других документах инвентарных номеров новыми при утере формы индивидуального учета, переписка регистрационных карточек на периодические и другие виды изданий и т.п.), производятся с разрешения должностного лица и документально оформляются (распоряжением, слу</w:t>
      </w:r>
      <w:r w:rsidRPr="00EC0C45">
        <w:rPr>
          <w:color w:val="000000"/>
          <w:spacing w:val="1"/>
          <w:sz w:val="20"/>
          <w:szCs w:val="20"/>
        </w:rPr>
        <w:t>жебной запиской и т.п.).</w:t>
      </w:r>
    </w:p>
    <w:p w:rsidR="00EC0C45" w:rsidRPr="00EC0C45" w:rsidRDefault="00EC0C45" w:rsidP="00B17E1E">
      <w:pPr>
        <w:widowControl w:val="0"/>
        <w:numPr>
          <w:ilvl w:val="0"/>
          <w:numId w:val="9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8" w:lineRule="exact"/>
        <w:ind w:right="31" w:firstLine="360"/>
        <w:jc w:val="both"/>
        <w:rPr>
          <w:color w:val="000000"/>
          <w:spacing w:val="-18"/>
          <w:sz w:val="20"/>
          <w:szCs w:val="20"/>
        </w:rPr>
      </w:pPr>
      <w:r w:rsidRPr="00EC0C45">
        <w:rPr>
          <w:color w:val="000000"/>
          <w:spacing w:val="-4"/>
          <w:sz w:val="20"/>
          <w:szCs w:val="20"/>
        </w:rPr>
        <w:t>Утилизация АВД производится в соответствии с установленными правилами.</w:t>
      </w:r>
    </w:p>
    <w:p w:rsidR="00EC0C45" w:rsidRPr="00EA3517" w:rsidRDefault="00EC0C45" w:rsidP="00B17E1E">
      <w:pPr>
        <w:shd w:val="clear" w:color="auto" w:fill="FFFFFF"/>
        <w:spacing w:before="240" w:line="187" w:lineRule="exact"/>
        <w:ind w:right="28"/>
        <w:jc w:val="both"/>
        <w:rPr>
          <w:i/>
          <w:sz w:val="20"/>
          <w:szCs w:val="20"/>
        </w:rPr>
      </w:pPr>
      <w:r w:rsidRPr="00EA3517">
        <w:rPr>
          <w:i/>
          <w:spacing w:val="-1"/>
          <w:sz w:val="20"/>
          <w:szCs w:val="20"/>
        </w:rPr>
        <w:lastRenderedPageBreak/>
        <w:t>*(1) Входящий в библиотечный фонд рукописный фонд учитывается в соответствии с настоящей Инструкцией и нормативными документами Федеральной архивной службы России.</w:t>
      </w:r>
    </w:p>
    <w:p w:rsidR="00EC0C45" w:rsidRPr="00EA3517" w:rsidRDefault="00EC0C45" w:rsidP="00B17E1E">
      <w:pPr>
        <w:shd w:val="clear" w:color="auto" w:fill="FFFFFF"/>
        <w:spacing w:line="187" w:lineRule="exact"/>
        <w:ind w:right="31"/>
        <w:jc w:val="both"/>
        <w:rPr>
          <w:i/>
          <w:sz w:val="20"/>
          <w:szCs w:val="20"/>
        </w:rPr>
      </w:pPr>
      <w:r w:rsidRPr="00EA3517">
        <w:rPr>
          <w:i/>
          <w:spacing w:val="-4"/>
          <w:sz w:val="20"/>
          <w:szCs w:val="20"/>
        </w:rPr>
        <w:t xml:space="preserve">*(2) Понятия «ветхость», «дефектность», «устарелость», «дублетность», «непрофильность», «утрата» </w:t>
      </w:r>
      <w:r w:rsidRPr="00EA3517">
        <w:rPr>
          <w:i/>
          <w:spacing w:val="-1"/>
          <w:sz w:val="20"/>
          <w:szCs w:val="20"/>
        </w:rPr>
        <w:t>определяются в соответствии с терминологическими словарными нормами и стандартами СИБИД.</w:t>
      </w:r>
    </w:p>
    <w:p w:rsidR="00EC0C45" w:rsidRPr="00EA3517" w:rsidRDefault="00EC0C45" w:rsidP="00B17E1E">
      <w:pPr>
        <w:shd w:val="clear" w:color="auto" w:fill="FFFFFF"/>
        <w:spacing w:line="187" w:lineRule="exact"/>
        <w:ind w:right="31"/>
        <w:jc w:val="both"/>
        <w:rPr>
          <w:i/>
          <w:sz w:val="20"/>
          <w:szCs w:val="20"/>
        </w:rPr>
      </w:pPr>
      <w:r w:rsidRPr="00EA3517">
        <w:rPr>
          <w:i/>
          <w:spacing w:val="-3"/>
          <w:sz w:val="20"/>
          <w:szCs w:val="20"/>
        </w:rPr>
        <w:t>*(3) В том числе на микроформах.</w:t>
      </w:r>
    </w:p>
    <w:p w:rsidR="00EC0C45" w:rsidRPr="00EA3517" w:rsidRDefault="00EC0C45" w:rsidP="00B17E1E">
      <w:pPr>
        <w:shd w:val="clear" w:color="auto" w:fill="FFFFFF"/>
        <w:spacing w:after="240" w:line="187" w:lineRule="exact"/>
        <w:ind w:right="28"/>
        <w:jc w:val="both"/>
        <w:rPr>
          <w:i/>
          <w:sz w:val="20"/>
          <w:szCs w:val="20"/>
        </w:rPr>
      </w:pPr>
      <w:r w:rsidRPr="00EA3517">
        <w:rPr>
          <w:i/>
          <w:spacing w:val="-1"/>
          <w:sz w:val="20"/>
          <w:szCs w:val="20"/>
        </w:rPr>
        <w:t>*(4) Срок хранения исчисляется с 1 января года, следующего после завершения проверки библио</w:t>
      </w:r>
      <w:r w:rsidRPr="00EA3517">
        <w:rPr>
          <w:i/>
          <w:spacing w:val="-9"/>
          <w:sz w:val="20"/>
          <w:szCs w:val="20"/>
        </w:rPr>
        <w:t>течного фонда.</w:t>
      </w:r>
    </w:p>
    <w:p w:rsidR="00C4693D" w:rsidRPr="00DC330B" w:rsidRDefault="00C4693D" w:rsidP="00EA3517">
      <w:pPr>
        <w:shd w:val="clear" w:color="auto" w:fill="FFFFFF"/>
        <w:spacing w:before="120" w:after="240"/>
        <w:ind w:right="28"/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bookmarkStart w:id="3" w:name="_Toc240780415"/>
      <w:r w:rsidR="00DC330B">
        <w:rPr>
          <w:b/>
          <w:sz w:val="20"/>
          <w:szCs w:val="20"/>
        </w:rPr>
        <w:lastRenderedPageBreak/>
        <w:t>Формы документации по учету библиотечного фонда</w:t>
      </w:r>
      <w:bookmarkEnd w:id="3"/>
    </w:p>
    <w:p w:rsidR="00E206E3" w:rsidRPr="00DC330B" w:rsidRDefault="00E206E3" w:rsidP="00E206E3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DC330B">
        <w:rPr>
          <w:bCs/>
          <w:iCs/>
          <w:color w:val="000000"/>
          <w:sz w:val="20"/>
          <w:szCs w:val="20"/>
        </w:rPr>
        <w:t xml:space="preserve">Приложение </w:t>
      </w:r>
      <w:r w:rsidR="00DC330B">
        <w:rPr>
          <w:bCs/>
          <w:iCs/>
          <w:color w:val="000000"/>
          <w:sz w:val="20"/>
          <w:szCs w:val="20"/>
        </w:rPr>
        <w:t>1</w:t>
      </w:r>
    </w:p>
    <w:p w:rsidR="00B17E1E" w:rsidRPr="00934A52" w:rsidRDefault="00C4693D" w:rsidP="00A523FE">
      <w:pPr>
        <w:shd w:val="clear" w:color="auto" w:fill="FFFFFF"/>
        <w:spacing w:before="353" w:after="120"/>
        <w:ind w:right="28"/>
        <w:jc w:val="center"/>
        <w:outlineLvl w:val="1"/>
        <w:rPr>
          <w:sz w:val="20"/>
          <w:szCs w:val="20"/>
        </w:rPr>
      </w:pPr>
      <w:bookmarkStart w:id="4" w:name="_Toc240780416"/>
      <w:r w:rsidRPr="00DC330B">
        <w:rPr>
          <w:b/>
          <w:sz w:val="20"/>
          <w:szCs w:val="20"/>
        </w:rPr>
        <w:t>О</w:t>
      </w:r>
      <w:r w:rsidR="00DC330B">
        <w:rPr>
          <w:b/>
          <w:sz w:val="20"/>
          <w:szCs w:val="20"/>
        </w:rPr>
        <w:t>бразец листа книги суммарного учета библиотечного фонда</w:t>
      </w:r>
      <w:r w:rsidR="00B17E1E">
        <w:rPr>
          <w:b/>
          <w:sz w:val="20"/>
          <w:szCs w:val="20"/>
        </w:rPr>
        <w:t xml:space="preserve"> (ч</w:t>
      </w:r>
      <w:r w:rsidR="00B17E1E">
        <w:rPr>
          <w:b/>
          <w:bCs/>
          <w:color w:val="000000"/>
          <w:sz w:val="20"/>
          <w:szCs w:val="20"/>
        </w:rPr>
        <w:t>асть 1, п</w:t>
      </w:r>
      <w:r w:rsidR="00B17E1E" w:rsidRPr="00934A52">
        <w:rPr>
          <w:b/>
          <w:bCs/>
          <w:color w:val="000000"/>
          <w:sz w:val="20"/>
          <w:szCs w:val="20"/>
        </w:rPr>
        <w:t>оступление в фонд</w:t>
      </w:r>
      <w:r w:rsidR="00B17E1E">
        <w:rPr>
          <w:b/>
          <w:bCs/>
          <w:color w:val="000000"/>
          <w:sz w:val="20"/>
          <w:szCs w:val="20"/>
        </w:rPr>
        <w:t>)</w:t>
      </w:r>
      <w:bookmarkEnd w:id="4"/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1"/>
        <w:gridCol w:w="491"/>
        <w:gridCol w:w="495"/>
        <w:gridCol w:w="669"/>
        <w:gridCol w:w="832"/>
        <w:gridCol w:w="623"/>
      </w:tblGrid>
      <w:tr w:rsidR="00221C3B" w:rsidRPr="004F124A">
        <w:trPr>
          <w:trHeight w:hRule="exact" w:val="346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5161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b/>
                <w:bCs/>
                <w:color w:val="000000"/>
                <w:spacing w:val="-3"/>
                <w:sz w:val="12"/>
                <w:szCs w:val="12"/>
              </w:rPr>
              <w:tab/>
              <w:t xml:space="preserve">1. </w:t>
            </w:r>
            <w:r w:rsidRPr="004F124A">
              <w:rPr>
                <w:color w:val="000000"/>
                <w:spacing w:val="-3"/>
                <w:sz w:val="12"/>
                <w:szCs w:val="12"/>
              </w:rPr>
              <w:t>Дата записи</w:t>
            </w:r>
          </w:p>
        </w:tc>
      </w:tr>
      <w:tr w:rsidR="00221C3B" w:rsidRPr="004F124A">
        <w:trPr>
          <w:trHeight w:hRule="exact" w:val="266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293"/>
                <w:tab w:val="center" w:pos="5161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1"/>
                <w:sz w:val="12"/>
                <w:szCs w:val="12"/>
              </w:rPr>
              <w:tab/>
              <w:t>2. № записи по порядку</w:t>
            </w:r>
          </w:p>
        </w:tc>
      </w:tr>
      <w:tr w:rsidR="00221C3B" w:rsidRPr="004F124A">
        <w:trPr>
          <w:trHeight w:hRule="exact" w:val="27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698"/>
                <w:tab w:val="center" w:pos="5161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1"/>
                <w:sz w:val="12"/>
                <w:szCs w:val="12"/>
              </w:rPr>
              <w:tab/>
              <w:t>3. Источник поступления</w:t>
            </w:r>
          </w:p>
        </w:tc>
      </w:tr>
      <w:tr w:rsidR="00221C3B" w:rsidRPr="004F124A">
        <w:trPr>
          <w:trHeight w:hRule="exact" w:val="27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326"/>
                <w:tab w:val="center" w:pos="5161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4. № и/или дата сопроводительного документа</w:t>
            </w:r>
          </w:p>
        </w:tc>
      </w:tr>
      <w:tr w:rsidR="00221C3B" w:rsidRPr="004F124A">
        <w:trPr>
          <w:trHeight w:hRule="exact" w:val="27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529"/>
                <w:tab w:val="center" w:pos="5161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5. Экземпляров</w:t>
            </w:r>
          </w:p>
        </w:tc>
      </w:tr>
      <w:tr w:rsidR="00221C3B" w:rsidRPr="004F124A">
        <w:trPr>
          <w:trHeight w:hRule="exact" w:val="27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383"/>
                <w:tab w:val="center" w:pos="5161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2"/>
                <w:sz w:val="12"/>
                <w:szCs w:val="12"/>
              </w:rPr>
              <w:tab/>
              <w:t>6. На сумму</w:t>
            </w: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38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37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1"/>
                <w:sz w:val="12"/>
                <w:szCs w:val="12"/>
              </w:rPr>
              <w:tab/>
              <w:t>7. Названий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B00E94">
            <w:pPr>
              <w:shd w:val="clear" w:color="auto" w:fill="FFFFFF"/>
              <w:tabs>
                <w:tab w:val="left" w:pos="-31"/>
                <w:tab w:val="center" w:pos="412"/>
              </w:tabs>
              <w:ind w:left="-1134" w:right="-1188"/>
              <w:rPr>
                <w:color w:val="000000"/>
                <w:spacing w:val="-3"/>
                <w:sz w:val="12"/>
                <w:szCs w:val="12"/>
              </w:rPr>
            </w:pPr>
            <w:r w:rsidRPr="004F124A">
              <w:rPr>
                <w:color w:val="000000"/>
                <w:spacing w:val="-3"/>
                <w:sz w:val="12"/>
                <w:szCs w:val="12"/>
              </w:rPr>
              <w:tab/>
              <w:t>всего</w:t>
            </w: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spacing w:line="209" w:lineRule="exact"/>
              <w:ind w:left="-1134" w:right="-1188"/>
              <w:jc w:val="center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4"/>
                <w:sz w:val="12"/>
                <w:szCs w:val="12"/>
              </w:rPr>
              <w:t xml:space="preserve">в том </w:t>
            </w:r>
            <w:r w:rsidRPr="004F124A">
              <w:rPr>
                <w:color w:val="000000"/>
                <w:spacing w:val="-3"/>
                <w:sz w:val="12"/>
                <w:szCs w:val="12"/>
              </w:rPr>
              <w:t>числе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7"/>
                <w:sz w:val="12"/>
                <w:szCs w:val="12"/>
              </w:rPr>
              <w:t>поступило</w:t>
            </w: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1"/>
                <w:sz w:val="12"/>
                <w:szCs w:val="12"/>
              </w:rPr>
              <w:tab/>
              <w:t>8. Книги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214"/>
                <w:tab w:val="center" w:pos="628"/>
              </w:tabs>
              <w:spacing w:line="216" w:lineRule="exact"/>
              <w:ind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>издания</w:t>
            </w:r>
          </w:p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>Не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68"/>
                <w:tab w:val="center" w:pos="371"/>
              </w:tabs>
              <w:spacing w:line="216" w:lineRule="exact"/>
              <w:ind w:right="-1188"/>
              <w:rPr>
                <w:sz w:val="12"/>
                <w:szCs w:val="1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79"/>
                <w:tab w:val="center" w:pos="483"/>
              </w:tabs>
              <w:spacing w:line="216" w:lineRule="exact"/>
              <w:ind w:left="-1134" w:right="-1188"/>
              <w:rPr>
                <w:color w:val="000000"/>
                <w:spacing w:val="-3"/>
                <w:sz w:val="12"/>
                <w:szCs w:val="12"/>
              </w:rPr>
            </w:pPr>
            <w:r w:rsidRPr="004F124A">
              <w:rPr>
                <w:color w:val="000000"/>
                <w:spacing w:val="-3"/>
                <w:sz w:val="12"/>
                <w:szCs w:val="12"/>
              </w:rPr>
              <w:tab/>
              <w:t xml:space="preserve">по </w:t>
            </w:r>
          </w:p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3"/>
                <w:sz w:val="12"/>
                <w:szCs w:val="12"/>
              </w:rPr>
              <w:t>видам</w:t>
            </w: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45"/>
                <w:tab w:val="center" w:pos="412"/>
              </w:tabs>
              <w:spacing w:line="216" w:lineRule="exact"/>
              <w:ind w:left="-1134"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ab/>
              <w:t>в том</w:t>
            </w:r>
          </w:p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3"/>
                <w:sz w:val="12"/>
                <w:szCs w:val="12"/>
              </w:rPr>
              <w:tab/>
              <w:t>9. Журналы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0"/>
                <w:tab w:val="center" w:pos="62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ab/>
              <w:t>не</w:t>
            </w: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>к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right="-1188"/>
              <w:rPr>
                <w:sz w:val="12"/>
                <w:szCs w:val="12"/>
              </w:rPr>
            </w:pPr>
          </w:p>
        </w:tc>
        <w:tc>
          <w:tcPr>
            <w:tcW w:w="5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0"/>
                <w:tab w:val="center" w:pos="483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ab/>
              <w:t>видам</w:t>
            </w: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23"/>
                <w:tab w:val="center" w:pos="412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ab/>
              <w:t>числе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81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2"/>
                <w:sz w:val="12"/>
                <w:szCs w:val="12"/>
              </w:rPr>
              <w:tab/>
              <w:t>10. Другие виды изданий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11"/>
                <w:tab w:val="center" w:pos="62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ab/>
              <w:t>книжные</w:t>
            </w: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326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11.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>доку-</w:t>
            </w:r>
          </w:p>
        </w:tc>
        <w:tc>
          <w:tcPr>
            <w:tcW w:w="5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12.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>менты</w:t>
            </w: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66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13.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14.</w:t>
            </w:r>
          </w:p>
        </w:tc>
        <w:tc>
          <w:tcPr>
            <w:tcW w:w="1328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0"/>
                <w:tab w:val="center" w:pos="1508"/>
              </w:tabs>
              <w:spacing w:line="216" w:lineRule="exact"/>
              <w:ind w:left="-1134" w:right="-1188"/>
              <w:rPr>
                <w:color w:val="000000"/>
                <w:spacing w:val="-6"/>
                <w:sz w:val="12"/>
                <w:szCs w:val="12"/>
              </w:rPr>
            </w:pPr>
            <w:r w:rsidRPr="004F124A">
              <w:rPr>
                <w:color w:val="000000"/>
                <w:spacing w:val="-6"/>
                <w:sz w:val="12"/>
                <w:szCs w:val="12"/>
              </w:rPr>
              <w:tab/>
              <w:t xml:space="preserve">по </w:t>
            </w:r>
          </w:p>
          <w:p w:rsidR="00221C3B" w:rsidRPr="004F124A" w:rsidRDefault="00221C3B" w:rsidP="00221C3B">
            <w:pPr>
              <w:shd w:val="clear" w:color="auto" w:fill="FFFFFF"/>
              <w:tabs>
                <w:tab w:val="left" w:pos="0"/>
                <w:tab w:val="center" w:pos="1508"/>
              </w:tabs>
              <w:spacing w:line="216" w:lineRule="exact"/>
              <w:ind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3"/>
                <w:sz w:val="12"/>
                <w:szCs w:val="12"/>
              </w:rPr>
              <w:t xml:space="preserve">содержанию </w:t>
            </w:r>
            <w:r w:rsidRPr="004F124A">
              <w:rPr>
                <w:color w:val="000000"/>
                <w:spacing w:val="-1"/>
                <w:sz w:val="12"/>
                <w:szCs w:val="12"/>
              </w:rPr>
              <w:t>и языкам</w:t>
            </w: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405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15.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34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ab/>
              <w:t>содержанию</w:t>
            </w: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81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405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b/>
                <w:bCs/>
                <w:i/>
                <w:iCs/>
                <w:color w:val="000000"/>
                <w:sz w:val="12"/>
                <w:szCs w:val="12"/>
              </w:rPr>
              <w:tab/>
            </w:r>
            <w:r w:rsidRPr="004F124A">
              <w:rPr>
                <w:bCs/>
                <w:iCs/>
                <w:color w:val="000000"/>
                <w:sz w:val="12"/>
                <w:szCs w:val="12"/>
              </w:rPr>
              <w:t>16.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0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ab/>
              <w:t>и языкам</w:t>
            </w: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338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1"/>
                <w:sz w:val="12"/>
                <w:szCs w:val="12"/>
              </w:rPr>
              <w:tab/>
              <w:t>17. Издания по отраслям знания**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2"/>
                <w:sz w:val="12"/>
                <w:szCs w:val="12"/>
              </w:rPr>
              <w:tab/>
              <w:t>18. Художественная литература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315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1"/>
                <w:sz w:val="12"/>
                <w:szCs w:val="12"/>
              </w:rPr>
              <w:tab/>
              <w:t>19. На языке коренной национальности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315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20.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315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21.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259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22.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274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270"/>
                <w:tab w:val="center" w:pos="2458"/>
              </w:tabs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z w:val="12"/>
                <w:szCs w:val="12"/>
              </w:rPr>
              <w:tab/>
              <w:t>23. Расписка в приеме документов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  <w:tr w:rsidR="00B00E94" w:rsidRPr="004F124A">
        <w:trPr>
          <w:trHeight w:hRule="exact" w:val="551"/>
          <w:jc w:val="center"/>
        </w:trPr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tabs>
                <w:tab w:val="left" w:pos="8"/>
                <w:tab w:val="left" w:pos="281"/>
                <w:tab w:val="center" w:pos="2458"/>
              </w:tabs>
              <w:spacing w:line="295" w:lineRule="exact"/>
              <w:ind w:left="-1134" w:right="-1188"/>
              <w:rPr>
                <w:sz w:val="12"/>
                <w:szCs w:val="12"/>
              </w:rPr>
            </w:pPr>
            <w:r w:rsidRPr="004F124A">
              <w:rPr>
                <w:color w:val="000000"/>
                <w:spacing w:val="-2"/>
                <w:sz w:val="12"/>
                <w:szCs w:val="12"/>
              </w:rPr>
              <w:tab/>
              <w:t xml:space="preserve">Перенос: </w:t>
            </w:r>
          </w:p>
          <w:p w:rsidR="00221C3B" w:rsidRPr="004F124A" w:rsidRDefault="00221C3B" w:rsidP="00221C3B">
            <w:pPr>
              <w:rPr>
                <w:sz w:val="12"/>
                <w:szCs w:val="12"/>
              </w:rPr>
            </w:pPr>
            <w:r w:rsidRPr="004F124A">
              <w:rPr>
                <w:sz w:val="12"/>
                <w:szCs w:val="12"/>
              </w:rPr>
              <w:t>Переносу:</w:t>
            </w:r>
          </w:p>
        </w:tc>
        <w:tc>
          <w:tcPr>
            <w:tcW w:w="132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spacing w:line="295" w:lineRule="exact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spacing w:line="295" w:lineRule="exact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6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spacing w:line="295" w:lineRule="exact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spacing w:line="295" w:lineRule="exact"/>
              <w:ind w:left="-1134" w:right="-1188"/>
              <w:jc w:val="center"/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C3B" w:rsidRPr="004F124A" w:rsidRDefault="00221C3B" w:rsidP="00221C3B">
            <w:pPr>
              <w:shd w:val="clear" w:color="auto" w:fill="FFFFFF"/>
              <w:spacing w:line="295" w:lineRule="exact"/>
              <w:ind w:left="-1134" w:right="-1188"/>
              <w:jc w:val="center"/>
              <w:rPr>
                <w:sz w:val="12"/>
                <w:szCs w:val="12"/>
              </w:rPr>
            </w:pPr>
          </w:p>
          <w:p w:rsidR="00221C3B" w:rsidRPr="004F124A" w:rsidRDefault="00221C3B" w:rsidP="00221C3B">
            <w:pPr>
              <w:shd w:val="clear" w:color="auto" w:fill="FFFFFF"/>
              <w:spacing w:line="295" w:lineRule="exact"/>
              <w:ind w:left="-1134" w:right="-1188"/>
              <w:jc w:val="center"/>
              <w:rPr>
                <w:sz w:val="12"/>
                <w:szCs w:val="12"/>
              </w:rPr>
            </w:pPr>
          </w:p>
        </w:tc>
      </w:tr>
    </w:tbl>
    <w:p w:rsidR="00934A52" w:rsidRPr="00EA3517" w:rsidRDefault="00934A52" w:rsidP="00934A52">
      <w:pPr>
        <w:shd w:val="clear" w:color="auto" w:fill="FFFFFF"/>
        <w:jc w:val="both"/>
        <w:rPr>
          <w:i/>
          <w:sz w:val="20"/>
          <w:szCs w:val="20"/>
        </w:rPr>
      </w:pPr>
      <w:r w:rsidRPr="00EA3517">
        <w:rPr>
          <w:i/>
          <w:spacing w:val="-11"/>
          <w:sz w:val="20"/>
          <w:szCs w:val="20"/>
        </w:rPr>
        <w:t>* Число граф может быть увеличено по усмотрению библиотеки.</w:t>
      </w:r>
    </w:p>
    <w:p w:rsidR="00934A52" w:rsidRPr="00EA3517" w:rsidRDefault="00934A52" w:rsidP="00934A52">
      <w:pPr>
        <w:ind w:right="28"/>
        <w:jc w:val="both"/>
        <w:rPr>
          <w:i/>
          <w:sz w:val="20"/>
          <w:szCs w:val="20"/>
        </w:rPr>
      </w:pPr>
      <w:r w:rsidRPr="00EA3517">
        <w:rPr>
          <w:i/>
          <w:spacing w:val="-12"/>
          <w:sz w:val="20"/>
          <w:szCs w:val="20"/>
        </w:rPr>
        <w:t>** Более подробно раскрытие фонда по отраслям знания может осуществляться по усмотрению библиотеки.</w:t>
      </w:r>
    </w:p>
    <w:p w:rsidR="00E206E3" w:rsidRPr="00DC330B" w:rsidRDefault="00934A52" w:rsidP="00E206E3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  <w:r w:rsidR="00E206E3" w:rsidRPr="00DC330B">
        <w:rPr>
          <w:bCs/>
          <w:iCs/>
          <w:color w:val="000000"/>
          <w:sz w:val="20"/>
          <w:szCs w:val="20"/>
        </w:rPr>
        <w:lastRenderedPageBreak/>
        <w:t>Приложение 2</w:t>
      </w:r>
    </w:p>
    <w:p w:rsidR="00B17E1E" w:rsidRPr="007475C1" w:rsidRDefault="007475C1" w:rsidP="00A523FE">
      <w:pPr>
        <w:shd w:val="clear" w:color="auto" w:fill="FFFFFF"/>
        <w:spacing w:before="360" w:after="120"/>
        <w:ind w:right="28"/>
        <w:jc w:val="center"/>
        <w:outlineLvl w:val="1"/>
        <w:rPr>
          <w:sz w:val="20"/>
          <w:szCs w:val="20"/>
        </w:rPr>
      </w:pPr>
      <w:bookmarkStart w:id="5" w:name="_Toc240780417"/>
      <w:r w:rsidRPr="00DC330B">
        <w:rPr>
          <w:b/>
          <w:sz w:val="20"/>
          <w:szCs w:val="20"/>
        </w:rPr>
        <w:t>О</w:t>
      </w:r>
      <w:r w:rsidR="00DC330B">
        <w:rPr>
          <w:b/>
          <w:sz w:val="20"/>
          <w:szCs w:val="20"/>
        </w:rPr>
        <w:t>бразец листа книги суммарного учета библиотечного фонда</w:t>
      </w:r>
      <w:r w:rsidR="00B17E1E">
        <w:rPr>
          <w:b/>
          <w:sz w:val="20"/>
          <w:szCs w:val="20"/>
        </w:rPr>
        <w:t xml:space="preserve"> (ч</w:t>
      </w:r>
      <w:r w:rsidR="00B17E1E">
        <w:rPr>
          <w:b/>
          <w:bCs/>
          <w:color w:val="000000"/>
          <w:spacing w:val="-1"/>
          <w:sz w:val="20"/>
          <w:szCs w:val="20"/>
        </w:rPr>
        <w:t>асть 2,</w:t>
      </w:r>
      <w:r w:rsidR="00B17E1E" w:rsidRPr="007475C1">
        <w:rPr>
          <w:b/>
          <w:bCs/>
          <w:color w:val="000000"/>
          <w:spacing w:val="-1"/>
          <w:sz w:val="20"/>
          <w:szCs w:val="20"/>
        </w:rPr>
        <w:t xml:space="preserve"> </w:t>
      </w:r>
      <w:r w:rsidR="00B17E1E">
        <w:rPr>
          <w:b/>
          <w:bCs/>
          <w:color w:val="000000"/>
          <w:spacing w:val="-1"/>
          <w:sz w:val="20"/>
          <w:szCs w:val="20"/>
        </w:rPr>
        <w:t>в</w:t>
      </w:r>
      <w:r w:rsidR="00B17E1E" w:rsidRPr="007475C1">
        <w:rPr>
          <w:b/>
          <w:bCs/>
          <w:color w:val="000000"/>
          <w:spacing w:val="-1"/>
          <w:sz w:val="20"/>
          <w:szCs w:val="20"/>
        </w:rPr>
        <w:t>ыбытие из фонда</w:t>
      </w:r>
      <w:r w:rsidR="00B17E1E">
        <w:rPr>
          <w:b/>
          <w:bCs/>
          <w:color w:val="000000"/>
          <w:spacing w:val="-1"/>
          <w:sz w:val="20"/>
          <w:szCs w:val="20"/>
        </w:rPr>
        <w:t>)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886"/>
        <w:gridCol w:w="573"/>
        <w:gridCol w:w="491"/>
        <w:gridCol w:w="531"/>
        <w:gridCol w:w="705"/>
      </w:tblGrid>
      <w:tr w:rsidR="007475C1" w:rsidRPr="004F124A">
        <w:trPr>
          <w:trHeight w:hRule="exact" w:val="266"/>
        </w:trPr>
        <w:tc>
          <w:tcPr>
            <w:tcW w:w="5000" w:type="pct"/>
            <w:gridSpan w:val="6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tabs>
                <w:tab w:val="left" w:pos="0"/>
                <w:tab w:val="center" w:pos="5161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ab/>
              <w:t>1. Дата записи</w:t>
            </w:r>
          </w:p>
        </w:tc>
      </w:tr>
      <w:tr w:rsidR="007475C1" w:rsidRPr="004F124A">
        <w:trPr>
          <w:trHeight w:hRule="exact" w:val="274"/>
        </w:trPr>
        <w:tc>
          <w:tcPr>
            <w:tcW w:w="5000" w:type="pct"/>
            <w:gridSpan w:val="6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tabs>
                <w:tab w:val="left" w:pos="34"/>
                <w:tab w:val="left" w:pos="1339"/>
                <w:tab w:val="center" w:pos="5161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2"/>
                <w:sz w:val="16"/>
                <w:szCs w:val="16"/>
              </w:rPr>
              <w:t xml:space="preserve">                        2. № акта</w:t>
            </w:r>
          </w:p>
        </w:tc>
      </w:tr>
      <w:tr w:rsidR="00A12D47" w:rsidRPr="004F124A">
        <w:trPr>
          <w:trHeight w:hRule="exact" w:val="266"/>
        </w:trPr>
        <w:tc>
          <w:tcPr>
            <w:tcW w:w="4434" w:type="pct"/>
            <w:gridSpan w:val="5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0"/>
                <w:tab w:val="left" w:pos="979"/>
                <w:tab w:val="center" w:pos="4042"/>
              </w:tabs>
              <w:ind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5"/>
                <w:sz w:val="16"/>
                <w:szCs w:val="16"/>
              </w:rPr>
              <w:t>3. Всего</w:t>
            </w:r>
          </w:p>
        </w:tc>
        <w:tc>
          <w:tcPr>
            <w:tcW w:w="566" w:type="pct"/>
            <w:vMerge w:val="restar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5"/>
                <w:sz w:val="16"/>
                <w:szCs w:val="16"/>
              </w:rPr>
              <w:t>выбыло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1609"/>
              </w:tabs>
              <w:ind w:right="-1188"/>
              <w:rPr>
                <w:sz w:val="16"/>
                <w:szCs w:val="16"/>
              </w:rPr>
            </w:pPr>
            <w:r w:rsidRPr="004F124A">
              <w:rPr>
                <w:sz w:val="16"/>
                <w:szCs w:val="16"/>
              </w:rPr>
              <w:t>4.Ветхость</w:t>
            </w:r>
          </w:p>
        </w:tc>
        <w:tc>
          <w:tcPr>
            <w:tcW w:w="426" w:type="pct"/>
            <w:vMerge w:val="restar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1"/>
                <w:sz w:val="16"/>
                <w:szCs w:val="16"/>
              </w:rPr>
              <w:t>по при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1"/>
                <w:sz w:val="16"/>
                <w:szCs w:val="16"/>
              </w:rPr>
              <w:t>чинам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11"/>
                <w:tab w:val="center" w:pos="3689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1"/>
                <w:sz w:val="16"/>
                <w:szCs w:val="16"/>
              </w:rPr>
              <w:tab/>
              <w:t>5. Дефектность</w:t>
            </w: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0"/>
                <w:tab w:val="center" w:pos="3689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ab/>
              <w:t>6. Устарелость</w:t>
            </w: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11"/>
                <w:tab w:val="center" w:pos="3689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ab/>
              <w:t>7. Дублетность</w:t>
            </w: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11"/>
                <w:tab w:val="center" w:pos="3689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1"/>
                <w:sz w:val="16"/>
                <w:szCs w:val="16"/>
              </w:rPr>
              <w:tab/>
              <w:t>8. Непрофильность</w:t>
            </w: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23"/>
                <w:tab w:val="center" w:pos="3689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5"/>
                <w:sz w:val="16"/>
                <w:szCs w:val="16"/>
              </w:rPr>
              <w:tab/>
              <w:t>9. Утрата</w:t>
            </w: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23"/>
                <w:tab w:val="center" w:pos="3689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ab/>
              <w:t>10. Передано</w:t>
            </w: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66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45"/>
                <w:tab w:val="center" w:pos="3689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ab/>
              <w:t>11. Продано</w:t>
            </w: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4008" w:type="pct"/>
            <w:gridSpan w:val="4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45"/>
                <w:tab w:val="center" w:pos="3689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ab/>
              <w:t>12. Сдано в макулатуру</w:t>
            </w: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68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13.</w:t>
            </w:r>
          </w:p>
        </w:tc>
        <w:tc>
          <w:tcPr>
            <w:tcW w:w="711" w:type="pct"/>
            <w:vMerge w:val="restar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1"/>
                <w:sz w:val="16"/>
                <w:szCs w:val="16"/>
              </w:rPr>
              <w:t>издания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>не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1"/>
                <w:sz w:val="16"/>
                <w:szCs w:val="16"/>
              </w:rPr>
              <w:t>книжные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>по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5"/>
                <w:sz w:val="16"/>
                <w:szCs w:val="16"/>
              </w:rPr>
              <w:t>видам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2"/>
                <w:sz w:val="16"/>
                <w:szCs w:val="16"/>
              </w:rPr>
              <w:t>языкам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5"/>
                <w:sz w:val="16"/>
                <w:szCs w:val="16"/>
              </w:rPr>
              <w:t>в том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>числе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34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4"/>
                <w:sz w:val="16"/>
                <w:szCs w:val="16"/>
              </w:rPr>
              <w:tab/>
              <w:t>14. Книги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68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6"/>
                <w:sz w:val="16"/>
                <w:szCs w:val="16"/>
              </w:rPr>
              <w:tab/>
              <w:t>15. Журналы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81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45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ab/>
              <w:t>16. Другие виды изданий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66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56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17.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56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18.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34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19.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56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20.</w:t>
            </w:r>
          </w:p>
        </w:tc>
        <w:tc>
          <w:tcPr>
            <w:tcW w:w="711" w:type="pct"/>
            <w:vMerge w:val="restar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spacing w:line="216" w:lineRule="exact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1"/>
                <w:sz w:val="16"/>
                <w:szCs w:val="16"/>
              </w:rPr>
              <w:t>доку</w:t>
            </w:r>
            <w:r w:rsidRPr="004F124A">
              <w:rPr>
                <w:color w:val="000000"/>
                <w:spacing w:val="-4"/>
                <w:sz w:val="16"/>
                <w:szCs w:val="16"/>
              </w:rPr>
              <w:t>менты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rPr>
                <w:sz w:val="16"/>
                <w:szCs w:val="16"/>
              </w:rPr>
            </w:pP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>по содер-</w:t>
            </w:r>
          </w:p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2"/>
                <w:sz w:val="16"/>
                <w:szCs w:val="16"/>
              </w:rPr>
              <w:t>жанию</w:t>
            </w: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81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56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21.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56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22. Издания по отраслям знания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56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3"/>
                <w:sz w:val="16"/>
                <w:szCs w:val="16"/>
              </w:rPr>
              <w:tab/>
              <w:t>23. Художественная литература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56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24. На языке коренной национальности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tabs>
                <w:tab w:val="left" w:pos="0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 xml:space="preserve"> 25.</w:t>
            </w:r>
          </w:p>
        </w:tc>
        <w:tc>
          <w:tcPr>
            <w:tcW w:w="711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12D47" w:rsidRPr="004F124A" w:rsidRDefault="00A12D47" w:rsidP="007475C1">
            <w:pPr>
              <w:shd w:val="clear" w:color="auto" w:fill="FFFFFF"/>
              <w:ind w:left="-1134" w:right="-1188"/>
              <w:jc w:val="center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tabs>
                <w:tab w:val="left" w:pos="0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 xml:space="preserve"> 26.</w:t>
            </w:r>
          </w:p>
        </w:tc>
        <w:tc>
          <w:tcPr>
            <w:tcW w:w="711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66"/>
        </w:trPr>
        <w:tc>
          <w:tcPr>
            <w:tcW w:w="2443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tabs>
                <w:tab w:val="left" w:pos="34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z w:val="16"/>
                <w:szCs w:val="16"/>
              </w:rPr>
              <w:tab/>
              <w:t>27.</w:t>
            </w:r>
          </w:p>
        </w:tc>
        <w:tc>
          <w:tcPr>
            <w:tcW w:w="711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274"/>
        </w:trPr>
        <w:tc>
          <w:tcPr>
            <w:tcW w:w="2443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tabs>
                <w:tab w:val="left" w:pos="23"/>
                <w:tab w:val="center" w:pos="2426"/>
              </w:tabs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1"/>
                <w:sz w:val="16"/>
                <w:szCs w:val="16"/>
              </w:rPr>
              <w:tab/>
              <w:t>28. Расписка в приеме документов</w:t>
            </w:r>
          </w:p>
        </w:tc>
        <w:tc>
          <w:tcPr>
            <w:tcW w:w="711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</w:tr>
      <w:tr w:rsidR="00A12D47" w:rsidRPr="004F124A">
        <w:trPr>
          <w:trHeight w:hRule="exact" w:val="583"/>
        </w:trPr>
        <w:tc>
          <w:tcPr>
            <w:tcW w:w="2443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tabs>
                <w:tab w:val="left" w:pos="0"/>
                <w:tab w:val="center" w:pos="2426"/>
              </w:tabs>
              <w:spacing w:line="274" w:lineRule="exact"/>
              <w:ind w:left="-1134" w:right="-1188"/>
              <w:rPr>
                <w:sz w:val="16"/>
                <w:szCs w:val="16"/>
              </w:rPr>
            </w:pPr>
            <w:r w:rsidRPr="004F124A">
              <w:rPr>
                <w:color w:val="000000"/>
                <w:spacing w:val="-4"/>
                <w:sz w:val="16"/>
                <w:szCs w:val="16"/>
              </w:rPr>
              <w:tab/>
              <w:t>Перенос: К переносу:</w:t>
            </w:r>
          </w:p>
        </w:tc>
        <w:tc>
          <w:tcPr>
            <w:tcW w:w="711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FFFFFF"/>
          </w:tcPr>
          <w:p w:rsidR="007475C1" w:rsidRPr="004F124A" w:rsidRDefault="007475C1" w:rsidP="007475C1">
            <w:pPr>
              <w:shd w:val="clear" w:color="auto" w:fill="FFFFFF"/>
              <w:ind w:left="-1134" w:right="-1188"/>
              <w:jc w:val="both"/>
              <w:rPr>
                <w:sz w:val="16"/>
                <w:szCs w:val="16"/>
              </w:rPr>
            </w:pPr>
          </w:p>
        </w:tc>
      </w:tr>
    </w:tbl>
    <w:p w:rsidR="00193B05" w:rsidRDefault="00193B05" w:rsidP="00C4693D">
      <w:pPr>
        <w:spacing w:line="360" w:lineRule="auto"/>
        <w:ind w:right="31"/>
        <w:jc w:val="both"/>
        <w:rPr>
          <w:sz w:val="20"/>
          <w:szCs w:val="20"/>
        </w:rPr>
      </w:pPr>
    </w:p>
    <w:p w:rsidR="00C931DA" w:rsidRPr="00DC330B" w:rsidRDefault="00193B05" w:rsidP="00F73621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  <w:r w:rsidR="00C931DA" w:rsidRPr="00DC330B">
        <w:rPr>
          <w:bCs/>
          <w:iCs/>
          <w:color w:val="000000"/>
          <w:sz w:val="20"/>
          <w:szCs w:val="20"/>
        </w:rPr>
        <w:lastRenderedPageBreak/>
        <w:t>Приложение 3</w:t>
      </w:r>
    </w:p>
    <w:p w:rsidR="00C931DA" w:rsidRDefault="00C931DA" w:rsidP="00DC330B">
      <w:pPr>
        <w:shd w:val="clear" w:color="auto" w:fill="FFFFFF"/>
        <w:autoSpaceDE w:val="0"/>
        <w:autoSpaceDN w:val="0"/>
        <w:adjustRightInd w:val="0"/>
        <w:spacing w:after="120"/>
        <w:jc w:val="center"/>
        <w:outlineLvl w:val="1"/>
        <w:rPr>
          <w:b/>
          <w:bCs/>
          <w:color w:val="000000"/>
        </w:rPr>
      </w:pPr>
      <w:bookmarkStart w:id="6" w:name="_Toc240780418"/>
      <w:r w:rsidRPr="00DC330B">
        <w:rPr>
          <w:b/>
          <w:sz w:val="20"/>
          <w:szCs w:val="20"/>
        </w:rPr>
        <w:t>О</w:t>
      </w:r>
      <w:r w:rsidR="00DC330B">
        <w:rPr>
          <w:b/>
          <w:sz w:val="20"/>
          <w:szCs w:val="20"/>
        </w:rPr>
        <w:t>бразец листа инвентарной книги</w:t>
      </w:r>
      <w:bookmarkEnd w:id="6"/>
    </w:p>
    <w:tbl>
      <w:tblPr>
        <w:tblStyle w:val="a4"/>
        <w:tblW w:w="5598" w:type="pct"/>
        <w:tblLayout w:type="fixed"/>
        <w:tblLook w:val="01E0" w:firstRow="1" w:lastRow="1" w:firstColumn="1" w:lastColumn="1" w:noHBand="0" w:noVBand="0"/>
      </w:tblPr>
      <w:tblGrid>
        <w:gridCol w:w="680"/>
        <w:gridCol w:w="756"/>
        <w:gridCol w:w="828"/>
        <w:gridCol w:w="840"/>
        <w:gridCol w:w="764"/>
        <w:gridCol w:w="557"/>
        <w:gridCol w:w="543"/>
        <w:gridCol w:w="837"/>
        <w:gridCol w:w="604"/>
        <w:gridCol w:w="719"/>
      </w:tblGrid>
      <w:tr w:rsidR="00AF0DB6" w:rsidRPr="00AF0DB6">
        <w:trPr>
          <w:trHeight w:val="575"/>
        </w:trPr>
        <w:tc>
          <w:tcPr>
            <w:tcW w:w="477" w:type="pct"/>
            <w:vMerge w:val="restar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Дата записи</w:t>
            </w:r>
          </w:p>
        </w:tc>
        <w:tc>
          <w:tcPr>
            <w:tcW w:w="530" w:type="pct"/>
            <w:vMerge w:val="restar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Номер записи в КСУБФ</w:t>
            </w:r>
          </w:p>
        </w:tc>
        <w:tc>
          <w:tcPr>
            <w:tcW w:w="581" w:type="pct"/>
            <w:vMerge w:val="restar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589" w:type="pct"/>
            <w:vMerge w:val="restar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Автор, заглавие, том, часть выпуска</w:t>
            </w:r>
          </w:p>
        </w:tc>
        <w:tc>
          <w:tcPr>
            <w:tcW w:w="536" w:type="pct"/>
            <w:vMerge w:val="restar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Место и год издания</w:t>
            </w:r>
          </w:p>
        </w:tc>
        <w:tc>
          <w:tcPr>
            <w:tcW w:w="772" w:type="pct"/>
            <w:gridSpan w:val="2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587" w:type="pct"/>
            <w:vMerge w:val="restar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Отметка о проверке</w:t>
            </w:r>
          </w:p>
        </w:tc>
        <w:tc>
          <w:tcPr>
            <w:tcW w:w="424" w:type="pct"/>
            <w:vMerge w:val="restar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№ акта выбытия</w:t>
            </w:r>
          </w:p>
        </w:tc>
        <w:tc>
          <w:tcPr>
            <w:tcW w:w="505" w:type="pct"/>
            <w:vMerge w:val="restar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AF0DB6" w:rsidRPr="00AF0DB6">
        <w:trPr>
          <w:trHeight w:val="575"/>
        </w:trPr>
        <w:tc>
          <w:tcPr>
            <w:tcW w:w="477" w:type="pct"/>
            <w:vMerge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81" w:type="pct"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коп.</w:t>
            </w:r>
          </w:p>
        </w:tc>
        <w:tc>
          <w:tcPr>
            <w:tcW w:w="587" w:type="pct"/>
            <w:vMerge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AF0DB6" w:rsidRPr="00AF0DB6" w:rsidRDefault="00AF0DB6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C931DA" w:rsidRPr="00C931DA" w:rsidRDefault="00C931DA" w:rsidP="00C931DA">
      <w:pPr>
        <w:shd w:val="clear" w:color="auto" w:fill="FFFFFF"/>
        <w:autoSpaceDE w:val="0"/>
        <w:autoSpaceDN w:val="0"/>
        <w:adjustRightInd w:val="0"/>
      </w:pPr>
    </w:p>
    <w:p w:rsidR="00C931DA" w:rsidRPr="00DC330B" w:rsidRDefault="00C931DA" w:rsidP="00AF0DB6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  <w:r w:rsidRPr="00DC330B">
        <w:rPr>
          <w:bCs/>
          <w:iCs/>
          <w:color w:val="000000"/>
          <w:sz w:val="20"/>
          <w:szCs w:val="20"/>
        </w:rPr>
        <w:t>Приложение 4</w:t>
      </w:r>
    </w:p>
    <w:p w:rsidR="00F553C5" w:rsidRPr="00DC330B" w:rsidRDefault="00C931DA" w:rsidP="00DC330B">
      <w:pPr>
        <w:spacing w:after="120"/>
        <w:ind w:right="28"/>
        <w:jc w:val="center"/>
        <w:outlineLvl w:val="1"/>
        <w:rPr>
          <w:b/>
          <w:sz w:val="20"/>
          <w:szCs w:val="20"/>
        </w:rPr>
      </w:pPr>
      <w:bookmarkStart w:id="7" w:name="_Toc240780419"/>
      <w:r w:rsidRPr="00DC330B">
        <w:rPr>
          <w:b/>
          <w:sz w:val="20"/>
          <w:szCs w:val="20"/>
        </w:rPr>
        <w:t>Ф</w:t>
      </w:r>
      <w:r w:rsidR="00DC330B">
        <w:rPr>
          <w:b/>
          <w:sz w:val="20"/>
          <w:szCs w:val="20"/>
        </w:rPr>
        <w:t>орма тетради учета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книг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и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других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документов</w:t>
      </w:r>
      <w:r w:rsidRPr="00DC330B">
        <w:rPr>
          <w:b/>
          <w:sz w:val="20"/>
          <w:szCs w:val="20"/>
        </w:rPr>
        <w:t xml:space="preserve">, </w:t>
      </w:r>
      <w:r w:rsidR="00DC330B">
        <w:rPr>
          <w:b/>
          <w:sz w:val="20"/>
          <w:szCs w:val="20"/>
        </w:rPr>
        <w:t>принятых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от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читателей</w:t>
      </w:r>
      <w:r w:rsidR="00D73A5C"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взамен утеряных</w:t>
      </w:r>
      <w:bookmarkEnd w:id="7"/>
    </w:p>
    <w:tbl>
      <w:tblPr>
        <w:tblStyle w:val="a4"/>
        <w:tblW w:w="7979" w:type="dxa"/>
        <w:tblInd w:w="-910" w:type="dxa"/>
        <w:tblLook w:val="01E0" w:firstRow="1" w:lastRow="1" w:firstColumn="1" w:lastColumn="1" w:noHBand="0" w:noVBand="0"/>
      </w:tblPr>
      <w:tblGrid>
        <w:gridCol w:w="566"/>
        <w:gridCol w:w="931"/>
        <w:gridCol w:w="561"/>
        <w:gridCol w:w="867"/>
        <w:gridCol w:w="498"/>
        <w:gridCol w:w="500"/>
        <w:gridCol w:w="662"/>
        <w:gridCol w:w="867"/>
        <w:gridCol w:w="498"/>
        <w:gridCol w:w="500"/>
        <w:gridCol w:w="662"/>
        <w:gridCol w:w="867"/>
      </w:tblGrid>
      <w:tr w:rsidR="003C613C" w:rsidRPr="00AF0DB6"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 w:rsidRPr="00AF0DB6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</w:tcPr>
          <w:p w:rsidR="003C613C" w:rsidRDefault="003C613C" w:rsidP="0094250A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</w:p>
          <w:p w:rsidR="003C613C" w:rsidRPr="00AF0DB6" w:rsidRDefault="003C613C" w:rsidP="0094250A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 читателя</w:t>
            </w:r>
          </w:p>
        </w:tc>
        <w:tc>
          <w:tcPr>
            <w:tcW w:w="0" w:type="auto"/>
            <w:gridSpan w:val="5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утерянных книгах или других документах</w:t>
            </w:r>
          </w:p>
        </w:tc>
        <w:tc>
          <w:tcPr>
            <w:tcW w:w="0" w:type="auto"/>
            <w:gridSpan w:val="4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принятых книгах или других документах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</w:tr>
      <w:tr w:rsidR="003C613C" w:rsidRPr="00AF0DB6"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Инв. №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Автор, заглавие, год издания</w:t>
            </w:r>
          </w:p>
        </w:tc>
        <w:tc>
          <w:tcPr>
            <w:tcW w:w="0" w:type="auto"/>
            <w:gridSpan w:val="2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Автор, заглавие, год издания</w:t>
            </w:r>
          </w:p>
        </w:tc>
        <w:tc>
          <w:tcPr>
            <w:tcW w:w="0" w:type="auto"/>
            <w:gridSpan w:val="2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Расписка читателя</w:t>
            </w:r>
          </w:p>
        </w:tc>
      </w:tr>
      <w:tr w:rsidR="003C613C" w:rsidRPr="00AF0DB6"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коп.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0DB6">
              <w:rPr>
                <w:bCs/>
                <w:color w:val="000000"/>
                <w:sz w:val="16"/>
                <w:szCs w:val="16"/>
              </w:rPr>
              <w:t>коп.</w:t>
            </w: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C613C" w:rsidRPr="00AF0DB6" w:rsidRDefault="003C613C" w:rsidP="0094250A">
            <w:pPr>
              <w:spacing w:after="120"/>
              <w:ind w:right="28"/>
              <w:jc w:val="center"/>
              <w:rPr>
                <w:sz w:val="16"/>
                <w:szCs w:val="16"/>
              </w:rPr>
            </w:pPr>
          </w:p>
        </w:tc>
      </w:tr>
    </w:tbl>
    <w:p w:rsidR="00AF0DB6" w:rsidRDefault="00AF0DB6" w:rsidP="00AF0DB6">
      <w:pPr>
        <w:spacing w:after="120"/>
        <w:ind w:right="28"/>
        <w:jc w:val="center"/>
        <w:outlineLvl w:val="0"/>
      </w:pPr>
    </w:p>
    <w:p w:rsidR="003C613C" w:rsidRPr="00DC330B" w:rsidRDefault="003C613C" w:rsidP="003C613C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  <w:r w:rsidRPr="00DC330B">
        <w:rPr>
          <w:bCs/>
          <w:iCs/>
          <w:color w:val="000000"/>
          <w:sz w:val="20"/>
          <w:szCs w:val="20"/>
        </w:rPr>
        <w:t>Приложение 5</w:t>
      </w:r>
    </w:p>
    <w:p w:rsidR="003C613C" w:rsidRPr="00DC330B" w:rsidRDefault="003C613C" w:rsidP="00BB6D85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8" w:name="_Toc240780420"/>
      <w:r w:rsidRPr="00DC330B">
        <w:rPr>
          <w:b/>
          <w:sz w:val="20"/>
          <w:szCs w:val="20"/>
        </w:rPr>
        <w:t>Ф</w:t>
      </w:r>
      <w:r w:rsidR="00DC330B">
        <w:rPr>
          <w:b/>
          <w:sz w:val="20"/>
          <w:szCs w:val="20"/>
        </w:rPr>
        <w:t>орма акта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о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приеме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документов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в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библиотеку</w:t>
      </w:r>
      <w:bookmarkEnd w:id="8"/>
    </w:p>
    <w:p w:rsidR="003C613C" w:rsidRPr="003C613C" w:rsidRDefault="003C613C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C613C">
        <w:rPr>
          <w:b/>
          <w:bCs/>
          <w:color w:val="000000"/>
          <w:sz w:val="20"/>
          <w:szCs w:val="20"/>
        </w:rPr>
        <w:t>Акт</w:t>
      </w:r>
      <w:r>
        <w:rPr>
          <w:b/>
          <w:bCs/>
          <w:color w:val="000000"/>
          <w:sz w:val="20"/>
          <w:szCs w:val="20"/>
        </w:rPr>
        <w:t xml:space="preserve"> </w:t>
      </w:r>
      <w:r w:rsidRPr="003C613C">
        <w:rPr>
          <w:b/>
          <w:bCs/>
          <w:color w:val="000000"/>
          <w:sz w:val="20"/>
          <w:szCs w:val="20"/>
        </w:rPr>
        <w:t>№</w:t>
      </w:r>
      <w:r w:rsidRPr="003C613C">
        <w:rPr>
          <w:color w:val="000000"/>
          <w:sz w:val="20"/>
          <w:szCs w:val="20"/>
        </w:rPr>
        <w:t>___</w:t>
      </w:r>
    </w:p>
    <w:p w:rsidR="003C613C" w:rsidRPr="003C613C" w:rsidRDefault="003C613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3C613C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астоящий акт составлен «___» </w:t>
      </w:r>
      <w:r w:rsidR="00454FBB">
        <w:rPr>
          <w:color w:val="000000"/>
          <w:sz w:val="20"/>
          <w:szCs w:val="20"/>
        </w:rPr>
        <w:t xml:space="preserve">______ 20 ___ </w:t>
      </w:r>
      <w:r w:rsidRPr="003C613C">
        <w:rPr>
          <w:color w:val="000000"/>
          <w:sz w:val="20"/>
          <w:szCs w:val="20"/>
        </w:rPr>
        <w:t>г.</w:t>
      </w:r>
    </w:p>
    <w:p w:rsidR="003C613C" w:rsidRDefault="003C613C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3C613C" w:rsidRDefault="003C613C" w:rsidP="009425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(ф</w:t>
      </w:r>
      <w:r w:rsidRPr="003C613C">
        <w:rPr>
          <w:color w:val="000000"/>
          <w:sz w:val="20"/>
          <w:szCs w:val="20"/>
          <w:vertAlign w:val="superscript"/>
        </w:rPr>
        <w:t>амилии, имена, отчества и должности лиц, участвующих в составлении акта)</w:t>
      </w:r>
    </w:p>
    <w:p w:rsidR="003C613C" w:rsidRDefault="003C613C" w:rsidP="0094250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3C613C" w:rsidRDefault="003C613C" w:rsidP="009425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3C613C" w:rsidRPr="003C613C" w:rsidRDefault="003C613C" w:rsidP="009425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3C613C" w:rsidRPr="003C613C" w:rsidRDefault="003C613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3C613C">
        <w:rPr>
          <w:color w:val="000000"/>
          <w:sz w:val="20"/>
          <w:szCs w:val="20"/>
        </w:rPr>
        <w:t xml:space="preserve">о приеме в библиотеку </w:t>
      </w:r>
      <w:r>
        <w:rPr>
          <w:color w:val="000000"/>
          <w:sz w:val="20"/>
          <w:szCs w:val="20"/>
        </w:rPr>
        <w:t>_________________________________________</w:t>
      </w:r>
    </w:p>
    <w:p w:rsidR="003C613C" w:rsidRPr="000E7DF2" w:rsidRDefault="003C613C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0E7DF2">
        <w:rPr>
          <w:color w:val="000000"/>
          <w:sz w:val="20"/>
          <w:szCs w:val="20"/>
          <w:vertAlign w:val="superscript"/>
        </w:rPr>
        <w:t>(вид документа и от кого получено)</w:t>
      </w:r>
    </w:p>
    <w:p w:rsidR="000E7DF2" w:rsidRDefault="000E7DF2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3C613C" w:rsidRPr="003C613C" w:rsidRDefault="003C613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3C613C">
        <w:rPr>
          <w:color w:val="000000"/>
          <w:sz w:val="20"/>
          <w:szCs w:val="20"/>
        </w:rPr>
        <w:t>в количестве</w:t>
      </w:r>
      <w:r w:rsidR="000E7DF2">
        <w:rPr>
          <w:color w:val="000000"/>
          <w:sz w:val="20"/>
          <w:szCs w:val="20"/>
        </w:rPr>
        <w:t xml:space="preserve"> ______________ </w:t>
      </w:r>
      <w:r w:rsidRPr="003C613C">
        <w:rPr>
          <w:color w:val="000000"/>
          <w:sz w:val="20"/>
          <w:szCs w:val="20"/>
        </w:rPr>
        <w:t>экземпляров на общую сумму_______</w:t>
      </w:r>
      <w:r w:rsidR="000E7DF2">
        <w:rPr>
          <w:color w:val="000000"/>
          <w:sz w:val="20"/>
          <w:szCs w:val="20"/>
        </w:rPr>
        <w:t>__</w:t>
      </w:r>
    </w:p>
    <w:p w:rsidR="000E7DF2" w:rsidRDefault="000E7DF2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0E7DF2" w:rsidRPr="000E7DF2" w:rsidRDefault="000E7DF2" w:rsidP="009425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0E7DF2">
        <w:rPr>
          <w:color w:val="000000"/>
          <w:sz w:val="20"/>
          <w:szCs w:val="20"/>
          <w:vertAlign w:val="superscript"/>
        </w:rPr>
        <w:t>(повторить сумму прописью)</w:t>
      </w:r>
    </w:p>
    <w:p w:rsidR="003C613C" w:rsidRPr="003C613C" w:rsidRDefault="003C613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3C613C">
        <w:rPr>
          <w:color w:val="000000"/>
          <w:sz w:val="20"/>
          <w:szCs w:val="20"/>
        </w:rPr>
        <w:t>Список книг (или других документов) прилагается.</w:t>
      </w:r>
    </w:p>
    <w:p w:rsidR="003C613C" w:rsidRPr="003C613C" w:rsidRDefault="003C613C" w:rsidP="0094250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3C613C">
        <w:rPr>
          <w:color w:val="000000"/>
          <w:sz w:val="20"/>
          <w:szCs w:val="20"/>
        </w:rPr>
        <w:t>Подписи</w:t>
      </w:r>
      <w:r w:rsidR="000E7DF2">
        <w:rPr>
          <w:color w:val="000000"/>
          <w:sz w:val="20"/>
          <w:szCs w:val="20"/>
        </w:rPr>
        <w:t>_____________________</w:t>
      </w:r>
    </w:p>
    <w:p w:rsidR="003C613C" w:rsidRPr="000E7DF2" w:rsidRDefault="003C613C" w:rsidP="0094250A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sz w:val="20"/>
          <w:szCs w:val="20"/>
          <w:vertAlign w:val="superscript"/>
        </w:rPr>
      </w:pPr>
      <w:r w:rsidRPr="000E7DF2">
        <w:rPr>
          <w:color w:val="000000"/>
          <w:sz w:val="20"/>
          <w:szCs w:val="20"/>
          <w:vertAlign w:val="superscript"/>
        </w:rPr>
        <w:t>(руководителя)</w:t>
      </w:r>
    </w:p>
    <w:p w:rsidR="000E7DF2" w:rsidRDefault="000E7DF2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</w:t>
      </w:r>
    </w:p>
    <w:p w:rsidR="003C613C" w:rsidRPr="000E7DF2" w:rsidRDefault="003C613C" w:rsidP="0094250A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sz w:val="20"/>
          <w:szCs w:val="20"/>
          <w:vertAlign w:val="superscript"/>
        </w:rPr>
      </w:pPr>
      <w:r w:rsidRPr="000E7DF2">
        <w:rPr>
          <w:color w:val="000000"/>
          <w:sz w:val="20"/>
          <w:szCs w:val="20"/>
          <w:vertAlign w:val="superscript"/>
        </w:rPr>
        <w:t>(сотрудника)</w:t>
      </w:r>
    </w:p>
    <w:p w:rsidR="000E7DF2" w:rsidRDefault="000E7DF2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</w:t>
      </w:r>
    </w:p>
    <w:p w:rsidR="000E7DF2" w:rsidRPr="000E7DF2" w:rsidRDefault="003C613C" w:rsidP="0094250A">
      <w:pPr>
        <w:shd w:val="clear" w:color="auto" w:fill="FFFFFF"/>
        <w:autoSpaceDE w:val="0"/>
        <w:autoSpaceDN w:val="0"/>
        <w:adjustRightInd w:val="0"/>
        <w:ind w:firstLine="3420"/>
        <w:jc w:val="center"/>
        <w:rPr>
          <w:color w:val="000000"/>
          <w:sz w:val="20"/>
          <w:szCs w:val="20"/>
          <w:vertAlign w:val="superscript"/>
        </w:rPr>
      </w:pPr>
      <w:r w:rsidRPr="000E7DF2">
        <w:rPr>
          <w:color w:val="000000"/>
          <w:sz w:val="20"/>
          <w:szCs w:val="20"/>
          <w:vertAlign w:val="superscript"/>
        </w:rPr>
        <w:t>(лица, сдавшего книги или другие документы)</w:t>
      </w:r>
    </w:p>
    <w:p w:rsidR="003C613C" w:rsidRPr="003C613C" w:rsidRDefault="003C613C" w:rsidP="0094250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3C613C">
        <w:rPr>
          <w:b/>
          <w:bCs/>
          <w:color w:val="000000"/>
          <w:sz w:val="20"/>
          <w:szCs w:val="20"/>
        </w:rPr>
        <w:lastRenderedPageBreak/>
        <w:t>Список книг или других документов к акту №__</w:t>
      </w:r>
      <w:r w:rsidR="00B2624F">
        <w:rPr>
          <w:b/>
          <w:bCs/>
          <w:color w:val="000000"/>
          <w:sz w:val="20"/>
          <w:szCs w:val="20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8"/>
        <w:gridCol w:w="2017"/>
        <w:gridCol w:w="432"/>
        <w:gridCol w:w="447"/>
        <w:gridCol w:w="1535"/>
        <w:gridCol w:w="962"/>
      </w:tblGrid>
      <w:tr w:rsidR="003C613C" w:rsidRPr="003C613C">
        <w:trPr>
          <w:trHeight w:val="490"/>
        </w:trPr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61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613C">
              <w:rPr>
                <w:color w:val="000000"/>
                <w:sz w:val="20"/>
                <w:szCs w:val="20"/>
              </w:rPr>
              <w:t>Автор, заглавие книги или вид документа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613C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613C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613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C613C" w:rsidRPr="003C613C">
        <w:trPr>
          <w:trHeight w:val="230"/>
        </w:trPr>
        <w:tc>
          <w:tcPr>
            <w:tcW w:w="676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C613C" w:rsidRPr="003C613C" w:rsidRDefault="00B2624F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</w:t>
            </w:r>
            <w:r w:rsidR="003C613C" w:rsidRPr="003C61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613C">
              <w:rPr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613C" w:rsidRPr="003C613C">
        <w:trPr>
          <w:trHeight w:val="259"/>
        </w:trPr>
        <w:tc>
          <w:tcPr>
            <w:tcW w:w="676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C613C" w:rsidRPr="003C613C" w:rsidRDefault="003C613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C613C" w:rsidRPr="00126DB4" w:rsidRDefault="003C613C" w:rsidP="0094250A">
      <w:pPr>
        <w:spacing w:before="120"/>
        <w:ind w:right="28"/>
        <w:jc w:val="both"/>
        <w:rPr>
          <w:i/>
          <w:color w:val="000000"/>
          <w:sz w:val="20"/>
          <w:szCs w:val="20"/>
        </w:rPr>
      </w:pPr>
      <w:r w:rsidRPr="00B2624F">
        <w:rPr>
          <w:color w:val="000000"/>
          <w:sz w:val="18"/>
          <w:szCs w:val="18"/>
        </w:rPr>
        <w:t xml:space="preserve">* </w:t>
      </w:r>
      <w:r w:rsidRPr="00126DB4">
        <w:rPr>
          <w:i/>
          <w:color w:val="000000"/>
          <w:sz w:val="18"/>
          <w:szCs w:val="18"/>
        </w:rPr>
        <w:t>При небольшом количестве принимаемых книг (других документов) перечень включается в текст самого акта</w:t>
      </w:r>
      <w:r w:rsidRPr="00126DB4">
        <w:rPr>
          <w:i/>
          <w:color w:val="000000"/>
          <w:sz w:val="20"/>
          <w:szCs w:val="20"/>
        </w:rPr>
        <w:t>.</w:t>
      </w:r>
    </w:p>
    <w:p w:rsidR="000372FB" w:rsidRDefault="000372FB" w:rsidP="000372F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7258" w:rsidRDefault="000B7258" w:rsidP="000372F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7258" w:rsidRDefault="000B7258" w:rsidP="000372F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7258" w:rsidRDefault="000B7258" w:rsidP="000372F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7258" w:rsidRDefault="000B7258" w:rsidP="000372F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7258" w:rsidRDefault="000B7258" w:rsidP="000372F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7258" w:rsidRDefault="000B7258" w:rsidP="000372F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7258" w:rsidRDefault="000B7258" w:rsidP="000372F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372FB" w:rsidRPr="00DC330B" w:rsidRDefault="000372FB" w:rsidP="00DC330B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  <w:r w:rsidRPr="00DC330B">
        <w:rPr>
          <w:bCs/>
          <w:iCs/>
          <w:color w:val="000000"/>
          <w:sz w:val="20"/>
          <w:szCs w:val="20"/>
        </w:rPr>
        <w:t>Приложение 6</w:t>
      </w:r>
    </w:p>
    <w:p w:rsidR="000372FB" w:rsidRPr="00DC330B" w:rsidRDefault="000372FB" w:rsidP="00DC330B">
      <w:pPr>
        <w:shd w:val="clear" w:color="auto" w:fill="FFFFFF"/>
        <w:autoSpaceDE w:val="0"/>
        <w:autoSpaceDN w:val="0"/>
        <w:adjustRightInd w:val="0"/>
        <w:spacing w:after="120"/>
        <w:jc w:val="center"/>
        <w:outlineLvl w:val="1"/>
        <w:rPr>
          <w:b/>
          <w:sz w:val="20"/>
          <w:szCs w:val="20"/>
        </w:rPr>
      </w:pPr>
      <w:bookmarkStart w:id="9" w:name="_Toc240780421"/>
      <w:r w:rsidRPr="00DC330B">
        <w:rPr>
          <w:b/>
          <w:sz w:val="20"/>
          <w:szCs w:val="20"/>
        </w:rPr>
        <w:t>Ф</w:t>
      </w:r>
      <w:r w:rsidR="00DC330B">
        <w:rPr>
          <w:b/>
          <w:sz w:val="20"/>
          <w:szCs w:val="20"/>
        </w:rPr>
        <w:t>орма акта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о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поступлении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периодических изданий</w:t>
      </w:r>
      <w:r w:rsidRPr="00DC330B">
        <w:rPr>
          <w:b/>
          <w:sz w:val="20"/>
          <w:szCs w:val="20"/>
        </w:rPr>
        <w:t xml:space="preserve"> </w:t>
      </w:r>
      <w:r w:rsidR="00DC330B">
        <w:rPr>
          <w:b/>
          <w:sz w:val="20"/>
          <w:szCs w:val="20"/>
        </w:rPr>
        <w:t>в библиотеку</w:t>
      </w:r>
      <w:bookmarkEnd w:id="9"/>
    </w:p>
    <w:p w:rsidR="000372FB" w:rsidRPr="000372FB" w:rsidRDefault="000372FB" w:rsidP="00EA3517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372FB">
        <w:rPr>
          <w:b/>
          <w:bCs/>
          <w:color w:val="000000"/>
          <w:sz w:val="20"/>
          <w:szCs w:val="20"/>
        </w:rPr>
        <w:t>Акт</w:t>
      </w:r>
      <w:r w:rsidR="008335FE">
        <w:rPr>
          <w:b/>
          <w:bCs/>
          <w:color w:val="000000"/>
          <w:sz w:val="20"/>
          <w:szCs w:val="20"/>
        </w:rPr>
        <w:t xml:space="preserve"> </w:t>
      </w:r>
      <w:r w:rsidRPr="000372FB">
        <w:rPr>
          <w:b/>
          <w:bCs/>
          <w:color w:val="000000"/>
          <w:sz w:val="20"/>
          <w:szCs w:val="20"/>
        </w:rPr>
        <w:t>№</w:t>
      </w:r>
      <w:r w:rsidR="008335FE">
        <w:rPr>
          <w:b/>
          <w:bCs/>
          <w:color w:val="000000"/>
          <w:sz w:val="20"/>
          <w:szCs w:val="20"/>
        </w:rPr>
        <w:t xml:space="preserve"> </w:t>
      </w:r>
      <w:r w:rsidRPr="000372FB">
        <w:rPr>
          <w:color w:val="000000"/>
          <w:sz w:val="20"/>
          <w:szCs w:val="20"/>
        </w:rPr>
        <w:t>______</w:t>
      </w:r>
    </w:p>
    <w:p w:rsidR="000372FB" w:rsidRPr="003C613C" w:rsidRDefault="000372FB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3C613C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астоящий акт составлен «___» </w:t>
      </w:r>
      <w:r w:rsidR="00EA3517">
        <w:rPr>
          <w:color w:val="000000"/>
          <w:sz w:val="20"/>
          <w:szCs w:val="20"/>
        </w:rPr>
        <w:t>______ 20____</w:t>
      </w:r>
      <w:r w:rsidRPr="003C613C">
        <w:rPr>
          <w:color w:val="000000"/>
          <w:sz w:val="20"/>
          <w:szCs w:val="20"/>
        </w:rPr>
        <w:t>г.</w:t>
      </w:r>
    </w:p>
    <w:p w:rsidR="000372FB" w:rsidRDefault="000372FB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0372FB" w:rsidRDefault="000372FB" w:rsidP="009425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(ф</w:t>
      </w:r>
      <w:r w:rsidRPr="003C613C">
        <w:rPr>
          <w:color w:val="000000"/>
          <w:sz w:val="20"/>
          <w:szCs w:val="20"/>
          <w:vertAlign w:val="superscript"/>
        </w:rPr>
        <w:t>амилии, имена, отчества и должности лиц, участвующих в составлении акта)</w:t>
      </w:r>
    </w:p>
    <w:p w:rsidR="000372FB" w:rsidRDefault="000372FB" w:rsidP="0094250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0372FB" w:rsidRDefault="000372FB" w:rsidP="0094250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0372FB" w:rsidRPr="000372FB" w:rsidRDefault="000372FB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>
        <w:rPr>
          <w:color w:val="000000"/>
          <w:sz w:val="20"/>
          <w:szCs w:val="20"/>
        </w:rPr>
        <w:t xml:space="preserve">в </w:t>
      </w:r>
      <w:r w:rsidRPr="000372FB">
        <w:rPr>
          <w:color w:val="000000"/>
          <w:sz w:val="20"/>
          <w:szCs w:val="20"/>
        </w:rPr>
        <w:t>том, что за 20__г. в__________________________________________</w:t>
      </w:r>
      <w:r>
        <w:rPr>
          <w:color w:val="000000"/>
          <w:sz w:val="20"/>
          <w:szCs w:val="20"/>
        </w:rPr>
        <w:t>_</w:t>
      </w:r>
    </w:p>
    <w:p w:rsidR="000372FB" w:rsidRPr="000372FB" w:rsidRDefault="000372FB" w:rsidP="0094250A">
      <w:pPr>
        <w:shd w:val="clear" w:color="auto" w:fill="FFFFFF"/>
        <w:autoSpaceDE w:val="0"/>
        <w:autoSpaceDN w:val="0"/>
        <w:adjustRightInd w:val="0"/>
        <w:ind w:firstLine="1980"/>
        <w:jc w:val="center"/>
        <w:rPr>
          <w:sz w:val="20"/>
          <w:szCs w:val="20"/>
          <w:vertAlign w:val="superscript"/>
        </w:rPr>
      </w:pPr>
      <w:r w:rsidRPr="000372FB">
        <w:rPr>
          <w:color w:val="000000"/>
          <w:sz w:val="20"/>
          <w:szCs w:val="20"/>
          <w:vertAlign w:val="superscript"/>
        </w:rPr>
        <w:t>(наименование структурного подразделения библиотеки)</w:t>
      </w:r>
    </w:p>
    <w:p w:rsidR="000372FB" w:rsidRPr="000372FB" w:rsidRDefault="008335FE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0372FB">
        <w:rPr>
          <w:color w:val="000000"/>
          <w:sz w:val="20"/>
          <w:szCs w:val="20"/>
        </w:rPr>
        <w:t>оступило</w:t>
      </w:r>
      <w:r>
        <w:rPr>
          <w:color w:val="000000"/>
          <w:sz w:val="20"/>
          <w:szCs w:val="20"/>
        </w:rPr>
        <w:t xml:space="preserve"> </w:t>
      </w:r>
      <w:r w:rsidR="000372FB">
        <w:rPr>
          <w:color w:val="000000"/>
          <w:sz w:val="20"/>
          <w:szCs w:val="20"/>
        </w:rPr>
        <w:t>________________</w:t>
      </w:r>
      <w:r w:rsidR="000372FB" w:rsidRPr="000372FB">
        <w:rPr>
          <w:color w:val="000000"/>
          <w:sz w:val="20"/>
          <w:szCs w:val="20"/>
        </w:rPr>
        <w:t>экземпляров журналов, комплектов газет</w:t>
      </w:r>
    </w:p>
    <w:p w:rsidR="000372FB" w:rsidRPr="000372FB" w:rsidRDefault="000372FB" w:rsidP="0094250A">
      <w:pPr>
        <w:shd w:val="clear" w:color="auto" w:fill="FFFFFF"/>
        <w:autoSpaceDE w:val="0"/>
        <w:autoSpaceDN w:val="0"/>
        <w:adjustRightInd w:val="0"/>
        <w:ind w:firstLine="2880"/>
        <w:jc w:val="center"/>
        <w:rPr>
          <w:color w:val="000000"/>
          <w:sz w:val="20"/>
          <w:szCs w:val="20"/>
          <w:vertAlign w:val="superscript"/>
        </w:rPr>
      </w:pPr>
      <w:r w:rsidRPr="000372FB">
        <w:rPr>
          <w:color w:val="000000"/>
          <w:sz w:val="20"/>
          <w:szCs w:val="20"/>
          <w:vertAlign w:val="superscript"/>
        </w:rPr>
        <w:t>(ненужное зачеркнуть)</w:t>
      </w:r>
    </w:p>
    <w:p w:rsidR="00E413F8" w:rsidRDefault="000372FB" w:rsidP="0094250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0372FB">
        <w:rPr>
          <w:color w:val="000000"/>
          <w:sz w:val="20"/>
          <w:szCs w:val="20"/>
        </w:rPr>
        <w:t>Подписи: *_____________________</w:t>
      </w:r>
    </w:p>
    <w:p w:rsidR="00E413F8" w:rsidRPr="000372FB" w:rsidRDefault="00E413F8" w:rsidP="0094250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E413F8" w:rsidRDefault="00E413F8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</w:t>
      </w:r>
    </w:p>
    <w:p w:rsidR="00E413F8" w:rsidRDefault="00E413F8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</w:t>
      </w:r>
    </w:p>
    <w:p w:rsidR="00E413F8" w:rsidRDefault="00E413F8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</w:t>
      </w:r>
    </w:p>
    <w:p w:rsidR="000372FB" w:rsidRPr="008335FE" w:rsidRDefault="000372FB" w:rsidP="0094250A">
      <w:pPr>
        <w:shd w:val="clear" w:color="auto" w:fill="FFFFFF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8335FE">
        <w:rPr>
          <w:i/>
          <w:sz w:val="18"/>
          <w:szCs w:val="18"/>
        </w:rPr>
        <w:t>* Акт подписывается руководителем структурного подразделения библиотеки.</w:t>
      </w:r>
    </w:p>
    <w:p w:rsidR="000372FB" w:rsidRPr="00A46D59" w:rsidRDefault="006D745F" w:rsidP="0094250A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  <w:r>
        <w:rPr>
          <w:b/>
          <w:bCs/>
          <w:i/>
          <w:iCs/>
        </w:rPr>
        <w:br w:type="page"/>
      </w:r>
      <w:r w:rsidR="000372FB" w:rsidRPr="00A46D59">
        <w:rPr>
          <w:bCs/>
          <w:iCs/>
          <w:color w:val="000000"/>
          <w:sz w:val="20"/>
          <w:szCs w:val="20"/>
        </w:rPr>
        <w:lastRenderedPageBreak/>
        <w:t>Приложение 7</w:t>
      </w:r>
    </w:p>
    <w:p w:rsidR="000372FB" w:rsidRPr="00A46D59" w:rsidRDefault="000372FB" w:rsidP="000F7483">
      <w:pPr>
        <w:shd w:val="clear" w:color="auto" w:fill="FFFFFF"/>
        <w:autoSpaceDE w:val="0"/>
        <w:autoSpaceDN w:val="0"/>
        <w:adjustRightInd w:val="0"/>
        <w:spacing w:after="120"/>
        <w:jc w:val="center"/>
        <w:outlineLvl w:val="1"/>
        <w:rPr>
          <w:b/>
          <w:sz w:val="20"/>
          <w:szCs w:val="20"/>
        </w:rPr>
      </w:pPr>
      <w:bookmarkStart w:id="10" w:name="_Toc240780422"/>
      <w:r w:rsidRPr="00A46D59">
        <w:rPr>
          <w:b/>
          <w:sz w:val="20"/>
          <w:szCs w:val="20"/>
        </w:rPr>
        <w:t>Ф</w:t>
      </w:r>
      <w:r w:rsidR="00A46D59">
        <w:rPr>
          <w:b/>
          <w:sz w:val="20"/>
          <w:szCs w:val="20"/>
        </w:rPr>
        <w:t>орма акта о недостаче документов в поступившей партии</w:t>
      </w:r>
      <w:bookmarkEnd w:id="10"/>
    </w:p>
    <w:p w:rsidR="000372FB" w:rsidRPr="000372FB" w:rsidRDefault="000372FB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372FB">
        <w:rPr>
          <w:b/>
          <w:bCs/>
          <w:color w:val="000000"/>
          <w:sz w:val="20"/>
          <w:szCs w:val="20"/>
        </w:rPr>
        <w:t>Акт</w:t>
      </w:r>
      <w:r w:rsidR="00126DB4">
        <w:rPr>
          <w:b/>
          <w:bCs/>
          <w:color w:val="000000"/>
          <w:sz w:val="20"/>
          <w:szCs w:val="20"/>
        </w:rPr>
        <w:t xml:space="preserve"> </w:t>
      </w:r>
      <w:r w:rsidRPr="000372FB">
        <w:rPr>
          <w:b/>
          <w:bCs/>
          <w:color w:val="000000"/>
          <w:sz w:val="20"/>
          <w:szCs w:val="20"/>
        </w:rPr>
        <w:t>№</w:t>
      </w:r>
      <w:r w:rsidR="00126DB4">
        <w:rPr>
          <w:b/>
          <w:bCs/>
          <w:color w:val="000000"/>
          <w:sz w:val="20"/>
          <w:szCs w:val="20"/>
        </w:rPr>
        <w:t xml:space="preserve"> </w:t>
      </w:r>
      <w:r w:rsidRPr="000372FB">
        <w:rPr>
          <w:color w:val="000000"/>
          <w:sz w:val="20"/>
          <w:szCs w:val="20"/>
        </w:rPr>
        <w:t>______</w:t>
      </w:r>
    </w:p>
    <w:p w:rsidR="000372FB" w:rsidRPr="000372FB" w:rsidRDefault="000372FB" w:rsidP="0094250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0372FB">
        <w:rPr>
          <w:color w:val="000000"/>
          <w:sz w:val="20"/>
          <w:szCs w:val="20"/>
        </w:rPr>
        <w:t>«_»______________</w:t>
      </w:r>
      <w:r w:rsidRPr="007A18EF">
        <w:rPr>
          <w:bCs/>
          <w:color w:val="000000"/>
          <w:sz w:val="20"/>
          <w:szCs w:val="20"/>
        </w:rPr>
        <w:t>20_ г.</w:t>
      </w:r>
    </w:p>
    <w:p w:rsidR="000372FB" w:rsidRPr="000372FB" w:rsidRDefault="007A18EF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Настоящий </w:t>
      </w:r>
      <w:r w:rsidR="000372FB" w:rsidRPr="000372FB">
        <w:rPr>
          <w:color w:val="000000"/>
          <w:sz w:val="20"/>
          <w:szCs w:val="20"/>
        </w:rPr>
        <w:t>акт составлен_______________________________________</w:t>
      </w:r>
    </w:p>
    <w:p w:rsidR="000372FB" w:rsidRPr="007A18EF" w:rsidRDefault="000372FB" w:rsidP="0094250A">
      <w:pPr>
        <w:shd w:val="clear" w:color="auto" w:fill="FFFFFF"/>
        <w:autoSpaceDE w:val="0"/>
        <w:autoSpaceDN w:val="0"/>
        <w:adjustRightInd w:val="0"/>
        <w:ind w:firstLine="2160"/>
        <w:jc w:val="center"/>
        <w:rPr>
          <w:sz w:val="20"/>
          <w:szCs w:val="20"/>
          <w:vertAlign w:val="superscript"/>
        </w:rPr>
      </w:pPr>
      <w:r w:rsidRPr="007A18EF">
        <w:rPr>
          <w:color w:val="000000"/>
          <w:sz w:val="20"/>
          <w:szCs w:val="20"/>
          <w:vertAlign w:val="superscript"/>
        </w:rPr>
        <w:t>(фамилии, имена, отчества лиц, участвующих в составлении акта</w:t>
      </w:r>
      <w:r w:rsidR="007A18EF" w:rsidRPr="007A18EF">
        <w:rPr>
          <w:color w:val="000000"/>
          <w:sz w:val="20"/>
          <w:szCs w:val="20"/>
          <w:vertAlign w:val="superscript"/>
        </w:rPr>
        <w:t>)</w:t>
      </w:r>
    </w:p>
    <w:p w:rsidR="007A18EF" w:rsidRDefault="007A18EF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7A18EF" w:rsidRDefault="000372FB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372FB">
        <w:rPr>
          <w:color w:val="000000"/>
          <w:sz w:val="20"/>
          <w:szCs w:val="20"/>
        </w:rPr>
        <w:t xml:space="preserve">в том, что при приеме партии книг (или других документов), полученных от </w:t>
      </w:r>
      <w:r w:rsidR="007A18EF">
        <w:rPr>
          <w:color w:val="000000"/>
          <w:sz w:val="20"/>
          <w:szCs w:val="20"/>
        </w:rPr>
        <w:t>________________________________________________</w:t>
      </w:r>
    </w:p>
    <w:p w:rsidR="000372FB" w:rsidRPr="007A18EF" w:rsidRDefault="000372FB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7A18EF">
        <w:rPr>
          <w:color w:val="000000"/>
          <w:sz w:val="20"/>
          <w:szCs w:val="20"/>
          <w:vertAlign w:val="superscript"/>
        </w:rPr>
        <w:t>(наименование учреждения, от которого получены книги или другие документы)</w:t>
      </w:r>
    </w:p>
    <w:p w:rsidR="007A18EF" w:rsidRDefault="007A18EF" w:rsidP="009425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</w:t>
      </w:r>
    </w:p>
    <w:p w:rsidR="000372FB" w:rsidRPr="000372FB" w:rsidRDefault="007A18EF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A18EF">
        <w:rPr>
          <w:bCs/>
          <w:color w:val="000000"/>
          <w:sz w:val="20"/>
          <w:szCs w:val="20"/>
        </w:rPr>
        <w:t>По _________________________</w:t>
      </w:r>
      <w:r w:rsidR="000372FB" w:rsidRPr="007A18EF">
        <w:rPr>
          <w:bCs/>
          <w:color w:val="000000"/>
          <w:sz w:val="20"/>
          <w:szCs w:val="20"/>
        </w:rPr>
        <w:t>№</w:t>
      </w:r>
      <w:r w:rsidR="000372FB" w:rsidRPr="007A18EF">
        <w:rPr>
          <w:color w:val="000000"/>
          <w:sz w:val="20"/>
          <w:szCs w:val="20"/>
        </w:rPr>
        <w:t>_________________</w:t>
      </w:r>
      <w:r>
        <w:rPr>
          <w:color w:val="000000"/>
          <w:sz w:val="20"/>
          <w:szCs w:val="20"/>
        </w:rPr>
        <w:t xml:space="preserve"> </w:t>
      </w:r>
      <w:r w:rsidR="00126DB4">
        <w:rPr>
          <w:color w:val="000000"/>
          <w:sz w:val="20"/>
          <w:szCs w:val="20"/>
        </w:rPr>
        <w:t>от 20___</w:t>
      </w:r>
      <w:r w:rsidR="000372FB" w:rsidRPr="000372FB">
        <w:rPr>
          <w:color w:val="000000"/>
          <w:sz w:val="20"/>
          <w:szCs w:val="20"/>
        </w:rPr>
        <w:t>г.</w:t>
      </w:r>
    </w:p>
    <w:p w:rsidR="000372FB" w:rsidRPr="000372FB" w:rsidRDefault="000372FB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372FB">
        <w:rPr>
          <w:color w:val="000000"/>
          <w:sz w:val="20"/>
          <w:szCs w:val="20"/>
        </w:rPr>
        <w:t>Обнаружено:</w:t>
      </w:r>
    </w:p>
    <w:p w:rsidR="007A18EF" w:rsidRDefault="007A18EF" w:rsidP="0094250A">
      <w:pPr>
        <w:ind w:right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:rsidR="000372FB" w:rsidRDefault="000372FB" w:rsidP="0094250A">
      <w:pPr>
        <w:spacing w:before="120"/>
        <w:ind w:right="28"/>
        <w:jc w:val="right"/>
        <w:rPr>
          <w:color w:val="000000"/>
          <w:sz w:val="20"/>
          <w:szCs w:val="20"/>
        </w:rPr>
      </w:pPr>
      <w:r w:rsidRPr="000372FB">
        <w:rPr>
          <w:color w:val="000000"/>
          <w:sz w:val="20"/>
          <w:szCs w:val="20"/>
        </w:rPr>
        <w:t>Подпис</w:t>
      </w:r>
      <w:r w:rsidR="007A18EF">
        <w:rPr>
          <w:color w:val="000000"/>
          <w:sz w:val="20"/>
          <w:szCs w:val="20"/>
        </w:rPr>
        <w:t>и</w:t>
      </w:r>
      <w:r w:rsidR="007A18EF" w:rsidRPr="007A18EF">
        <w:rPr>
          <w:color w:val="000000"/>
          <w:sz w:val="20"/>
          <w:szCs w:val="20"/>
        </w:rPr>
        <w:t>:</w:t>
      </w:r>
    </w:p>
    <w:p w:rsidR="002B2E9C" w:rsidRPr="00A46D59" w:rsidRDefault="002B2E9C" w:rsidP="0094250A">
      <w:pPr>
        <w:shd w:val="clear" w:color="auto" w:fill="FFFFFF"/>
        <w:autoSpaceDE w:val="0"/>
        <w:autoSpaceDN w:val="0"/>
        <w:adjustRightInd w:val="0"/>
        <w:spacing w:before="480"/>
        <w:jc w:val="right"/>
        <w:rPr>
          <w:bCs/>
          <w:iCs/>
          <w:color w:val="000000"/>
          <w:sz w:val="20"/>
          <w:szCs w:val="20"/>
        </w:rPr>
      </w:pPr>
      <w:r w:rsidRPr="00A46D59">
        <w:rPr>
          <w:bCs/>
          <w:iCs/>
          <w:color w:val="000000"/>
          <w:sz w:val="20"/>
          <w:szCs w:val="20"/>
        </w:rPr>
        <w:t>Приложение 8</w:t>
      </w:r>
    </w:p>
    <w:p w:rsidR="002B2E9C" w:rsidRPr="00A46D59" w:rsidRDefault="002B2E9C" w:rsidP="00DC330B">
      <w:pPr>
        <w:shd w:val="clear" w:color="auto" w:fill="FFFFFF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bookmarkStart w:id="11" w:name="_Toc240780423"/>
      <w:r w:rsidRPr="00A46D59">
        <w:rPr>
          <w:b/>
          <w:sz w:val="20"/>
          <w:szCs w:val="20"/>
        </w:rPr>
        <w:t>Ф</w:t>
      </w:r>
      <w:r w:rsidR="00A46D59">
        <w:rPr>
          <w:b/>
          <w:sz w:val="20"/>
          <w:szCs w:val="20"/>
        </w:rPr>
        <w:t xml:space="preserve">орма акта об исключении из библиотечного фонда документов длительного </w:t>
      </w:r>
      <w:r w:rsidR="00D87E8C">
        <w:rPr>
          <w:b/>
          <w:sz w:val="20"/>
          <w:szCs w:val="20"/>
        </w:rPr>
        <w:t>хранения</w:t>
      </w:r>
      <w:bookmarkEnd w:id="11"/>
    </w:p>
    <w:p w:rsidR="002B2E9C" w:rsidRPr="002B2E9C" w:rsidRDefault="002B2E9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Рассмотрено на комиссии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90BB4">
        <w:rPr>
          <w:color w:val="000000"/>
          <w:sz w:val="20"/>
          <w:szCs w:val="20"/>
        </w:rPr>
        <w:tab/>
      </w:r>
      <w:r w:rsidRPr="002B2E9C">
        <w:rPr>
          <w:color w:val="000000"/>
          <w:sz w:val="20"/>
          <w:szCs w:val="20"/>
        </w:rPr>
        <w:t>Утверждаю</w:t>
      </w:r>
    </w:p>
    <w:p w:rsidR="002B2E9C" w:rsidRPr="00490BB4" w:rsidRDefault="002B2E9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по сохранности фондов___</w:t>
      </w:r>
      <w:r w:rsidR="00490BB4">
        <w:rPr>
          <w:color w:val="000000"/>
          <w:sz w:val="20"/>
          <w:szCs w:val="20"/>
        </w:rPr>
        <w:t>_____</w:t>
      </w:r>
      <w:r w:rsidR="00490BB4">
        <w:rPr>
          <w:color w:val="000000"/>
          <w:sz w:val="20"/>
          <w:szCs w:val="20"/>
        </w:rPr>
        <w:tab/>
      </w:r>
      <w:r w:rsidR="00490BB4">
        <w:rPr>
          <w:color w:val="000000"/>
          <w:sz w:val="20"/>
          <w:szCs w:val="20"/>
        </w:rPr>
        <w:tab/>
      </w:r>
      <w:r w:rsidR="00490BB4">
        <w:rPr>
          <w:color w:val="000000"/>
          <w:sz w:val="20"/>
          <w:szCs w:val="20"/>
        </w:rPr>
        <w:tab/>
        <w:t>__________________</w:t>
      </w:r>
    </w:p>
    <w:p w:rsidR="00490BB4" w:rsidRPr="00490BB4" w:rsidRDefault="00490BB4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 xml:space="preserve">(подпись лица, утвердившего акт) </w:t>
      </w:r>
    </w:p>
    <w:p w:rsidR="002B2E9C" w:rsidRPr="002B2E9C" w:rsidRDefault="002B2E9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Протокол №____________</w:t>
      </w:r>
    </w:p>
    <w:p w:rsidR="002B2E9C" w:rsidRPr="00490BB4" w:rsidRDefault="002B2E9C" w:rsidP="0094250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490BB4">
        <w:rPr>
          <w:bCs/>
          <w:color w:val="000000"/>
          <w:sz w:val="20"/>
          <w:szCs w:val="20"/>
        </w:rPr>
        <w:t>от</w:t>
      </w:r>
      <w:r w:rsidRPr="00490BB4">
        <w:rPr>
          <w:rFonts w:cs="Arial"/>
          <w:bCs/>
          <w:color w:val="000000"/>
          <w:sz w:val="20"/>
          <w:szCs w:val="20"/>
        </w:rPr>
        <w:t xml:space="preserve"> </w:t>
      </w:r>
      <w:r w:rsidRPr="00490BB4">
        <w:rPr>
          <w:bCs/>
          <w:color w:val="000000"/>
          <w:sz w:val="20"/>
          <w:szCs w:val="20"/>
        </w:rPr>
        <w:t>«</w:t>
      </w:r>
      <w:r w:rsidRPr="00490BB4">
        <w:rPr>
          <w:rFonts w:cs="Arial"/>
          <w:bCs/>
          <w:color w:val="000000"/>
          <w:sz w:val="20"/>
          <w:szCs w:val="20"/>
        </w:rPr>
        <w:t xml:space="preserve">    </w:t>
      </w:r>
      <w:r w:rsidRPr="00490BB4">
        <w:rPr>
          <w:bCs/>
          <w:color w:val="000000"/>
          <w:sz w:val="20"/>
          <w:szCs w:val="20"/>
        </w:rPr>
        <w:t>»</w:t>
      </w:r>
      <w:r w:rsidR="00D87E8C">
        <w:rPr>
          <w:rFonts w:cs="Arial"/>
          <w:bCs/>
          <w:color w:val="000000"/>
          <w:sz w:val="20"/>
          <w:szCs w:val="20"/>
        </w:rPr>
        <w:t>___________20 ___</w:t>
      </w:r>
      <w:r w:rsidRPr="00490BB4">
        <w:rPr>
          <w:bCs/>
          <w:color w:val="000000"/>
          <w:sz w:val="20"/>
          <w:szCs w:val="20"/>
        </w:rPr>
        <w:t>г</w:t>
      </w:r>
      <w:r w:rsidRPr="00490BB4">
        <w:rPr>
          <w:rFonts w:cs="Arial"/>
          <w:bCs/>
          <w:color w:val="000000"/>
          <w:sz w:val="20"/>
          <w:szCs w:val="20"/>
        </w:rPr>
        <w:t>.</w:t>
      </w:r>
      <w:r w:rsidR="00D87E8C">
        <w:rPr>
          <w:rFonts w:cs="Arial"/>
          <w:bCs/>
          <w:color w:val="000000"/>
          <w:sz w:val="20"/>
          <w:szCs w:val="20"/>
        </w:rPr>
        <w:tab/>
      </w:r>
      <w:r w:rsidR="00D87E8C">
        <w:rPr>
          <w:rFonts w:cs="Arial"/>
          <w:bCs/>
          <w:color w:val="000000"/>
          <w:sz w:val="20"/>
          <w:szCs w:val="20"/>
        </w:rPr>
        <w:tab/>
      </w:r>
      <w:r w:rsidR="00490BB4" w:rsidRPr="00490BB4">
        <w:rPr>
          <w:bCs/>
          <w:color w:val="000000"/>
          <w:sz w:val="20"/>
          <w:szCs w:val="20"/>
        </w:rPr>
        <w:t>от</w:t>
      </w:r>
      <w:r w:rsidR="00490BB4" w:rsidRPr="00490BB4">
        <w:rPr>
          <w:rFonts w:cs="Arial"/>
          <w:bCs/>
          <w:color w:val="000000"/>
          <w:sz w:val="20"/>
          <w:szCs w:val="20"/>
        </w:rPr>
        <w:t xml:space="preserve"> </w:t>
      </w:r>
      <w:r w:rsidR="00490BB4" w:rsidRPr="00490BB4">
        <w:rPr>
          <w:bCs/>
          <w:color w:val="000000"/>
          <w:sz w:val="20"/>
          <w:szCs w:val="20"/>
        </w:rPr>
        <w:t>«</w:t>
      </w:r>
      <w:r w:rsidR="00126DB4">
        <w:rPr>
          <w:rFonts w:cs="Arial"/>
          <w:bCs/>
          <w:color w:val="000000"/>
          <w:sz w:val="20"/>
          <w:szCs w:val="20"/>
        </w:rPr>
        <w:t>___</w:t>
      </w:r>
      <w:r w:rsidR="00490BB4" w:rsidRPr="00490BB4">
        <w:rPr>
          <w:bCs/>
          <w:color w:val="000000"/>
          <w:sz w:val="20"/>
          <w:szCs w:val="20"/>
        </w:rPr>
        <w:t>»</w:t>
      </w:r>
      <w:r w:rsidR="00D87E8C">
        <w:rPr>
          <w:rFonts w:cs="Arial"/>
          <w:bCs/>
          <w:color w:val="000000"/>
          <w:sz w:val="20"/>
          <w:szCs w:val="20"/>
        </w:rPr>
        <w:t>___________20____</w:t>
      </w:r>
      <w:r w:rsidR="00490BB4" w:rsidRPr="00490BB4">
        <w:rPr>
          <w:bCs/>
          <w:color w:val="000000"/>
          <w:sz w:val="20"/>
          <w:szCs w:val="20"/>
        </w:rPr>
        <w:t>г</w:t>
      </w:r>
      <w:r w:rsidR="00490BB4" w:rsidRPr="00490BB4">
        <w:rPr>
          <w:rFonts w:cs="Arial"/>
          <w:bCs/>
          <w:color w:val="000000"/>
          <w:sz w:val="20"/>
          <w:szCs w:val="20"/>
        </w:rPr>
        <w:t>.</w:t>
      </w:r>
    </w:p>
    <w:p w:rsidR="00490BB4" w:rsidRDefault="00490BB4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90BB4" w:rsidRPr="00490BB4" w:rsidRDefault="00490BB4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Акт</w:t>
      </w:r>
      <w:r w:rsidR="00096B67">
        <w:rPr>
          <w:color w:val="000000"/>
          <w:sz w:val="20"/>
          <w:szCs w:val="20"/>
        </w:rPr>
        <w:t xml:space="preserve"> </w:t>
      </w:r>
      <w:r w:rsidRPr="002B2E9C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________</w:t>
      </w:r>
    </w:p>
    <w:p w:rsidR="00490BB4" w:rsidRPr="002B2E9C" w:rsidRDefault="00126DB4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от «___</w:t>
      </w:r>
      <w:r w:rsidR="00D87E8C">
        <w:rPr>
          <w:color w:val="000000"/>
          <w:sz w:val="20"/>
          <w:szCs w:val="20"/>
        </w:rPr>
        <w:t>»__________20 ____</w:t>
      </w:r>
      <w:r w:rsidR="00490BB4" w:rsidRPr="002B2E9C">
        <w:rPr>
          <w:color w:val="000000"/>
          <w:sz w:val="20"/>
          <w:szCs w:val="20"/>
        </w:rPr>
        <w:t>г.</w:t>
      </w:r>
    </w:p>
    <w:p w:rsidR="002B2E9C" w:rsidRPr="00490BB4" w:rsidRDefault="002B2E9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Настоящий акт составлен</w:t>
      </w:r>
      <w:r w:rsidR="00490BB4">
        <w:rPr>
          <w:color w:val="000000"/>
          <w:sz w:val="20"/>
          <w:szCs w:val="20"/>
        </w:rPr>
        <w:t>_______________________________________</w:t>
      </w:r>
    </w:p>
    <w:p w:rsidR="002B2E9C" w:rsidRPr="00490BB4" w:rsidRDefault="006D745F" w:rsidP="0094250A">
      <w:pPr>
        <w:shd w:val="clear" w:color="auto" w:fill="FFFFFF"/>
        <w:autoSpaceDE w:val="0"/>
        <w:autoSpaceDN w:val="0"/>
        <w:adjustRightInd w:val="0"/>
        <w:ind w:firstLine="2160"/>
        <w:jc w:val="center"/>
        <w:rPr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(фамилии, имена, отчества лиц,</w:t>
      </w:r>
      <w:r w:rsidR="002B2E9C" w:rsidRPr="00490BB4">
        <w:rPr>
          <w:color w:val="000000"/>
          <w:sz w:val="20"/>
          <w:szCs w:val="20"/>
          <w:vertAlign w:val="superscript"/>
        </w:rPr>
        <w:t xml:space="preserve"> участвующих в составлении акта)</w:t>
      </w:r>
    </w:p>
    <w:p w:rsidR="00490BB4" w:rsidRDefault="00490BB4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2B2E9C" w:rsidRPr="00490BB4" w:rsidRDefault="002B2E9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об исключении из фонда</w:t>
      </w:r>
      <w:r w:rsidR="00490BB4">
        <w:rPr>
          <w:color w:val="000000"/>
          <w:sz w:val="20"/>
          <w:szCs w:val="20"/>
        </w:rPr>
        <w:t xml:space="preserve"> _______________________________________</w:t>
      </w:r>
    </w:p>
    <w:p w:rsidR="002B2E9C" w:rsidRPr="00490BB4" w:rsidRDefault="002B2E9C" w:rsidP="0094250A">
      <w:pPr>
        <w:shd w:val="clear" w:color="auto" w:fill="FFFFFF"/>
        <w:autoSpaceDE w:val="0"/>
        <w:autoSpaceDN w:val="0"/>
        <w:adjustRightInd w:val="0"/>
        <w:ind w:firstLine="2160"/>
        <w:jc w:val="center"/>
        <w:rPr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>(наименование структурного подразделения библиотеки)</w:t>
      </w:r>
    </w:p>
    <w:p w:rsidR="002B2E9C" w:rsidRPr="00490BB4" w:rsidRDefault="00490BB4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2B2E9C" w:rsidRPr="002B2E9C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</w:t>
      </w:r>
      <w:r w:rsidR="002B2E9C" w:rsidRPr="002B2E9C">
        <w:rPr>
          <w:color w:val="000000"/>
          <w:sz w:val="20"/>
          <w:szCs w:val="20"/>
        </w:rPr>
        <w:t>» экземпляров</w:t>
      </w:r>
      <w:r>
        <w:rPr>
          <w:color w:val="000000"/>
          <w:sz w:val="20"/>
          <w:szCs w:val="20"/>
        </w:rPr>
        <w:t>____________________________________________</w:t>
      </w:r>
      <w:r w:rsidR="002B2E9C" w:rsidRPr="002B2E9C">
        <w:rPr>
          <w:color w:val="000000"/>
          <w:sz w:val="20"/>
          <w:szCs w:val="20"/>
        </w:rPr>
        <w:t xml:space="preserve"> </w:t>
      </w:r>
    </w:p>
    <w:p w:rsidR="00490BB4" w:rsidRPr="00490BB4" w:rsidRDefault="00490BB4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>(указать вид документа)</w:t>
      </w:r>
    </w:p>
    <w:p w:rsidR="002B2E9C" w:rsidRPr="00490BB4" w:rsidRDefault="002B2E9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на сумму__</w:t>
      </w:r>
      <w:r w:rsidR="00CC3642">
        <w:rPr>
          <w:color w:val="000000"/>
          <w:sz w:val="20"/>
          <w:szCs w:val="20"/>
        </w:rPr>
        <w:t xml:space="preserve">_ </w:t>
      </w:r>
      <w:r w:rsidRPr="002B2E9C">
        <w:rPr>
          <w:color w:val="000000"/>
          <w:sz w:val="20"/>
          <w:szCs w:val="20"/>
        </w:rPr>
        <w:t>руб. По причине _</w:t>
      </w:r>
      <w:r w:rsidR="00490BB4">
        <w:rPr>
          <w:color w:val="000000"/>
          <w:sz w:val="20"/>
          <w:szCs w:val="20"/>
        </w:rPr>
        <w:t>__________________________________</w:t>
      </w:r>
    </w:p>
    <w:p w:rsidR="00490BB4" w:rsidRPr="00490BB4" w:rsidRDefault="00490BB4" w:rsidP="0094250A">
      <w:pPr>
        <w:shd w:val="clear" w:color="auto" w:fill="FFFFFF"/>
        <w:autoSpaceDE w:val="0"/>
        <w:autoSpaceDN w:val="0"/>
        <w:adjustRightInd w:val="0"/>
        <w:ind w:firstLine="2520"/>
        <w:jc w:val="center"/>
        <w:rPr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>(указать причину исключения)</w:t>
      </w:r>
    </w:p>
    <w:p w:rsidR="002B2E9C" w:rsidRPr="002B2E9C" w:rsidRDefault="002B2E9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Список выбывших_________________</w:t>
      </w:r>
      <w:r w:rsidR="00490BB4">
        <w:rPr>
          <w:color w:val="000000"/>
          <w:sz w:val="20"/>
          <w:szCs w:val="20"/>
        </w:rPr>
        <w:t>_________________________</w:t>
      </w:r>
      <w:r w:rsidRPr="002B2E9C">
        <w:rPr>
          <w:color w:val="000000"/>
          <w:sz w:val="20"/>
          <w:szCs w:val="20"/>
        </w:rPr>
        <w:t>___</w:t>
      </w:r>
    </w:p>
    <w:p w:rsidR="00490BB4" w:rsidRPr="00490BB4" w:rsidRDefault="00490BB4" w:rsidP="0094250A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color w:val="000000"/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>(указать вид документа)</w:t>
      </w:r>
    </w:p>
    <w:p w:rsidR="002B2E9C" w:rsidRPr="002B2E9C" w:rsidRDefault="002B2E9C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на «___»__________листах прилагается.</w:t>
      </w:r>
    </w:p>
    <w:p w:rsidR="002B2E9C" w:rsidRDefault="002B2E9C" w:rsidP="0094250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0"/>
          <w:szCs w:val="20"/>
        </w:rPr>
      </w:pPr>
      <w:r w:rsidRPr="00490BB4">
        <w:rPr>
          <w:b/>
          <w:color w:val="000000"/>
          <w:sz w:val="20"/>
          <w:szCs w:val="20"/>
        </w:rPr>
        <w:lastRenderedPageBreak/>
        <w:t>Список по акту №</w:t>
      </w:r>
      <w:r w:rsidR="00490BB4">
        <w:rPr>
          <w:b/>
          <w:color w:val="000000"/>
          <w:sz w:val="20"/>
          <w:szCs w:val="20"/>
        </w:rPr>
        <w:t xml:space="preserve"> _____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933"/>
        <w:gridCol w:w="845"/>
        <w:gridCol w:w="425"/>
        <w:gridCol w:w="427"/>
        <w:gridCol w:w="1241"/>
        <w:gridCol w:w="1132"/>
        <w:gridCol w:w="884"/>
      </w:tblGrid>
      <w:tr w:rsidR="002B2E9C" w:rsidRPr="002B2E9C">
        <w:trPr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126D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126D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126D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Автор и заглавие, год издания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126D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126D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Коэффициент переоценки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126D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Количество</w:t>
            </w:r>
          </w:p>
          <w:p w:rsidR="002B2E9C" w:rsidRPr="002B2E9C" w:rsidRDefault="002B2E9C" w:rsidP="00126D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экземпляров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2E9C" w:rsidRPr="002B2E9C" w:rsidRDefault="002B2E9C" w:rsidP="00126D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2B2E9C" w:rsidRPr="002B2E9C">
        <w:trPr>
          <w:trHeight w:val="240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E9C">
              <w:rPr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2E9C" w:rsidRPr="002B2E9C">
        <w:trPr>
          <w:trHeight w:val="250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9C" w:rsidRPr="002B2E9C" w:rsidRDefault="002B2E9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B2E9C" w:rsidRDefault="002B2E9C" w:rsidP="0094250A">
      <w:pPr>
        <w:spacing w:before="120"/>
        <w:ind w:right="28"/>
        <w:jc w:val="right"/>
        <w:rPr>
          <w:color w:val="000000"/>
          <w:sz w:val="20"/>
          <w:szCs w:val="20"/>
        </w:rPr>
      </w:pPr>
      <w:r w:rsidRPr="002B2E9C">
        <w:rPr>
          <w:color w:val="000000"/>
          <w:sz w:val="20"/>
          <w:szCs w:val="20"/>
        </w:rPr>
        <w:t>Члены комиссии:</w:t>
      </w:r>
    </w:p>
    <w:p w:rsidR="00500D9E" w:rsidRDefault="00500D9E" w:rsidP="0094250A">
      <w:pPr>
        <w:spacing w:before="120"/>
        <w:ind w:right="28"/>
        <w:jc w:val="right"/>
        <w:rPr>
          <w:color w:val="000000"/>
          <w:sz w:val="20"/>
          <w:szCs w:val="20"/>
        </w:rPr>
      </w:pPr>
    </w:p>
    <w:p w:rsidR="006607FC" w:rsidRPr="00A46D59" w:rsidRDefault="006607FC" w:rsidP="0094250A">
      <w:pPr>
        <w:shd w:val="clear" w:color="auto" w:fill="FFFFFF"/>
        <w:autoSpaceDE w:val="0"/>
        <w:autoSpaceDN w:val="0"/>
        <w:adjustRightInd w:val="0"/>
        <w:spacing w:before="480"/>
        <w:jc w:val="right"/>
        <w:rPr>
          <w:bCs/>
          <w:iCs/>
          <w:color w:val="000000"/>
          <w:sz w:val="20"/>
          <w:szCs w:val="20"/>
        </w:rPr>
      </w:pPr>
      <w:r w:rsidRPr="00A46D59">
        <w:rPr>
          <w:bCs/>
          <w:iCs/>
          <w:color w:val="000000"/>
          <w:sz w:val="20"/>
          <w:szCs w:val="20"/>
        </w:rPr>
        <w:t>Приложение 9</w:t>
      </w:r>
    </w:p>
    <w:p w:rsidR="006607FC" w:rsidRPr="00A46D59" w:rsidRDefault="006607FC" w:rsidP="00DC330B">
      <w:pPr>
        <w:shd w:val="clear" w:color="auto" w:fill="FFFFFF"/>
        <w:autoSpaceDE w:val="0"/>
        <w:autoSpaceDN w:val="0"/>
        <w:adjustRightInd w:val="0"/>
        <w:spacing w:after="120"/>
        <w:jc w:val="center"/>
        <w:outlineLvl w:val="1"/>
        <w:rPr>
          <w:b/>
          <w:sz w:val="20"/>
          <w:szCs w:val="20"/>
        </w:rPr>
      </w:pPr>
      <w:bookmarkStart w:id="12" w:name="_Toc240780424"/>
      <w:r w:rsidRPr="00A46D59">
        <w:rPr>
          <w:b/>
          <w:sz w:val="20"/>
          <w:szCs w:val="20"/>
        </w:rPr>
        <w:t>Ф</w:t>
      </w:r>
      <w:r w:rsidR="00A46D59">
        <w:rPr>
          <w:b/>
          <w:sz w:val="20"/>
          <w:szCs w:val="20"/>
        </w:rPr>
        <w:t>орма акта об исключении из библиотечного фонда документов временного хранения</w:t>
      </w:r>
      <w:bookmarkEnd w:id="12"/>
    </w:p>
    <w:p w:rsidR="007A1047" w:rsidRPr="002B2E9C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Рассмотрено на комиссии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B2E9C">
        <w:rPr>
          <w:color w:val="000000"/>
          <w:sz w:val="20"/>
          <w:szCs w:val="20"/>
        </w:rPr>
        <w:t>Утверждаю</w:t>
      </w:r>
    </w:p>
    <w:p w:rsidR="007A1047" w:rsidRPr="00490BB4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по сохранности фондов___</w:t>
      </w:r>
      <w:r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:rsidR="007A1047" w:rsidRPr="00490BB4" w:rsidRDefault="007A1047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 xml:space="preserve">(подпись лица, утвердившего акт) </w:t>
      </w:r>
    </w:p>
    <w:p w:rsidR="007A1047" w:rsidRPr="002B2E9C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Протокол №____________</w:t>
      </w:r>
    </w:p>
    <w:p w:rsidR="007A1047" w:rsidRPr="00490BB4" w:rsidRDefault="007A1047" w:rsidP="0094250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490BB4">
        <w:rPr>
          <w:bCs/>
          <w:color w:val="000000"/>
          <w:sz w:val="20"/>
          <w:szCs w:val="20"/>
        </w:rPr>
        <w:t>от</w:t>
      </w:r>
      <w:r w:rsidRPr="00490BB4">
        <w:rPr>
          <w:rFonts w:cs="Arial"/>
          <w:bCs/>
          <w:color w:val="000000"/>
          <w:sz w:val="20"/>
          <w:szCs w:val="20"/>
        </w:rPr>
        <w:t xml:space="preserve"> </w:t>
      </w:r>
      <w:r w:rsidRPr="00490BB4">
        <w:rPr>
          <w:bCs/>
          <w:color w:val="000000"/>
          <w:sz w:val="20"/>
          <w:szCs w:val="20"/>
        </w:rPr>
        <w:t>«</w:t>
      </w:r>
      <w:r w:rsidR="00126DB4">
        <w:rPr>
          <w:rFonts w:cs="Arial"/>
          <w:bCs/>
          <w:color w:val="000000"/>
          <w:sz w:val="20"/>
          <w:szCs w:val="20"/>
        </w:rPr>
        <w:t>___</w:t>
      </w:r>
      <w:r w:rsidRPr="00490BB4">
        <w:rPr>
          <w:bCs/>
          <w:color w:val="000000"/>
          <w:sz w:val="20"/>
          <w:szCs w:val="20"/>
        </w:rPr>
        <w:t>»</w:t>
      </w:r>
      <w:r w:rsidR="00126DB4">
        <w:rPr>
          <w:rFonts w:cs="Arial"/>
          <w:bCs/>
          <w:color w:val="000000"/>
          <w:sz w:val="20"/>
          <w:szCs w:val="20"/>
        </w:rPr>
        <w:t>___________20___</w:t>
      </w:r>
      <w:r w:rsidRPr="00490BB4">
        <w:rPr>
          <w:bCs/>
          <w:color w:val="000000"/>
          <w:sz w:val="20"/>
          <w:szCs w:val="20"/>
        </w:rPr>
        <w:t>г</w:t>
      </w:r>
      <w:r w:rsidRPr="00490BB4">
        <w:rPr>
          <w:rFonts w:cs="Arial"/>
          <w:bCs/>
          <w:color w:val="000000"/>
          <w:sz w:val="20"/>
          <w:szCs w:val="20"/>
        </w:rPr>
        <w:t>.</w:t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  <w:t xml:space="preserve">     </w:t>
      </w:r>
      <w:r w:rsidRPr="00490BB4">
        <w:rPr>
          <w:bCs/>
          <w:color w:val="000000"/>
          <w:sz w:val="20"/>
          <w:szCs w:val="20"/>
        </w:rPr>
        <w:t>от</w:t>
      </w:r>
      <w:r w:rsidRPr="00490BB4">
        <w:rPr>
          <w:rFonts w:cs="Arial"/>
          <w:bCs/>
          <w:color w:val="000000"/>
          <w:sz w:val="20"/>
          <w:szCs w:val="20"/>
        </w:rPr>
        <w:t xml:space="preserve"> </w:t>
      </w:r>
      <w:r w:rsidRPr="00490BB4">
        <w:rPr>
          <w:bCs/>
          <w:color w:val="000000"/>
          <w:sz w:val="20"/>
          <w:szCs w:val="20"/>
        </w:rPr>
        <w:t>«</w:t>
      </w:r>
      <w:r w:rsidR="00126DB4">
        <w:rPr>
          <w:rFonts w:cs="Arial"/>
          <w:bCs/>
          <w:color w:val="000000"/>
          <w:sz w:val="20"/>
          <w:szCs w:val="20"/>
        </w:rPr>
        <w:t>__</w:t>
      </w:r>
      <w:r w:rsidRPr="00490BB4">
        <w:rPr>
          <w:bCs/>
          <w:color w:val="000000"/>
          <w:sz w:val="20"/>
          <w:szCs w:val="20"/>
        </w:rPr>
        <w:t>»</w:t>
      </w:r>
      <w:r w:rsidR="00126DB4">
        <w:rPr>
          <w:rFonts w:cs="Arial"/>
          <w:bCs/>
          <w:color w:val="000000"/>
          <w:sz w:val="20"/>
          <w:szCs w:val="20"/>
        </w:rPr>
        <w:t>___________20__</w:t>
      </w:r>
      <w:r w:rsidRPr="00490BB4">
        <w:rPr>
          <w:bCs/>
          <w:color w:val="000000"/>
          <w:sz w:val="20"/>
          <w:szCs w:val="20"/>
        </w:rPr>
        <w:t>г</w:t>
      </w:r>
      <w:r w:rsidRPr="00490BB4">
        <w:rPr>
          <w:rFonts w:cs="Arial"/>
          <w:bCs/>
          <w:color w:val="000000"/>
          <w:sz w:val="20"/>
          <w:szCs w:val="20"/>
        </w:rPr>
        <w:t>.</w:t>
      </w:r>
    </w:p>
    <w:p w:rsidR="007A1047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A1047" w:rsidRPr="00490BB4" w:rsidRDefault="007A1047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Акт</w:t>
      </w:r>
      <w:r w:rsidR="00096B67">
        <w:rPr>
          <w:color w:val="000000"/>
          <w:sz w:val="20"/>
          <w:szCs w:val="20"/>
        </w:rPr>
        <w:t xml:space="preserve"> </w:t>
      </w:r>
      <w:r w:rsidRPr="002B2E9C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________</w:t>
      </w:r>
    </w:p>
    <w:p w:rsidR="007A1047" w:rsidRPr="002B2E9C" w:rsidRDefault="00126DB4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от «___»__________20___</w:t>
      </w:r>
      <w:r w:rsidR="007A1047" w:rsidRPr="002B2E9C">
        <w:rPr>
          <w:color w:val="000000"/>
          <w:sz w:val="20"/>
          <w:szCs w:val="20"/>
        </w:rPr>
        <w:t>г.</w:t>
      </w:r>
    </w:p>
    <w:p w:rsidR="007A1047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A1047" w:rsidRPr="00490BB4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Настоящий акт составлен</w:t>
      </w:r>
      <w:r>
        <w:rPr>
          <w:color w:val="000000"/>
          <w:sz w:val="20"/>
          <w:szCs w:val="20"/>
        </w:rPr>
        <w:t>_______________________________________</w:t>
      </w:r>
    </w:p>
    <w:p w:rsidR="007A1047" w:rsidRPr="00490BB4" w:rsidRDefault="007A1047" w:rsidP="0094250A">
      <w:pPr>
        <w:shd w:val="clear" w:color="auto" w:fill="FFFFFF"/>
        <w:autoSpaceDE w:val="0"/>
        <w:autoSpaceDN w:val="0"/>
        <w:adjustRightInd w:val="0"/>
        <w:ind w:firstLine="2160"/>
        <w:jc w:val="center"/>
        <w:rPr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(фамилии, имена, отчества лиц,</w:t>
      </w:r>
      <w:r w:rsidRPr="00490BB4">
        <w:rPr>
          <w:color w:val="000000"/>
          <w:sz w:val="20"/>
          <w:szCs w:val="20"/>
          <w:vertAlign w:val="superscript"/>
        </w:rPr>
        <w:t xml:space="preserve"> участвующих в составлении акта)</w:t>
      </w:r>
    </w:p>
    <w:p w:rsidR="007A1047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7A1047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7A1047" w:rsidRPr="00490BB4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об исключении из фонда</w:t>
      </w:r>
      <w:r>
        <w:rPr>
          <w:color w:val="000000"/>
          <w:sz w:val="20"/>
          <w:szCs w:val="20"/>
        </w:rPr>
        <w:t xml:space="preserve"> _______________________________________</w:t>
      </w:r>
    </w:p>
    <w:p w:rsidR="007A1047" w:rsidRPr="00490BB4" w:rsidRDefault="007A1047" w:rsidP="0094250A">
      <w:pPr>
        <w:shd w:val="clear" w:color="auto" w:fill="FFFFFF"/>
        <w:autoSpaceDE w:val="0"/>
        <w:autoSpaceDN w:val="0"/>
        <w:adjustRightInd w:val="0"/>
        <w:ind w:firstLine="2160"/>
        <w:jc w:val="center"/>
        <w:rPr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>(наименование структурного подразделения библиотеки)</w:t>
      </w:r>
    </w:p>
    <w:p w:rsidR="007A1047" w:rsidRDefault="007A1047" w:rsidP="0094250A">
      <w:pPr>
        <w:spacing w:before="120"/>
        <w:ind w:right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2B2E9C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</w:t>
      </w:r>
      <w:r w:rsidRPr="002B2E9C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B2E9C">
        <w:rPr>
          <w:color w:val="000000"/>
          <w:sz w:val="20"/>
          <w:szCs w:val="20"/>
        </w:rPr>
        <w:t>экземпляров</w:t>
      </w:r>
    </w:p>
    <w:p w:rsidR="007A1047" w:rsidRPr="007A1047" w:rsidRDefault="007A1047" w:rsidP="0094250A">
      <w:pPr>
        <w:spacing w:before="120"/>
        <w:ind w:right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</w:t>
      </w:r>
    </w:p>
    <w:p w:rsidR="002B2E9C" w:rsidRDefault="007A1047" w:rsidP="0094250A">
      <w:pPr>
        <w:spacing w:before="120"/>
        <w:ind w:right="28"/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(указать вид документа)</w:t>
      </w:r>
    </w:p>
    <w:p w:rsidR="007A1047" w:rsidRPr="007A1047" w:rsidRDefault="007A1047" w:rsidP="0094250A">
      <w:pPr>
        <w:spacing w:before="120"/>
        <w:ind w:right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временного хранения __________________________________________</w:t>
      </w:r>
    </w:p>
    <w:p w:rsidR="007A1047" w:rsidRDefault="007A1047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A1047">
        <w:rPr>
          <w:color w:val="000000"/>
          <w:sz w:val="20"/>
          <w:szCs w:val="20"/>
        </w:rPr>
        <w:t>в количестве_________</w:t>
      </w:r>
      <w:r>
        <w:rPr>
          <w:color w:val="000000"/>
          <w:sz w:val="20"/>
          <w:szCs w:val="20"/>
        </w:rPr>
        <w:t xml:space="preserve"> </w:t>
      </w:r>
      <w:r w:rsidRPr="007A1047">
        <w:rPr>
          <w:color w:val="000000"/>
          <w:sz w:val="20"/>
          <w:szCs w:val="20"/>
        </w:rPr>
        <w:t>экз. По причине</w:t>
      </w:r>
      <w:r>
        <w:rPr>
          <w:color w:val="000000"/>
          <w:sz w:val="20"/>
          <w:szCs w:val="20"/>
        </w:rPr>
        <w:t>___________________________</w:t>
      </w:r>
    </w:p>
    <w:p w:rsidR="007A1047" w:rsidRPr="007A1047" w:rsidRDefault="007A1047" w:rsidP="0094250A">
      <w:pPr>
        <w:shd w:val="clear" w:color="auto" w:fill="FFFFFF"/>
        <w:autoSpaceDE w:val="0"/>
        <w:autoSpaceDN w:val="0"/>
        <w:adjustRightInd w:val="0"/>
        <w:ind w:right="571"/>
        <w:jc w:val="right"/>
        <w:rPr>
          <w:sz w:val="20"/>
          <w:szCs w:val="20"/>
          <w:vertAlign w:val="superscript"/>
        </w:rPr>
      </w:pPr>
      <w:r w:rsidRPr="007A1047">
        <w:rPr>
          <w:color w:val="000000"/>
          <w:sz w:val="20"/>
          <w:szCs w:val="20"/>
          <w:vertAlign w:val="superscript"/>
        </w:rPr>
        <w:t>(указать причину исключения)</w:t>
      </w:r>
    </w:p>
    <w:p w:rsidR="007A1047" w:rsidRDefault="007A1047" w:rsidP="0094250A">
      <w:pPr>
        <w:spacing w:before="120"/>
        <w:ind w:right="28"/>
        <w:jc w:val="right"/>
        <w:rPr>
          <w:color w:val="000000"/>
          <w:sz w:val="20"/>
          <w:szCs w:val="20"/>
        </w:rPr>
      </w:pPr>
      <w:r w:rsidRPr="007A1047">
        <w:rPr>
          <w:color w:val="000000"/>
          <w:sz w:val="20"/>
          <w:szCs w:val="20"/>
        </w:rPr>
        <w:t xml:space="preserve">Члены </w:t>
      </w:r>
      <w:r>
        <w:rPr>
          <w:color w:val="000000"/>
          <w:sz w:val="20"/>
          <w:szCs w:val="20"/>
        </w:rPr>
        <w:t>комиссии</w:t>
      </w:r>
      <w:r w:rsidRPr="0094250A">
        <w:rPr>
          <w:color w:val="000000"/>
          <w:sz w:val="20"/>
          <w:szCs w:val="20"/>
        </w:rPr>
        <w:t>:</w:t>
      </w:r>
    </w:p>
    <w:p w:rsidR="00061472" w:rsidRPr="00A46D59" w:rsidRDefault="00061472" w:rsidP="00A46D59">
      <w:pPr>
        <w:shd w:val="clear" w:color="auto" w:fill="FFFFFF"/>
        <w:autoSpaceDE w:val="0"/>
        <w:autoSpaceDN w:val="0"/>
        <w:adjustRightInd w:val="0"/>
        <w:spacing w:before="480"/>
        <w:jc w:val="right"/>
        <w:rPr>
          <w:bCs/>
          <w:iCs/>
          <w:color w:val="000000"/>
          <w:sz w:val="20"/>
          <w:szCs w:val="20"/>
        </w:rPr>
      </w:pPr>
      <w:r w:rsidRPr="00A46D59">
        <w:rPr>
          <w:bCs/>
          <w:iCs/>
          <w:color w:val="000000"/>
          <w:sz w:val="20"/>
          <w:szCs w:val="20"/>
        </w:rPr>
        <w:lastRenderedPageBreak/>
        <w:t>Приложение 10</w:t>
      </w:r>
    </w:p>
    <w:p w:rsidR="00061472" w:rsidRPr="00A46D59" w:rsidRDefault="00061472" w:rsidP="00DC330B">
      <w:pPr>
        <w:shd w:val="clear" w:color="auto" w:fill="FFFFFF"/>
        <w:autoSpaceDE w:val="0"/>
        <w:autoSpaceDN w:val="0"/>
        <w:adjustRightInd w:val="0"/>
        <w:spacing w:after="120"/>
        <w:jc w:val="center"/>
        <w:outlineLvl w:val="1"/>
        <w:rPr>
          <w:b/>
          <w:sz w:val="20"/>
          <w:szCs w:val="20"/>
        </w:rPr>
      </w:pPr>
      <w:bookmarkStart w:id="13" w:name="_Toc240780425"/>
      <w:r w:rsidRPr="00A46D59">
        <w:rPr>
          <w:b/>
          <w:sz w:val="20"/>
          <w:szCs w:val="20"/>
        </w:rPr>
        <w:t>Ф</w:t>
      </w:r>
      <w:r w:rsidR="00A46D59">
        <w:rPr>
          <w:b/>
          <w:sz w:val="20"/>
          <w:szCs w:val="20"/>
        </w:rPr>
        <w:t>орма акта об исключении из фонда утерянных читателями документов и приеме в фонд документов, признанных равноценными</w:t>
      </w:r>
      <w:bookmarkEnd w:id="13"/>
    </w:p>
    <w:p w:rsidR="0075271D" w:rsidRPr="002B2E9C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Рассмотрено на комиссии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B2E9C">
        <w:rPr>
          <w:color w:val="000000"/>
          <w:sz w:val="20"/>
          <w:szCs w:val="20"/>
        </w:rPr>
        <w:t>Утверждаю</w:t>
      </w:r>
    </w:p>
    <w:p w:rsidR="0075271D" w:rsidRPr="00490BB4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по сохранности фондов___</w:t>
      </w:r>
      <w:r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:rsidR="0075271D" w:rsidRPr="00490BB4" w:rsidRDefault="0075271D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 xml:space="preserve">(подпись лица, утвердившего акт) </w:t>
      </w:r>
    </w:p>
    <w:p w:rsidR="0075271D" w:rsidRPr="002B2E9C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Протокол №____________</w:t>
      </w:r>
    </w:p>
    <w:p w:rsidR="0075271D" w:rsidRPr="00490BB4" w:rsidRDefault="0075271D" w:rsidP="0094250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490BB4">
        <w:rPr>
          <w:bCs/>
          <w:color w:val="000000"/>
          <w:sz w:val="20"/>
          <w:szCs w:val="20"/>
        </w:rPr>
        <w:t>от</w:t>
      </w:r>
      <w:r w:rsidRPr="00490BB4">
        <w:rPr>
          <w:rFonts w:cs="Arial"/>
          <w:bCs/>
          <w:color w:val="000000"/>
          <w:sz w:val="20"/>
          <w:szCs w:val="20"/>
        </w:rPr>
        <w:t xml:space="preserve"> </w:t>
      </w:r>
      <w:r w:rsidRPr="00490BB4">
        <w:rPr>
          <w:bCs/>
          <w:color w:val="000000"/>
          <w:sz w:val="20"/>
          <w:szCs w:val="20"/>
        </w:rPr>
        <w:t>«</w:t>
      </w:r>
      <w:r w:rsidR="008536A4">
        <w:rPr>
          <w:rFonts w:cs="Arial"/>
          <w:bCs/>
          <w:color w:val="000000"/>
          <w:sz w:val="20"/>
          <w:szCs w:val="20"/>
        </w:rPr>
        <w:t>___</w:t>
      </w:r>
      <w:r w:rsidRPr="00490BB4">
        <w:rPr>
          <w:bCs/>
          <w:color w:val="000000"/>
          <w:sz w:val="20"/>
          <w:szCs w:val="20"/>
        </w:rPr>
        <w:t>»</w:t>
      </w:r>
      <w:r w:rsidR="008536A4">
        <w:rPr>
          <w:rFonts w:cs="Arial"/>
          <w:bCs/>
          <w:color w:val="000000"/>
          <w:sz w:val="20"/>
          <w:szCs w:val="20"/>
        </w:rPr>
        <w:t>___________20___</w:t>
      </w:r>
      <w:r w:rsidRPr="00490BB4">
        <w:rPr>
          <w:bCs/>
          <w:color w:val="000000"/>
          <w:sz w:val="20"/>
          <w:szCs w:val="20"/>
        </w:rPr>
        <w:t>г</w:t>
      </w:r>
      <w:r w:rsidRPr="00490BB4">
        <w:rPr>
          <w:rFonts w:cs="Arial"/>
          <w:bCs/>
          <w:color w:val="000000"/>
          <w:sz w:val="20"/>
          <w:szCs w:val="20"/>
        </w:rPr>
        <w:t>.</w:t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  <w:t xml:space="preserve">     </w:t>
      </w:r>
      <w:r w:rsidRPr="00490BB4">
        <w:rPr>
          <w:bCs/>
          <w:color w:val="000000"/>
          <w:sz w:val="20"/>
          <w:szCs w:val="20"/>
        </w:rPr>
        <w:t>от</w:t>
      </w:r>
      <w:r w:rsidRPr="00490BB4">
        <w:rPr>
          <w:rFonts w:cs="Arial"/>
          <w:bCs/>
          <w:color w:val="000000"/>
          <w:sz w:val="20"/>
          <w:szCs w:val="20"/>
        </w:rPr>
        <w:t xml:space="preserve"> </w:t>
      </w:r>
      <w:r w:rsidRPr="00490BB4">
        <w:rPr>
          <w:bCs/>
          <w:color w:val="000000"/>
          <w:sz w:val="20"/>
          <w:szCs w:val="20"/>
        </w:rPr>
        <w:t>«</w:t>
      </w:r>
      <w:r w:rsidR="008536A4">
        <w:rPr>
          <w:rFonts w:cs="Arial"/>
          <w:bCs/>
          <w:color w:val="000000"/>
          <w:sz w:val="20"/>
          <w:szCs w:val="20"/>
        </w:rPr>
        <w:t>__</w:t>
      </w:r>
      <w:r w:rsidRPr="00490BB4">
        <w:rPr>
          <w:bCs/>
          <w:color w:val="000000"/>
          <w:sz w:val="20"/>
          <w:szCs w:val="20"/>
        </w:rPr>
        <w:t>»</w:t>
      </w:r>
      <w:r w:rsidR="008536A4">
        <w:rPr>
          <w:rFonts w:cs="Arial"/>
          <w:bCs/>
          <w:color w:val="000000"/>
          <w:sz w:val="20"/>
          <w:szCs w:val="20"/>
        </w:rPr>
        <w:t>___________20__</w:t>
      </w:r>
      <w:r w:rsidRPr="00490BB4">
        <w:rPr>
          <w:bCs/>
          <w:color w:val="000000"/>
          <w:sz w:val="20"/>
          <w:szCs w:val="20"/>
        </w:rPr>
        <w:t>г</w:t>
      </w:r>
      <w:r w:rsidRPr="00490BB4">
        <w:rPr>
          <w:rFonts w:cs="Arial"/>
          <w:bCs/>
          <w:color w:val="000000"/>
          <w:sz w:val="20"/>
          <w:szCs w:val="20"/>
        </w:rPr>
        <w:t>.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5271D" w:rsidRPr="00490BB4" w:rsidRDefault="0075271D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Акт</w:t>
      </w:r>
      <w:r w:rsidR="00096B67">
        <w:rPr>
          <w:color w:val="000000"/>
          <w:sz w:val="20"/>
          <w:szCs w:val="20"/>
        </w:rPr>
        <w:t xml:space="preserve"> </w:t>
      </w:r>
      <w:r w:rsidRPr="002B2E9C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________</w:t>
      </w:r>
    </w:p>
    <w:p w:rsidR="0075271D" w:rsidRPr="002B2E9C" w:rsidRDefault="008536A4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от «___»__________20___</w:t>
      </w:r>
      <w:r w:rsidR="0075271D" w:rsidRPr="002B2E9C">
        <w:rPr>
          <w:color w:val="000000"/>
          <w:sz w:val="20"/>
          <w:szCs w:val="20"/>
        </w:rPr>
        <w:t>г.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5271D" w:rsidRPr="00490BB4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Настоящий акт составлен</w:t>
      </w:r>
      <w:r>
        <w:rPr>
          <w:color w:val="000000"/>
          <w:sz w:val="20"/>
          <w:szCs w:val="20"/>
        </w:rPr>
        <w:t>_______________________________________</w:t>
      </w:r>
    </w:p>
    <w:p w:rsidR="0075271D" w:rsidRPr="00490BB4" w:rsidRDefault="00CD0CB1" w:rsidP="0094250A">
      <w:pPr>
        <w:shd w:val="clear" w:color="auto" w:fill="FFFFFF"/>
        <w:autoSpaceDE w:val="0"/>
        <w:autoSpaceDN w:val="0"/>
        <w:adjustRightInd w:val="0"/>
        <w:ind w:firstLine="2160"/>
        <w:jc w:val="center"/>
        <w:rPr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(фамилии, имена, отчества лиц,</w:t>
      </w:r>
      <w:r w:rsidR="0075271D" w:rsidRPr="00490BB4">
        <w:rPr>
          <w:color w:val="000000"/>
          <w:sz w:val="20"/>
          <w:szCs w:val="20"/>
          <w:vertAlign w:val="superscript"/>
        </w:rPr>
        <w:t xml:space="preserve"> участвующих в составлении акта)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75271D" w:rsidRPr="00490BB4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 xml:space="preserve">об исключении из </w:t>
      </w:r>
      <w:r>
        <w:rPr>
          <w:color w:val="000000"/>
          <w:sz w:val="20"/>
          <w:szCs w:val="20"/>
        </w:rPr>
        <w:t xml:space="preserve">библиотечного </w:t>
      </w:r>
      <w:r w:rsidRPr="002B2E9C">
        <w:rPr>
          <w:color w:val="000000"/>
          <w:sz w:val="20"/>
          <w:szCs w:val="20"/>
        </w:rPr>
        <w:t>фонда</w:t>
      </w:r>
      <w:r>
        <w:rPr>
          <w:color w:val="000000"/>
          <w:sz w:val="20"/>
          <w:szCs w:val="20"/>
        </w:rPr>
        <w:t xml:space="preserve"> __________________________</w:t>
      </w:r>
    </w:p>
    <w:p w:rsidR="0075271D" w:rsidRPr="00490BB4" w:rsidRDefault="0075271D" w:rsidP="0094250A">
      <w:pPr>
        <w:shd w:val="clear" w:color="auto" w:fill="FFFFFF"/>
        <w:autoSpaceDE w:val="0"/>
        <w:autoSpaceDN w:val="0"/>
        <w:adjustRightInd w:val="0"/>
        <w:ind w:firstLine="2160"/>
        <w:jc w:val="right"/>
        <w:rPr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>(наименование структурного подразделения библиотеки)</w:t>
      </w:r>
    </w:p>
    <w:p w:rsidR="0075271D" w:rsidRPr="00490BB4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2B2E9C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</w:t>
      </w:r>
      <w:r w:rsidRPr="002B2E9C">
        <w:rPr>
          <w:color w:val="000000"/>
          <w:sz w:val="20"/>
          <w:szCs w:val="20"/>
        </w:rPr>
        <w:t>» экземпляров</w:t>
      </w:r>
      <w:r>
        <w:rPr>
          <w:color w:val="000000"/>
          <w:sz w:val="20"/>
          <w:szCs w:val="20"/>
        </w:rPr>
        <w:t xml:space="preserve"> книг (других документов) на сумму______________</w:t>
      </w:r>
      <w:r w:rsidRPr="002B2E9C">
        <w:rPr>
          <w:color w:val="000000"/>
          <w:sz w:val="20"/>
          <w:szCs w:val="20"/>
        </w:rPr>
        <w:t xml:space="preserve"> 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61472">
        <w:rPr>
          <w:color w:val="000000"/>
          <w:sz w:val="20"/>
          <w:szCs w:val="20"/>
        </w:rPr>
        <w:t>по причине утери читателями и приеме взамен их</w:t>
      </w:r>
      <w:r>
        <w:rPr>
          <w:color w:val="000000"/>
          <w:sz w:val="20"/>
          <w:szCs w:val="20"/>
        </w:rPr>
        <w:t xml:space="preserve"> __________экз. книг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61472">
        <w:rPr>
          <w:color w:val="000000"/>
          <w:sz w:val="20"/>
          <w:szCs w:val="20"/>
        </w:rPr>
        <w:t>(других документов) на сумму</w:t>
      </w:r>
      <w:r>
        <w:rPr>
          <w:color w:val="000000"/>
          <w:sz w:val="20"/>
          <w:szCs w:val="20"/>
        </w:rPr>
        <w:t>___________________________________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61472">
        <w:rPr>
          <w:color w:val="000000"/>
          <w:sz w:val="20"/>
          <w:szCs w:val="20"/>
        </w:rPr>
        <w:t>Список книг (других документов) прилагается</w:t>
      </w:r>
      <w:r>
        <w:rPr>
          <w:color w:val="000000"/>
          <w:sz w:val="20"/>
          <w:szCs w:val="20"/>
        </w:rPr>
        <w:t>.</w:t>
      </w:r>
    </w:p>
    <w:p w:rsidR="0075271D" w:rsidRPr="00061472" w:rsidRDefault="0075271D" w:rsidP="0094250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 xml:space="preserve"> </w:t>
      </w:r>
      <w:r w:rsidRPr="00061472">
        <w:rPr>
          <w:color w:val="000000"/>
          <w:sz w:val="20"/>
          <w:szCs w:val="20"/>
        </w:rPr>
        <w:t>Подписи:</w:t>
      </w:r>
    </w:p>
    <w:p w:rsidR="0075271D" w:rsidRDefault="0075271D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A01D1" w:rsidRDefault="001A01D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A01D1" w:rsidRDefault="001A01D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A01D1" w:rsidRDefault="001A01D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61472" w:rsidRPr="00061472" w:rsidRDefault="00061472" w:rsidP="0094250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061472">
        <w:rPr>
          <w:b/>
          <w:bCs/>
          <w:color w:val="000000"/>
          <w:sz w:val="20"/>
          <w:szCs w:val="20"/>
        </w:rPr>
        <w:t xml:space="preserve">Список изданий и других </w:t>
      </w:r>
      <w:r w:rsidRPr="0075271D">
        <w:rPr>
          <w:b/>
          <w:bCs/>
          <w:color w:val="000000"/>
          <w:sz w:val="20"/>
          <w:szCs w:val="20"/>
        </w:rPr>
        <w:t xml:space="preserve">документов к </w:t>
      </w:r>
      <w:r w:rsidRPr="0075271D">
        <w:rPr>
          <w:b/>
          <w:color w:val="000000"/>
          <w:sz w:val="20"/>
          <w:szCs w:val="20"/>
        </w:rPr>
        <w:t>акту №</w:t>
      </w:r>
      <w:r w:rsidR="0075271D">
        <w:rPr>
          <w:b/>
          <w:color w:val="000000"/>
          <w:sz w:val="20"/>
          <w:szCs w:val="20"/>
        </w:rPr>
        <w:t xml:space="preserve"> </w:t>
      </w:r>
      <w:r w:rsidR="0075271D" w:rsidRPr="0075271D">
        <w:rPr>
          <w:b/>
          <w:color w:val="000000"/>
          <w:sz w:val="20"/>
          <w:szCs w:val="20"/>
        </w:rPr>
        <w:t>___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"/>
        <w:gridCol w:w="991"/>
        <w:gridCol w:w="432"/>
        <w:gridCol w:w="435"/>
        <w:gridCol w:w="663"/>
        <w:gridCol w:w="978"/>
        <w:gridCol w:w="432"/>
        <w:gridCol w:w="531"/>
        <w:gridCol w:w="1138"/>
      </w:tblGrid>
      <w:tr w:rsidR="00061472" w:rsidRPr="00061472">
        <w:trPr>
          <w:trHeight w:val="259"/>
        </w:trPr>
        <w:tc>
          <w:tcPr>
            <w:tcW w:w="199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Утеряны читателем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Заменены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1472" w:rsidRPr="00061472">
        <w:trPr>
          <w:trHeight w:val="643"/>
        </w:trPr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Автор, заглавие, год издания документа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Автор, заглавие, год издания</w:t>
            </w:r>
          </w:p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Фамилия читателя</w:t>
            </w:r>
          </w:p>
        </w:tc>
      </w:tr>
      <w:tr w:rsidR="00061472" w:rsidRPr="00061472">
        <w:trPr>
          <w:trHeight w:val="240"/>
        </w:trPr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472">
              <w:rPr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1472" w:rsidRPr="00061472">
        <w:trPr>
          <w:trHeight w:val="230"/>
        </w:trPr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472" w:rsidRPr="00061472" w:rsidRDefault="00061472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96AAC" w:rsidRPr="00A46D59" w:rsidRDefault="00313DDD" w:rsidP="00A46D59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  <w:r>
        <w:rPr>
          <w:b/>
          <w:bCs/>
          <w:i/>
          <w:iCs/>
        </w:rPr>
        <w:br w:type="page"/>
      </w:r>
      <w:r w:rsidR="00396AAC" w:rsidRPr="00A46D59">
        <w:rPr>
          <w:bCs/>
          <w:iCs/>
          <w:color w:val="000000"/>
          <w:sz w:val="20"/>
          <w:szCs w:val="20"/>
        </w:rPr>
        <w:lastRenderedPageBreak/>
        <w:t>Приложение 11</w:t>
      </w:r>
    </w:p>
    <w:p w:rsidR="00396AAC" w:rsidRPr="00A46D59" w:rsidRDefault="00CD0CB1" w:rsidP="00DC330B">
      <w:pPr>
        <w:shd w:val="clear" w:color="auto" w:fill="FFFFFF"/>
        <w:autoSpaceDE w:val="0"/>
        <w:autoSpaceDN w:val="0"/>
        <w:adjustRightInd w:val="0"/>
        <w:spacing w:after="120"/>
        <w:jc w:val="center"/>
        <w:outlineLvl w:val="1"/>
        <w:rPr>
          <w:b/>
          <w:sz w:val="20"/>
          <w:szCs w:val="20"/>
        </w:rPr>
      </w:pPr>
      <w:bookmarkStart w:id="14" w:name="_Toc240780426"/>
      <w:r w:rsidRPr="00A46D59">
        <w:rPr>
          <w:b/>
          <w:sz w:val="20"/>
          <w:szCs w:val="20"/>
        </w:rPr>
        <w:t>Ф</w:t>
      </w:r>
      <w:r w:rsidR="00A46D59">
        <w:rPr>
          <w:b/>
          <w:sz w:val="20"/>
          <w:szCs w:val="20"/>
        </w:rPr>
        <w:t>орма акта приема-передачи документов из одной библиотеки в другую в порядке книгообмена</w:t>
      </w:r>
      <w:bookmarkEnd w:id="14"/>
    </w:p>
    <w:p w:rsidR="00CD0CB1" w:rsidRPr="002B2E9C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Рассмотрено на комиссии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B2E9C">
        <w:rPr>
          <w:color w:val="000000"/>
          <w:sz w:val="20"/>
          <w:szCs w:val="20"/>
        </w:rPr>
        <w:t>Утверждаю</w:t>
      </w:r>
    </w:p>
    <w:p w:rsidR="00CD0CB1" w:rsidRPr="00490BB4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по сохранности фондов___</w:t>
      </w:r>
      <w:r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:rsidR="00CD0CB1" w:rsidRPr="00490BB4" w:rsidRDefault="00CD0CB1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 xml:space="preserve">(подпись лица, утвердившего акт) </w:t>
      </w:r>
    </w:p>
    <w:p w:rsidR="00CD0CB1" w:rsidRPr="002B2E9C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Протокол №____________</w:t>
      </w:r>
    </w:p>
    <w:p w:rsidR="00CD0CB1" w:rsidRPr="00490BB4" w:rsidRDefault="00CD0CB1" w:rsidP="0094250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490BB4">
        <w:rPr>
          <w:bCs/>
          <w:color w:val="000000"/>
          <w:sz w:val="20"/>
          <w:szCs w:val="20"/>
        </w:rPr>
        <w:t>от</w:t>
      </w:r>
      <w:r w:rsidRPr="00490BB4">
        <w:rPr>
          <w:rFonts w:cs="Arial"/>
          <w:bCs/>
          <w:color w:val="000000"/>
          <w:sz w:val="20"/>
          <w:szCs w:val="20"/>
        </w:rPr>
        <w:t xml:space="preserve"> </w:t>
      </w:r>
      <w:r w:rsidRPr="00490BB4">
        <w:rPr>
          <w:bCs/>
          <w:color w:val="000000"/>
          <w:sz w:val="20"/>
          <w:szCs w:val="20"/>
        </w:rPr>
        <w:t>«</w:t>
      </w:r>
      <w:r w:rsidRPr="00490BB4">
        <w:rPr>
          <w:rFonts w:cs="Arial"/>
          <w:bCs/>
          <w:color w:val="000000"/>
          <w:sz w:val="20"/>
          <w:szCs w:val="20"/>
        </w:rPr>
        <w:t xml:space="preserve">    </w:t>
      </w:r>
      <w:r w:rsidRPr="00490BB4">
        <w:rPr>
          <w:bCs/>
          <w:color w:val="000000"/>
          <w:sz w:val="20"/>
          <w:szCs w:val="20"/>
        </w:rPr>
        <w:t>»</w:t>
      </w:r>
      <w:r w:rsidR="008536A4">
        <w:rPr>
          <w:rFonts w:cs="Arial"/>
          <w:bCs/>
          <w:color w:val="000000"/>
          <w:sz w:val="20"/>
          <w:szCs w:val="20"/>
        </w:rPr>
        <w:t>___________20 ___</w:t>
      </w:r>
      <w:r w:rsidRPr="00490BB4">
        <w:rPr>
          <w:bCs/>
          <w:color w:val="000000"/>
          <w:sz w:val="20"/>
          <w:szCs w:val="20"/>
        </w:rPr>
        <w:t>г</w:t>
      </w:r>
      <w:r w:rsidRPr="00490BB4">
        <w:rPr>
          <w:rFonts w:cs="Arial"/>
          <w:bCs/>
          <w:color w:val="000000"/>
          <w:sz w:val="20"/>
          <w:szCs w:val="20"/>
        </w:rPr>
        <w:t>.</w:t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  <w:t xml:space="preserve">     </w:t>
      </w:r>
      <w:r w:rsidRPr="00490BB4">
        <w:rPr>
          <w:bCs/>
          <w:color w:val="000000"/>
          <w:sz w:val="20"/>
          <w:szCs w:val="20"/>
        </w:rPr>
        <w:t>от</w:t>
      </w:r>
      <w:r w:rsidRPr="00490BB4">
        <w:rPr>
          <w:rFonts w:cs="Arial"/>
          <w:bCs/>
          <w:color w:val="000000"/>
          <w:sz w:val="20"/>
          <w:szCs w:val="20"/>
        </w:rPr>
        <w:t xml:space="preserve"> </w:t>
      </w:r>
      <w:r w:rsidRPr="00490BB4">
        <w:rPr>
          <w:bCs/>
          <w:color w:val="000000"/>
          <w:sz w:val="20"/>
          <w:szCs w:val="20"/>
        </w:rPr>
        <w:t>«</w:t>
      </w:r>
      <w:r w:rsidR="008536A4">
        <w:rPr>
          <w:rFonts w:cs="Arial"/>
          <w:bCs/>
          <w:color w:val="000000"/>
          <w:sz w:val="20"/>
          <w:szCs w:val="20"/>
        </w:rPr>
        <w:t>__</w:t>
      </w:r>
      <w:r w:rsidRPr="00490BB4">
        <w:rPr>
          <w:bCs/>
          <w:color w:val="000000"/>
          <w:sz w:val="20"/>
          <w:szCs w:val="20"/>
        </w:rPr>
        <w:t>»</w:t>
      </w:r>
      <w:r w:rsidR="008536A4">
        <w:rPr>
          <w:rFonts w:cs="Arial"/>
          <w:bCs/>
          <w:color w:val="000000"/>
          <w:sz w:val="20"/>
          <w:szCs w:val="20"/>
        </w:rPr>
        <w:t>___________20 __</w:t>
      </w:r>
      <w:r w:rsidRPr="00490BB4">
        <w:rPr>
          <w:bCs/>
          <w:color w:val="000000"/>
          <w:sz w:val="20"/>
          <w:szCs w:val="20"/>
        </w:rPr>
        <w:t>г</w:t>
      </w:r>
      <w:r w:rsidRPr="00490BB4">
        <w:rPr>
          <w:rFonts w:cs="Arial"/>
          <w:bCs/>
          <w:color w:val="000000"/>
          <w:sz w:val="20"/>
          <w:szCs w:val="20"/>
        </w:rPr>
        <w:t>.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D0CB1" w:rsidRPr="00490BB4" w:rsidRDefault="00CD0CB1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B2E9C">
        <w:rPr>
          <w:color w:val="000000"/>
          <w:sz w:val="20"/>
          <w:szCs w:val="20"/>
        </w:rPr>
        <w:t>Акт</w:t>
      </w:r>
      <w:r w:rsidR="00096B67">
        <w:rPr>
          <w:color w:val="000000"/>
          <w:sz w:val="20"/>
          <w:szCs w:val="20"/>
        </w:rPr>
        <w:t xml:space="preserve"> </w:t>
      </w:r>
      <w:r w:rsidRPr="002B2E9C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________</w:t>
      </w:r>
    </w:p>
    <w:p w:rsidR="00CD0CB1" w:rsidRPr="002B2E9C" w:rsidRDefault="008536A4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от «___»__________20___</w:t>
      </w:r>
      <w:r w:rsidR="00CD0CB1" w:rsidRPr="002B2E9C">
        <w:rPr>
          <w:color w:val="000000"/>
          <w:sz w:val="20"/>
          <w:szCs w:val="20"/>
        </w:rPr>
        <w:t>г.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D0CB1" w:rsidRPr="00490BB4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Составлен н</w:t>
      </w:r>
      <w:r w:rsidRPr="002B2E9C">
        <w:rPr>
          <w:color w:val="000000"/>
          <w:sz w:val="20"/>
          <w:szCs w:val="20"/>
        </w:rPr>
        <w:t>астоящий акт</w:t>
      </w:r>
      <w:r>
        <w:rPr>
          <w:color w:val="000000"/>
          <w:sz w:val="20"/>
          <w:szCs w:val="20"/>
        </w:rPr>
        <w:t xml:space="preserve"> в том, что_____________________________</w:t>
      </w:r>
    </w:p>
    <w:p w:rsidR="00CD0CB1" w:rsidRPr="00490BB4" w:rsidRDefault="00CD0CB1" w:rsidP="0094250A">
      <w:pPr>
        <w:shd w:val="clear" w:color="auto" w:fill="FFFFFF"/>
        <w:autoSpaceDE w:val="0"/>
        <w:autoSpaceDN w:val="0"/>
        <w:adjustRightInd w:val="0"/>
        <w:ind w:firstLine="2880"/>
        <w:jc w:val="center"/>
        <w:rPr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>(</w:t>
      </w:r>
      <w:r>
        <w:rPr>
          <w:color w:val="000000"/>
          <w:sz w:val="20"/>
          <w:szCs w:val="20"/>
          <w:vertAlign w:val="superscript"/>
        </w:rPr>
        <w:t>наименование передающей библиотеки</w:t>
      </w:r>
      <w:r w:rsidRPr="00490BB4">
        <w:rPr>
          <w:color w:val="000000"/>
          <w:sz w:val="20"/>
          <w:szCs w:val="20"/>
          <w:vertAlign w:val="superscript"/>
        </w:rPr>
        <w:t>)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передала в___________________________________________________</w:t>
      </w:r>
    </w:p>
    <w:p w:rsidR="00CD0CB1" w:rsidRPr="00490BB4" w:rsidRDefault="00CD0CB1" w:rsidP="0094250A">
      <w:pPr>
        <w:shd w:val="clear" w:color="auto" w:fill="FFFFFF"/>
        <w:autoSpaceDE w:val="0"/>
        <w:autoSpaceDN w:val="0"/>
        <w:adjustRightInd w:val="0"/>
        <w:ind w:firstLine="2880"/>
        <w:jc w:val="center"/>
        <w:rPr>
          <w:sz w:val="20"/>
          <w:szCs w:val="20"/>
          <w:vertAlign w:val="superscript"/>
        </w:rPr>
      </w:pPr>
      <w:r w:rsidRPr="00490BB4">
        <w:rPr>
          <w:color w:val="000000"/>
          <w:sz w:val="20"/>
          <w:szCs w:val="20"/>
          <w:vertAlign w:val="superscript"/>
        </w:rPr>
        <w:t>(</w:t>
      </w:r>
      <w:r>
        <w:rPr>
          <w:color w:val="000000"/>
          <w:sz w:val="20"/>
          <w:szCs w:val="20"/>
          <w:vertAlign w:val="superscript"/>
        </w:rPr>
        <w:t>наименование библиотеки-получателя</w:t>
      </w:r>
      <w:r w:rsidRPr="00490BB4">
        <w:rPr>
          <w:color w:val="000000"/>
          <w:sz w:val="20"/>
          <w:szCs w:val="20"/>
          <w:vertAlign w:val="superscript"/>
        </w:rPr>
        <w:t>)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D0CB1">
        <w:rPr>
          <w:color w:val="000000"/>
          <w:sz w:val="20"/>
          <w:szCs w:val="20"/>
        </w:rPr>
        <w:t>Приняла документы, отобранные представителем библиотеки</w:t>
      </w:r>
      <w:r>
        <w:rPr>
          <w:color w:val="000000"/>
          <w:sz w:val="20"/>
          <w:szCs w:val="20"/>
        </w:rPr>
        <w:t xml:space="preserve"> _______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CD0CB1" w:rsidRPr="00CD0CB1" w:rsidRDefault="00CD0CB1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CD0CB1">
        <w:rPr>
          <w:color w:val="000000"/>
          <w:sz w:val="20"/>
          <w:szCs w:val="20"/>
          <w:vertAlign w:val="superscript"/>
        </w:rPr>
        <w:t>(фамилия, имя, отчество)</w:t>
      </w:r>
    </w:p>
    <w:p w:rsidR="00CD0CB1" w:rsidRP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CB1">
        <w:rPr>
          <w:color w:val="000000"/>
          <w:sz w:val="20"/>
          <w:szCs w:val="20"/>
        </w:rPr>
        <w:t>на основании доверенности №____</w:t>
      </w:r>
      <w:r>
        <w:rPr>
          <w:color w:val="000000"/>
          <w:sz w:val="20"/>
          <w:szCs w:val="20"/>
        </w:rPr>
        <w:t xml:space="preserve"> </w:t>
      </w:r>
      <w:r w:rsidRPr="00CD0CB1">
        <w:rPr>
          <w:color w:val="000000"/>
          <w:sz w:val="20"/>
          <w:szCs w:val="20"/>
        </w:rPr>
        <w:t>от_______</w:t>
      </w:r>
      <w:r>
        <w:rPr>
          <w:color w:val="000000"/>
          <w:sz w:val="20"/>
          <w:szCs w:val="20"/>
        </w:rPr>
        <w:t>_____________________</w:t>
      </w:r>
    </w:p>
    <w:p w:rsidR="00CD0CB1" w:rsidRP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CB1">
        <w:rPr>
          <w:color w:val="000000"/>
          <w:sz w:val="20"/>
          <w:szCs w:val="20"/>
        </w:rPr>
        <w:t>в количестве</w:t>
      </w:r>
      <w:r>
        <w:rPr>
          <w:color w:val="000000"/>
          <w:sz w:val="20"/>
          <w:szCs w:val="20"/>
        </w:rPr>
        <w:t xml:space="preserve"> _________________________________________________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D0CB1">
        <w:rPr>
          <w:color w:val="000000"/>
          <w:sz w:val="20"/>
          <w:szCs w:val="20"/>
        </w:rPr>
        <w:t>книг</w:t>
      </w:r>
      <w:r>
        <w:rPr>
          <w:color w:val="000000"/>
          <w:sz w:val="20"/>
          <w:szCs w:val="20"/>
        </w:rPr>
        <w:t xml:space="preserve"> _________ экз., АВД ___________________________________ экз.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журналов___________</w:t>
      </w:r>
      <w:r w:rsidRPr="00CD0CB1">
        <w:rPr>
          <w:color w:val="000000"/>
          <w:sz w:val="20"/>
          <w:szCs w:val="20"/>
        </w:rPr>
        <w:t xml:space="preserve"> экз., газет</w:t>
      </w:r>
      <w:r>
        <w:rPr>
          <w:color w:val="000000"/>
          <w:sz w:val="20"/>
          <w:szCs w:val="20"/>
        </w:rPr>
        <w:t xml:space="preserve"> _____________________</w:t>
      </w:r>
      <w:r w:rsidRPr="00CD0CB1">
        <w:rPr>
          <w:color w:val="000000"/>
          <w:sz w:val="20"/>
          <w:szCs w:val="20"/>
        </w:rPr>
        <w:t xml:space="preserve"> комплектов.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D0CB1">
        <w:rPr>
          <w:color w:val="000000"/>
          <w:sz w:val="20"/>
          <w:szCs w:val="20"/>
        </w:rPr>
        <w:t>Общей стоимостью</w:t>
      </w:r>
      <w:r>
        <w:rPr>
          <w:color w:val="000000"/>
          <w:sz w:val="20"/>
          <w:szCs w:val="20"/>
        </w:rPr>
        <w:t xml:space="preserve"> ____________________________________________</w:t>
      </w:r>
    </w:p>
    <w:p w:rsidR="00CD0CB1" w:rsidRPr="00CD0CB1" w:rsidRDefault="00CD0CB1" w:rsidP="0094250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CD0CB1">
        <w:rPr>
          <w:color w:val="000000"/>
          <w:sz w:val="20"/>
          <w:szCs w:val="20"/>
          <w:vertAlign w:val="superscript"/>
        </w:rPr>
        <w:t>(</w:t>
      </w:r>
      <w:r>
        <w:rPr>
          <w:color w:val="000000"/>
          <w:sz w:val="20"/>
          <w:szCs w:val="20"/>
          <w:vertAlign w:val="superscript"/>
        </w:rPr>
        <w:t>прописью</w:t>
      </w:r>
      <w:r w:rsidRPr="00CD0CB1">
        <w:rPr>
          <w:color w:val="000000"/>
          <w:sz w:val="20"/>
          <w:szCs w:val="20"/>
          <w:vertAlign w:val="superscript"/>
        </w:rPr>
        <w:t>)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D0CB1">
        <w:rPr>
          <w:color w:val="000000"/>
          <w:sz w:val="20"/>
          <w:szCs w:val="20"/>
        </w:rPr>
        <w:t>Согласно прилагаемому списку документы сдал</w:t>
      </w:r>
      <w:r>
        <w:rPr>
          <w:color w:val="000000"/>
          <w:sz w:val="20"/>
          <w:szCs w:val="20"/>
        </w:rPr>
        <w:t xml:space="preserve"> ___________________</w:t>
      </w:r>
    </w:p>
    <w:p w:rsidR="00CD0CB1" w:rsidRPr="00CD0CB1" w:rsidRDefault="00CD0CB1" w:rsidP="0094250A">
      <w:pPr>
        <w:shd w:val="clear" w:color="auto" w:fill="FFFFFF"/>
        <w:autoSpaceDE w:val="0"/>
        <w:autoSpaceDN w:val="0"/>
        <w:adjustRightInd w:val="0"/>
        <w:ind w:right="571"/>
        <w:jc w:val="right"/>
        <w:rPr>
          <w:sz w:val="20"/>
          <w:szCs w:val="20"/>
          <w:vertAlign w:val="superscript"/>
        </w:rPr>
      </w:pPr>
      <w:r w:rsidRPr="00CD0CB1">
        <w:rPr>
          <w:color w:val="000000"/>
          <w:sz w:val="20"/>
          <w:szCs w:val="20"/>
          <w:vertAlign w:val="superscript"/>
        </w:rPr>
        <w:t>(</w:t>
      </w:r>
      <w:r>
        <w:rPr>
          <w:color w:val="000000"/>
          <w:sz w:val="20"/>
          <w:szCs w:val="20"/>
          <w:vertAlign w:val="superscript"/>
        </w:rPr>
        <w:t>подпись</w:t>
      </w:r>
      <w:r w:rsidRPr="00CD0CB1">
        <w:rPr>
          <w:color w:val="000000"/>
          <w:sz w:val="20"/>
          <w:szCs w:val="20"/>
          <w:vertAlign w:val="superscript"/>
        </w:rPr>
        <w:t>)</w:t>
      </w:r>
    </w:p>
    <w:p w:rsidR="00CD0CB1" w:rsidRPr="00CD0CB1" w:rsidRDefault="00CD0CB1" w:rsidP="0094250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CB1">
        <w:rPr>
          <w:color w:val="000000"/>
          <w:sz w:val="20"/>
          <w:szCs w:val="20"/>
        </w:rPr>
        <w:t>Принял</w:t>
      </w:r>
      <w:r>
        <w:rPr>
          <w:color w:val="000000"/>
          <w:sz w:val="20"/>
          <w:szCs w:val="20"/>
        </w:rPr>
        <w:t xml:space="preserve"> ______________________</w:t>
      </w:r>
    </w:p>
    <w:p w:rsidR="00CD0CB1" w:rsidRPr="00CD0CB1" w:rsidRDefault="00CD0CB1" w:rsidP="0094250A">
      <w:pPr>
        <w:shd w:val="clear" w:color="auto" w:fill="FFFFFF"/>
        <w:autoSpaceDE w:val="0"/>
        <w:autoSpaceDN w:val="0"/>
        <w:adjustRightInd w:val="0"/>
        <w:ind w:right="571" w:firstLine="1440"/>
        <w:rPr>
          <w:sz w:val="20"/>
          <w:szCs w:val="20"/>
          <w:vertAlign w:val="superscript"/>
        </w:rPr>
      </w:pPr>
      <w:r w:rsidRPr="00CD0CB1">
        <w:rPr>
          <w:color w:val="000000"/>
          <w:sz w:val="20"/>
          <w:szCs w:val="20"/>
          <w:vertAlign w:val="superscript"/>
        </w:rPr>
        <w:t>(</w:t>
      </w:r>
      <w:r>
        <w:rPr>
          <w:color w:val="000000"/>
          <w:sz w:val="20"/>
          <w:szCs w:val="20"/>
          <w:vertAlign w:val="superscript"/>
        </w:rPr>
        <w:t>подпись</w:t>
      </w:r>
      <w:r w:rsidRPr="00CD0CB1">
        <w:rPr>
          <w:color w:val="000000"/>
          <w:sz w:val="20"/>
          <w:szCs w:val="20"/>
          <w:vertAlign w:val="superscript"/>
        </w:rPr>
        <w:t>)</w:t>
      </w:r>
    </w:p>
    <w:p w:rsidR="00CD0CB1" w:rsidRDefault="00CD0CB1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1A01D1" w:rsidRDefault="001A01D1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1A01D1" w:rsidRDefault="001A01D1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1A01D1" w:rsidRDefault="001A01D1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1A01D1" w:rsidRDefault="001A01D1" w:rsidP="0094250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96AAC" w:rsidRPr="00CD0CB1" w:rsidRDefault="00396AAC" w:rsidP="0094250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CD0CB1">
        <w:rPr>
          <w:b/>
          <w:color w:val="000000"/>
          <w:sz w:val="20"/>
          <w:szCs w:val="20"/>
        </w:rPr>
        <w:t>Список к акту № _</w:t>
      </w:r>
      <w:r w:rsidR="008536A4">
        <w:rPr>
          <w:b/>
          <w:color w:val="000000"/>
          <w:sz w:val="20"/>
          <w:szCs w:val="20"/>
        </w:rPr>
        <w:t>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"/>
        <w:gridCol w:w="854"/>
        <w:gridCol w:w="758"/>
        <w:gridCol w:w="1143"/>
        <w:gridCol w:w="429"/>
        <w:gridCol w:w="432"/>
        <w:gridCol w:w="1254"/>
        <w:gridCol w:w="995"/>
      </w:tblGrid>
      <w:tr w:rsidR="00396AAC" w:rsidRPr="00CD0CB1">
        <w:trPr>
          <w:trHeight w:val="538"/>
          <w:jc w:val="center"/>
        </w:trPr>
        <w:tc>
          <w:tcPr>
            <w:tcW w:w="481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4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color w:val="000000"/>
                <w:sz w:val="20"/>
                <w:szCs w:val="20"/>
              </w:rPr>
              <w:t>Автор, заглавие,</w:t>
            </w:r>
          </w:p>
        </w:tc>
        <w:tc>
          <w:tcPr>
            <w:tcW w:w="807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color w:val="000000"/>
                <w:sz w:val="20"/>
                <w:szCs w:val="20"/>
              </w:rPr>
              <w:t>Место и год издания</w:t>
            </w:r>
          </w:p>
        </w:tc>
        <w:tc>
          <w:tcPr>
            <w:tcW w:w="807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644" w:type="pct"/>
            <w:gridSpan w:val="2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853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color w:val="000000"/>
                <w:sz w:val="20"/>
                <w:szCs w:val="20"/>
              </w:rPr>
              <w:t>Коэффициент переоценки</w:t>
            </w:r>
          </w:p>
        </w:tc>
        <w:tc>
          <w:tcPr>
            <w:tcW w:w="653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396AAC" w:rsidRPr="00CD0CB1">
        <w:trPr>
          <w:trHeight w:val="240"/>
          <w:jc w:val="center"/>
        </w:trPr>
        <w:tc>
          <w:tcPr>
            <w:tcW w:w="481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36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B1">
              <w:rPr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853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6AAC" w:rsidRPr="00CD0CB1">
        <w:trPr>
          <w:trHeight w:val="250"/>
          <w:jc w:val="center"/>
        </w:trPr>
        <w:tc>
          <w:tcPr>
            <w:tcW w:w="481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/>
          </w:tcPr>
          <w:p w:rsidR="00396AAC" w:rsidRPr="00CD0CB1" w:rsidRDefault="00396AAC" w:rsidP="00942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B2E9C" w:rsidRPr="007A18EF" w:rsidRDefault="00550C6A" w:rsidP="00B033B0">
      <w:pPr>
        <w:spacing w:before="120"/>
        <w:ind w:right="28"/>
        <w:jc w:val="right"/>
        <w:outlineLvl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-6584950</wp:posOffset>
                </wp:positionV>
                <wp:extent cx="914400" cy="914400"/>
                <wp:effectExtent l="9525" t="9525" r="9525" b="9525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A" w:rsidRDefault="00905A3A" w:rsidP="0056277E">
                            <w:r>
                              <w:object w:dxaOrig="327" w:dyaOrig="84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.5pt;height:612pt" o:ole="">
                                  <v:imagedata r:id="rId9" o:title=""/>
                                </v:shape>
                                <o:OLEObject Type="Embed" ProgID="CorelDRAW.Graphic.13" ShapeID="_x0000_i1025" DrawAspect="Content" ObjectID="_1693301052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-56.7pt;margin-top:-518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mhJQIAAFEEAAAOAAAAZHJzL2Uyb0RvYy54bWysVFFv0zAQfkfiP1h+p0mqdoyo6TQ6ipDG&#10;QNr4AY7jJBa2z9huk/LrOTtdFwFPiDxYtu/83Xff3WVzM2pFjsJ5CaaixSKnRBgOjTRdRb897d9c&#10;U+IDMw1TYERFT8LTm+3rV5vBlmIJPahGOIIgxpeDrWgfgi2zzPNeaOYXYIVBYwtOs4BH12WNYwOi&#10;a5Ut8/wqG8A11gEX3uPt3WSk24TftoKHL23rRSCqosgtpNWltY5rtt2wsnPM9pKfabB/YKGZNBj0&#10;AnXHAiMHJ/+A0pI78NCGBQedQdtKLlIOmE2R/5bNY8+sSLmgON5eZPL/D5Y/HL86IhusHSWGaSzR&#10;kxgDeQ8jKYqrqM9gfYlujxYdw4iG6Btz9fYe+HdPDOx6Zjpx6xwMvWAN8iviy2z2dMLxEaQePkOD&#10;gdghQAIaW6cjIMpBEB3rdLrUJpLhePmuWK1ytHA0nfcxAiufH1vnw0cBmsRNRR2WPoGz470Pk+uz&#10;SyIPSjZ7qVQ6uK7eKUeODNtkn77EH3OcuylDBoy+Xq6n/Oc2P4fI0/c3CC0D9ruSuqLXFydWRtU+&#10;mAZpsjIwqaY9ZqfMWcao3KRhGOsRHaO2NTQnFNTB1Nc4h7jpwf2kZMCerqj/cWBOUKI+GSxK0g2H&#10;IB1W67dL1NPNLfXcwgxHqIoGSqbtLkyDc7BOdj1GmtrAwC0WspVJ5BdWZ97Yt6lM5xmLgzE/J6+X&#10;P8H2FwAAAP//AwBQSwMEFAAGAAgAAAAhAPxXuZPjAAAADgEAAA8AAABkcnMvZG93bnJldi54bWxM&#10;j81OwzAQhO9IvIO1SFxQawdXaRriVAgJBLdSUHt1YzeJ8E+w3TS8PdsT3HZ3RrPfVOvJGjLqEHvv&#10;BGRzBkS7xqvetQI+P55nBZCYpFPSeKcF/OgI6/r6qpKl8mf3rsdtagmGuFhKAV1KQ0lpbDptZZz7&#10;QTvUjj5YmXANLVVBnjHcGnrPWE6t7B1+6OSgnzrdfG1PVkCxeB338Y1vdk1+NKt0txxfvoMQtzfT&#10;4wOQpKf0Z4YLPqJDjUwHf3IqEiNglmV8gd7LxPgSe6GJsxzIAU/FijOgdUX/16h/AQAA//8DAFBL&#10;AQItABQABgAIAAAAIQC2gziS/gAAAOEBAAATAAAAAAAAAAAAAAAAAAAAAABbQ29udGVudF9UeXBl&#10;c10ueG1sUEsBAi0AFAAGAAgAAAAhADj9If/WAAAAlAEAAAsAAAAAAAAAAAAAAAAALwEAAF9yZWxz&#10;Ly5yZWxzUEsBAi0AFAAGAAgAAAAhAKfNSaElAgAAUQQAAA4AAAAAAAAAAAAAAAAALgIAAGRycy9l&#10;Mm9Eb2MueG1sUEsBAi0AFAAGAAgAAAAhAPxXuZPjAAAADgEAAA8AAAAAAAAAAAAAAAAAfwQAAGRy&#10;cy9kb3ducmV2LnhtbFBLBQYAAAAABAAEAPMAAACPBQAAAAA=&#10;">
                <v:textbox>
                  <w:txbxContent>
                    <w:p w:rsidR="00905A3A" w:rsidRDefault="00905A3A" w:rsidP="0056277E">
                      <w:r>
                        <w:object w:dxaOrig="327" w:dyaOrig="8434">
                          <v:shape id="_x0000_i1025" type="#_x0000_t75" style="width:17.5pt;height:612pt" o:ole="">
                            <v:imagedata r:id="rId11" o:title=""/>
                          </v:shape>
                          <o:OLEObject Type="Embed" ProgID="CorelDRAW.Graphic.13" ShapeID="_x0000_i1025" DrawAspect="Content" ObjectID="_1693301022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2B2E9C" w:rsidRPr="007A18EF" w:rsidSect="006D745F">
      <w:footerReference w:type="even" r:id="rId13"/>
      <w:footerReference w:type="default" r:id="rId14"/>
      <w:pgSz w:w="8419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A7" w:rsidRDefault="003B4AA7">
      <w:r>
        <w:separator/>
      </w:r>
    </w:p>
  </w:endnote>
  <w:endnote w:type="continuationSeparator" w:id="0">
    <w:p w:rsidR="003B4AA7" w:rsidRDefault="003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3A" w:rsidRDefault="00905A3A" w:rsidP="00664D2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05A3A" w:rsidRDefault="00905A3A" w:rsidP="002C231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3A" w:rsidRDefault="00905A3A" w:rsidP="00664D2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1167">
      <w:rPr>
        <w:rStyle w:val="ae"/>
        <w:noProof/>
      </w:rPr>
      <w:t>40</w:t>
    </w:r>
    <w:r>
      <w:rPr>
        <w:rStyle w:val="ae"/>
      </w:rPr>
      <w:fldChar w:fldCharType="end"/>
    </w:r>
  </w:p>
  <w:p w:rsidR="00905A3A" w:rsidRDefault="00905A3A" w:rsidP="002C231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A7" w:rsidRDefault="003B4AA7">
      <w:r>
        <w:separator/>
      </w:r>
    </w:p>
  </w:footnote>
  <w:footnote w:type="continuationSeparator" w:id="0">
    <w:p w:rsidR="003B4AA7" w:rsidRDefault="003B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06A902"/>
    <w:lvl w:ilvl="0">
      <w:numFmt w:val="bullet"/>
      <w:lvlText w:val="*"/>
      <w:lvlJc w:val="left"/>
    </w:lvl>
  </w:abstractNum>
  <w:abstractNum w:abstractNumId="1">
    <w:nsid w:val="015B3401"/>
    <w:multiLevelType w:val="hybridMultilevel"/>
    <w:tmpl w:val="19228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230969"/>
    <w:multiLevelType w:val="hybridMultilevel"/>
    <w:tmpl w:val="60FC3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07358"/>
    <w:multiLevelType w:val="hybridMultilevel"/>
    <w:tmpl w:val="B10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14811"/>
    <w:multiLevelType w:val="singleLevel"/>
    <w:tmpl w:val="D368ED46"/>
    <w:lvl w:ilvl="0">
      <w:start w:val="3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04D479AF"/>
    <w:multiLevelType w:val="hybridMultilevel"/>
    <w:tmpl w:val="002601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9775C"/>
    <w:multiLevelType w:val="hybridMultilevel"/>
    <w:tmpl w:val="A12CB100"/>
    <w:lvl w:ilvl="0" w:tplc="B5063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E6C06"/>
    <w:multiLevelType w:val="hybridMultilevel"/>
    <w:tmpl w:val="4B5A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001E11"/>
    <w:multiLevelType w:val="hybridMultilevel"/>
    <w:tmpl w:val="316414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F2941D5"/>
    <w:multiLevelType w:val="hybridMultilevel"/>
    <w:tmpl w:val="9CCA6D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1285E31"/>
    <w:multiLevelType w:val="hybridMultilevel"/>
    <w:tmpl w:val="B5C4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A614A"/>
    <w:multiLevelType w:val="singleLevel"/>
    <w:tmpl w:val="76BC7B2A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2CD6534"/>
    <w:multiLevelType w:val="singleLevel"/>
    <w:tmpl w:val="A6243408"/>
    <w:lvl w:ilvl="0">
      <w:start w:val="5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140A64B6"/>
    <w:multiLevelType w:val="singleLevel"/>
    <w:tmpl w:val="FE90A68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44009FB"/>
    <w:multiLevelType w:val="hybridMultilevel"/>
    <w:tmpl w:val="55262DD2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5">
    <w:nsid w:val="16904A19"/>
    <w:multiLevelType w:val="hybridMultilevel"/>
    <w:tmpl w:val="D2BE4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A5119"/>
    <w:multiLevelType w:val="singleLevel"/>
    <w:tmpl w:val="DAFEBBAE"/>
    <w:lvl w:ilvl="0">
      <w:start w:val="2"/>
      <w:numFmt w:val="decimal"/>
      <w:lvlText w:val="5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AD62966"/>
    <w:multiLevelType w:val="singleLevel"/>
    <w:tmpl w:val="D0FCE96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1BEF46C1"/>
    <w:multiLevelType w:val="hybridMultilevel"/>
    <w:tmpl w:val="12F466A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D6F73F2"/>
    <w:multiLevelType w:val="singleLevel"/>
    <w:tmpl w:val="BBA43660"/>
    <w:lvl w:ilvl="0">
      <w:start w:val="2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0">
    <w:nsid w:val="1DA74009"/>
    <w:multiLevelType w:val="hybridMultilevel"/>
    <w:tmpl w:val="ABD6B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D57D2F"/>
    <w:multiLevelType w:val="hybridMultilevel"/>
    <w:tmpl w:val="6E401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A62BBD"/>
    <w:multiLevelType w:val="singleLevel"/>
    <w:tmpl w:val="799258E6"/>
    <w:lvl w:ilvl="0">
      <w:start w:val="1"/>
      <w:numFmt w:val="decimal"/>
      <w:lvlText w:val="8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263C0BDF"/>
    <w:multiLevelType w:val="singleLevel"/>
    <w:tmpl w:val="131EBCC0"/>
    <w:lvl w:ilvl="0">
      <w:start w:val="1"/>
      <w:numFmt w:val="decimal"/>
      <w:lvlText w:val="4.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4">
    <w:nsid w:val="284B0014"/>
    <w:multiLevelType w:val="hybridMultilevel"/>
    <w:tmpl w:val="71506A5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298808BC"/>
    <w:multiLevelType w:val="hybridMultilevel"/>
    <w:tmpl w:val="AD5C1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FE4115"/>
    <w:multiLevelType w:val="hybridMultilevel"/>
    <w:tmpl w:val="F2F42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D43C10"/>
    <w:multiLevelType w:val="hybridMultilevel"/>
    <w:tmpl w:val="00B8E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FA7585"/>
    <w:multiLevelType w:val="singleLevel"/>
    <w:tmpl w:val="93802E60"/>
    <w:lvl w:ilvl="0">
      <w:start w:val="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9">
    <w:nsid w:val="2B977692"/>
    <w:multiLevelType w:val="hybridMultilevel"/>
    <w:tmpl w:val="3D125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282FCE"/>
    <w:multiLevelType w:val="hybridMultilevel"/>
    <w:tmpl w:val="52C01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05389D"/>
    <w:multiLevelType w:val="singleLevel"/>
    <w:tmpl w:val="167CD2A8"/>
    <w:lvl w:ilvl="0">
      <w:start w:val="1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315B291B"/>
    <w:multiLevelType w:val="singleLevel"/>
    <w:tmpl w:val="63ECCC76"/>
    <w:lvl w:ilvl="0">
      <w:start w:val="5"/>
      <w:numFmt w:val="decimal"/>
      <w:lvlText w:val="1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3">
    <w:nsid w:val="31B05725"/>
    <w:multiLevelType w:val="singleLevel"/>
    <w:tmpl w:val="CE54E074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4">
    <w:nsid w:val="33272B91"/>
    <w:multiLevelType w:val="hybridMultilevel"/>
    <w:tmpl w:val="2ED4E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3DC4769"/>
    <w:multiLevelType w:val="hybridMultilevel"/>
    <w:tmpl w:val="E4AC2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4CD5163"/>
    <w:multiLevelType w:val="hybridMultilevel"/>
    <w:tmpl w:val="2530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BE0DB5"/>
    <w:multiLevelType w:val="hybridMultilevel"/>
    <w:tmpl w:val="EC50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F03682"/>
    <w:multiLevelType w:val="hybridMultilevel"/>
    <w:tmpl w:val="A6EE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0601F9"/>
    <w:multiLevelType w:val="hybridMultilevel"/>
    <w:tmpl w:val="DF347CDA"/>
    <w:lvl w:ilvl="0" w:tplc="46360D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E917C0"/>
    <w:multiLevelType w:val="hybridMultilevel"/>
    <w:tmpl w:val="9BCC65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40BB7DF6"/>
    <w:multiLevelType w:val="hybridMultilevel"/>
    <w:tmpl w:val="30127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3135F70"/>
    <w:multiLevelType w:val="multilevel"/>
    <w:tmpl w:val="33E41B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68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7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04" w:hanging="1440"/>
      </w:pPr>
      <w:rPr>
        <w:rFonts w:hint="default"/>
        <w:color w:val="000000"/>
        <w:sz w:val="22"/>
      </w:rPr>
    </w:lvl>
  </w:abstractNum>
  <w:abstractNum w:abstractNumId="43">
    <w:nsid w:val="44896C87"/>
    <w:multiLevelType w:val="hybridMultilevel"/>
    <w:tmpl w:val="744C1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5B21125"/>
    <w:multiLevelType w:val="singleLevel"/>
    <w:tmpl w:val="B7D2768C"/>
    <w:lvl w:ilvl="0">
      <w:start w:val="2"/>
      <w:numFmt w:val="decimal"/>
      <w:lvlText w:val="4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5">
    <w:nsid w:val="460F6CD1"/>
    <w:multiLevelType w:val="singleLevel"/>
    <w:tmpl w:val="CF7C516C"/>
    <w:lvl w:ilvl="0">
      <w:start w:val="3"/>
      <w:numFmt w:val="decimal"/>
      <w:lvlText w:val="9.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46">
    <w:nsid w:val="467B1F2A"/>
    <w:multiLevelType w:val="hybridMultilevel"/>
    <w:tmpl w:val="8AC42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4A105F"/>
    <w:multiLevelType w:val="hybridMultilevel"/>
    <w:tmpl w:val="80084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BD3225"/>
    <w:multiLevelType w:val="singleLevel"/>
    <w:tmpl w:val="0960171A"/>
    <w:lvl w:ilvl="0">
      <w:start w:val="10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9">
    <w:nsid w:val="48E11C08"/>
    <w:multiLevelType w:val="hybridMultilevel"/>
    <w:tmpl w:val="30A20556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0">
    <w:nsid w:val="4A0721AC"/>
    <w:multiLevelType w:val="hybridMultilevel"/>
    <w:tmpl w:val="14E03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B0710AF"/>
    <w:multiLevelType w:val="hybridMultilevel"/>
    <w:tmpl w:val="6C80D7D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2">
    <w:nsid w:val="4B4308DD"/>
    <w:multiLevelType w:val="hybridMultilevel"/>
    <w:tmpl w:val="93D4B2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4BD574F7"/>
    <w:multiLevelType w:val="hybridMultilevel"/>
    <w:tmpl w:val="EC90D01A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54">
    <w:nsid w:val="4DA032AA"/>
    <w:multiLevelType w:val="singleLevel"/>
    <w:tmpl w:val="B6AA455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5">
    <w:nsid w:val="4DD364F7"/>
    <w:multiLevelType w:val="singleLevel"/>
    <w:tmpl w:val="DD185E60"/>
    <w:lvl w:ilvl="0">
      <w:start w:val="4"/>
      <w:numFmt w:val="decimal"/>
      <w:lvlText w:val="10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6">
    <w:nsid w:val="4DE17BB5"/>
    <w:multiLevelType w:val="hybridMultilevel"/>
    <w:tmpl w:val="43DE2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23C178B"/>
    <w:multiLevelType w:val="hybridMultilevel"/>
    <w:tmpl w:val="A404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27F207C"/>
    <w:multiLevelType w:val="hybridMultilevel"/>
    <w:tmpl w:val="B82E2D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49BA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39002D9"/>
    <w:multiLevelType w:val="hybridMultilevel"/>
    <w:tmpl w:val="E140F9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3E24404"/>
    <w:multiLevelType w:val="singleLevel"/>
    <w:tmpl w:val="39782224"/>
    <w:lvl w:ilvl="0">
      <w:start w:val="1"/>
      <w:numFmt w:val="decimal"/>
      <w:lvlText w:val="7.8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1">
    <w:nsid w:val="568C0329"/>
    <w:multiLevelType w:val="hybridMultilevel"/>
    <w:tmpl w:val="F3CA28C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2">
    <w:nsid w:val="589478E6"/>
    <w:multiLevelType w:val="hybridMultilevel"/>
    <w:tmpl w:val="D782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8EA63D5"/>
    <w:multiLevelType w:val="hybridMultilevel"/>
    <w:tmpl w:val="6DC6C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B841B0D"/>
    <w:multiLevelType w:val="hybridMultilevel"/>
    <w:tmpl w:val="FB00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B853694"/>
    <w:multiLevelType w:val="hybridMultilevel"/>
    <w:tmpl w:val="D2B8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C8945ED"/>
    <w:multiLevelType w:val="hybridMultilevel"/>
    <w:tmpl w:val="A91C05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5CC6733F"/>
    <w:multiLevelType w:val="hybridMultilevel"/>
    <w:tmpl w:val="28F8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E46627D"/>
    <w:multiLevelType w:val="singleLevel"/>
    <w:tmpl w:val="312CBE32"/>
    <w:lvl w:ilvl="0">
      <w:start w:val="1"/>
      <w:numFmt w:val="decimal"/>
      <w:lvlText w:val="6.1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69">
    <w:nsid w:val="5FC559B7"/>
    <w:multiLevelType w:val="hybridMultilevel"/>
    <w:tmpl w:val="1958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FED5932"/>
    <w:multiLevelType w:val="hybridMultilevel"/>
    <w:tmpl w:val="36665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11477EA"/>
    <w:multiLevelType w:val="hybridMultilevel"/>
    <w:tmpl w:val="A7BE9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45F51F4"/>
    <w:multiLevelType w:val="singleLevel"/>
    <w:tmpl w:val="7A92C9C2"/>
    <w:lvl w:ilvl="0">
      <w:start w:val="1"/>
      <w:numFmt w:val="decimal"/>
      <w:lvlText w:val="9.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73">
    <w:nsid w:val="67CB1584"/>
    <w:multiLevelType w:val="hybridMultilevel"/>
    <w:tmpl w:val="305CA5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68606714"/>
    <w:multiLevelType w:val="singleLevel"/>
    <w:tmpl w:val="9344123C"/>
    <w:lvl w:ilvl="0">
      <w:start w:val="1"/>
      <w:numFmt w:val="decimal"/>
      <w:lvlText w:val="8.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75">
    <w:nsid w:val="6D2A4357"/>
    <w:multiLevelType w:val="hybridMultilevel"/>
    <w:tmpl w:val="58A8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E271782"/>
    <w:multiLevelType w:val="hybridMultilevel"/>
    <w:tmpl w:val="1916A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5924FD"/>
    <w:multiLevelType w:val="singleLevel"/>
    <w:tmpl w:val="8A8698C0"/>
    <w:lvl w:ilvl="0">
      <w:start w:val="1"/>
      <w:numFmt w:val="decimal"/>
      <w:lvlText w:val="1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8">
    <w:nsid w:val="712D2C9F"/>
    <w:multiLevelType w:val="hybridMultilevel"/>
    <w:tmpl w:val="2376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3BF3F3D"/>
    <w:multiLevelType w:val="hybridMultilevel"/>
    <w:tmpl w:val="A1AAA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43A29A2"/>
    <w:multiLevelType w:val="singleLevel"/>
    <w:tmpl w:val="2DA4625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1">
    <w:nsid w:val="7A513531"/>
    <w:multiLevelType w:val="singleLevel"/>
    <w:tmpl w:val="B1D859A6"/>
    <w:lvl w:ilvl="0">
      <w:start w:val="11"/>
      <w:numFmt w:val="decimal"/>
      <w:lvlText w:val="9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2">
    <w:nsid w:val="7AB12334"/>
    <w:multiLevelType w:val="hybridMultilevel"/>
    <w:tmpl w:val="F830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B35D27"/>
    <w:multiLevelType w:val="hybridMultilevel"/>
    <w:tmpl w:val="D2EA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D853B63"/>
    <w:multiLevelType w:val="hybridMultilevel"/>
    <w:tmpl w:val="108053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5">
    <w:nsid w:val="7F2D24DC"/>
    <w:multiLevelType w:val="hybridMultilevel"/>
    <w:tmpl w:val="1E3A028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86">
    <w:nsid w:val="7FBF261E"/>
    <w:multiLevelType w:val="hybridMultilevel"/>
    <w:tmpl w:val="E7483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4"/>
  </w:num>
  <w:num w:numId="10">
    <w:abstractNumId w:val="6"/>
  </w:num>
  <w:num w:numId="11">
    <w:abstractNumId w:val="76"/>
  </w:num>
  <w:num w:numId="12">
    <w:abstractNumId w:val="5"/>
  </w:num>
  <w:num w:numId="13">
    <w:abstractNumId w:val="18"/>
  </w:num>
  <w:num w:numId="14">
    <w:abstractNumId w:val="10"/>
  </w:num>
  <w:num w:numId="15">
    <w:abstractNumId w:val="57"/>
  </w:num>
  <w:num w:numId="16">
    <w:abstractNumId w:val="26"/>
  </w:num>
  <w:num w:numId="17">
    <w:abstractNumId w:val="63"/>
  </w:num>
  <w:num w:numId="18">
    <w:abstractNumId w:val="40"/>
  </w:num>
  <w:num w:numId="19">
    <w:abstractNumId w:val="9"/>
  </w:num>
  <w:num w:numId="20">
    <w:abstractNumId w:val="53"/>
  </w:num>
  <w:num w:numId="21">
    <w:abstractNumId w:val="85"/>
  </w:num>
  <w:num w:numId="22">
    <w:abstractNumId w:val="43"/>
  </w:num>
  <w:num w:numId="23">
    <w:abstractNumId w:val="35"/>
  </w:num>
  <w:num w:numId="24">
    <w:abstractNumId w:val="61"/>
  </w:num>
  <w:num w:numId="25">
    <w:abstractNumId w:val="15"/>
  </w:num>
  <w:num w:numId="26">
    <w:abstractNumId w:val="14"/>
  </w:num>
  <w:num w:numId="27">
    <w:abstractNumId w:val="49"/>
  </w:num>
  <w:num w:numId="28">
    <w:abstractNumId w:val="2"/>
  </w:num>
  <w:num w:numId="29">
    <w:abstractNumId w:val="86"/>
  </w:num>
  <w:num w:numId="30">
    <w:abstractNumId w:val="21"/>
  </w:num>
  <w:num w:numId="31">
    <w:abstractNumId w:val="29"/>
  </w:num>
  <w:num w:numId="32">
    <w:abstractNumId w:val="7"/>
  </w:num>
  <w:num w:numId="33">
    <w:abstractNumId w:val="25"/>
  </w:num>
  <w:num w:numId="34">
    <w:abstractNumId w:val="30"/>
  </w:num>
  <w:num w:numId="35">
    <w:abstractNumId w:val="56"/>
  </w:num>
  <w:num w:numId="36">
    <w:abstractNumId w:val="58"/>
  </w:num>
  <w:num w:numId="37">
    <w:abstractNumId w:val="67"/>
  </w:num>
  <w:num w:numId="38">
    <w:abstractNumId w:val="62"/>
  </w:num>
  <w:num w:numId="39">
    <w:abstractNumId w:val="5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78"/>
  </w:num>
  <w:num w:numId="45">
    <w:abstractNumId w:val="41"/>
  </w:num>
  <w:num w:numId="46">
    <w:abstractNumId w:val="47"/>
  </w:num>
  <w:num w:numId="47">
    <w:abstractNumId w:val="75"/>
  </w:num>
  <w:num w:numId="48">
    <w:abstractNumId w:val="65"/>
  </w:num>
  <w:num w:numId="49">
    <w:abstractNumId w:val="84"/>
  </w:num>
  <w:num w:numId="50">
    <w:abstractNumId w:val="13"/>
  </w:num>
  <w:num w:numId="51">
    <w:abstractNumId w:val="50"/>
  </w:num>
  <w:num w:numId="52">
    <w:abstractNumId w:val="11"/>
  </w:num>
  <w:num w:numId="53">
    <w:abstractNumId w:val="48"/>
  </w:num>
  <w:num w:numId="54">
    <w:abstractNumId w:val="42"/>
  </w:num>
  <w:num w:numId="55">
    <w:abstractNumId w:val="80"/>
  </w:num>
  <w:num w:numId="56">
    <w:abstractNumId w:val="31"/>
  </w:num>
  <w:num w:numId="57">
    <w:abstractNumId w:val="31"/>
    <w:lvlOverride w:ilvl="0">
      <w:lvl w:ilvl="0">
        <w:start w:val="1"/>
        <w:numFmt w:val="decimal"/>
        <w:lvlText w:val="2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4"/>
  </w:num>
  <w:num w:numId="60">
    <w:abstractNumId w:val="19"/>
  </w:num>
  <w:num w:numId="61">
    <w:abstractNumId w:val="28"/>
  </w:num>
  <w:num w:numId="62">
    <w:abstractNumId w:val="33"/>
  </w:num>
  <w:num w:numId="63">
    <w:abstractNumId w:val="23"/>
  </w:num>
  <w:num w:numId="64">
    <w:abstractNumId w:val="44"/>
  </w:num>
  <w:num w:numId="65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6"/>
  </w:num>
  <w:num w:numId="68">
    <w:abstractNumId w:val="68"/>
  </w:num>
  <w:num w:numId="69">
    <w:abstractNumId w:val="12"/>
  </w:num>
  <w:num w:numId="70">
    <w:abstractNumId w:val="60"/>
  </w:num>
  <w:num w:numId="71">
    <w:abstractNumId w:val="22"/>
  </w:num>
  <w:num w:numId="72">
    <w:abstractNumId w:val="74"/>
  </w:num>
  <w:num w:numId="73">
    <w:abstractNumId w:val="72"/>
  </w:num>
  <w:num w:numId="74">
    <w:abstractNumId w:val="45"/>
  </w:num>
  <w:num w:numId="75">
    <w:abstractNumId w:val="81"/>
  </w:num>
  <w:num w:numId="76">
    <w:abstractNumId w:val="73"/>
  </w:num>
  <w:num w:numId="77">
    <w:abstractNumId w:val="38"/>
  </w:num>
  <w:num w:numId="78">
    <w:abstractNumId w:val="34"/>
  </w:num>
  <w:num w:numId="79">
    <w:abstractNumId w:val="59"/>
  </w:num>
  <w:num w:numId="80">
    <w:abstractNumId w:val="79"/>
  </w:num>
  <w:num w:numId="81">
    <w:abstractNumId w:val="69"/>
  </w:num>
  <w:num w:numId="82">
    <w:abstractNumId w:val="27"/>
  </w:num>
  <w:num w:numId="83">
    <w:abstractNumId w:val="64"/>
  </w:num>
  <w:num w:numId="84">
    <w:abstractNumId w:val="71"/>
  </w:num>
  <w:num w:numId="85">
    <w:abstractNumId w:val="70"/>
  </w:num>
  <w:num w:numId="86">
    <w:abstractNumId w:val="46"/>
  </w:num>
  <w:num w:numId="87">
    <w:abstractNumId w:val="83"/>
  </w:num>
  <w:num w:numId="88">
    <w:abstractNumId w:val="3"/>
  </w:num>
  <w:num w:numId="89">
    <w:abstractNumId w:val="52"/>
  </w:num>
  <w:num w:numId="90">
    <w:abstractNumId w:val="55"/>
  </w:num>
  <w:num w:numId="91">
    <w:abstractNumId w:val="77"/>
  </w:num>
  <w:num w:numId="92">
    <w:abstractNumId w:val="32"/>
  </w:num>
  <w:num w:numId="93">
    <w:abstractNumId w:val="6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EA"/>
    <w:rsid w:val="000351EE"/>
    <w:rsid w:val="000372FB"/>
    <w:rsid w:val="00056F13"/>
    <w:rsid w:val="00061472"/>
    <w:rsid w:val="00062853"/>
    <w:rsid w:val="00063ED8"/>
    <w:rsid w:val="0006447C"/>
    <w:rsid w:val="00072C17"/>
    <w:rsid w:val="00085D41"/>
    <w:rsid w:val="00090635"/>
    <w:rsid w:val="00096B67"/>
    <w:rsid w:val="000A3A7E"/>
    <w:rsid w:val="000A52CD"/>
    <w:rsid w:val="000B1AEE"/>
    <w:rsid w:val="000B35C7"/>
    <w:rsid w:val="000B7258"/>
    <w:rsid w:val="000D2AEE"/>
    <w:rsid w:val="000D39F8"/>
    <w:rsid w:val="000E0BB2"/>
    <w:rsid w:val="000E7DF2"/>
    <w:rsid w:val="000F7483"/>
    <w:rsid w:val="00105109"/>
    <w:rsid w:val="00110085"/>
    <w:rsid w:val="001117DE"/>
    <w:rsid w:val="00115EEB"/>
    <w:rsid w:val="001174CF"/>
    <w:rsid w:val="00126DB4"/>
    <w:rsid w:val="00132B6A"/>
    <w:rsid w:val="00144CEB"/>
    <w:rsid w:val="00146C4C"/>
    <w:rsid w:val="00147CAA"/>
    <w:rsid w:val="001712EA"/>
    <w:rsid w:val="00193B05"/>
    <w:rsid w:val="001A01D1"/>
    <w:rsid w:val="001A5CB6"/>
    <w:rsid w:val="001A5FF9"/>
    <w:rsid w:val="001A630F"/>
    <w:rsid w:val="001A78C5"/>
    <w:rsid w:val="001B7099"/>
    <w:rsid w:val="001C22A5"/>
    <w:rsid w:val="001D37C1"/>
    <w:rsid w:val="001D5046"/>
    <w:rsid w:val="001E3F19"/>
    <w:rsid w:val="00220330"/>
    <w:rsid w:val="00221C3B"/>
    <w:rsid w:val="00222D2B"/>
    <w:rsid w:val="002272DB"/>
    <w:rsid w:val="0025314C"/>
    <w:rsid w:val="0027706D"/>
    <w:rsid w:val="002B2E9C"/>
    <w:rsid w:val="002C2319"/>
    <w:rsid w:val="002C4AB0"/>
    <w:rsid w:val="002D374E"/>
    <w:rsid w:val="002D4599"/>
    <w:rsid w:val="002D4ABC"/>
    <w:rsid w:val="002E23AD"/>
    <w:rsid w:val="00306AFF"/>
    <w:rsid w:val="00311F26"/>
    <w:rsid w:val="00313DDD"/>
    <w:rsid w:val="00314E1E"/>
    <w:rsid w:val="00323E13"/>
    <w:rsid w:val="00341585"/>
    <w:rsid w:val="00342D0A"/>
    <w:rsid w:val="003612D8"/>
    <w:rsid w:val="00381F00"/>
    <w:rsid w:val="00396AAC"/>
    <w:rsid w:val="003B28A0"/>
    <w:rsid w:val="003B4A5D"/>
    <w:rsid w:val="003B4AA7"/>
    <w:rsid w:val="003B5E69"/>
    <w:rsid w:val="003C6074"/>
    <w:rsid w:val="003C613C"/>
    <w:rsid w:val="003D0A89"/>
    <w:rsid w:val="003D0C35"/>
    <w:rsid w:val="00404C3E"/>
    <w:rsid w:val="00426CD5"/>
    <w:rsid w:val="00441FCF"/>
    <w:rsid w:val="00454E4F"/>
    <w:rsid w:val="00454FBB"/>
    <w:rsid w:val="004779C7"/>
    <w:rsid w:val="004809FC"/>
    <w:rsid w:val="00490BB4"/>
    <w:rsid w:val="00491099"/>
    <w:rsid w:val="00496B5D"/>
    <w:rsid w:val="004A26D4"/>
    <w:rsid w:val="004C422E"/>
    <w:rsid w:val="004D254E"/>
    <w:rsid w:val="004E2559"/>
    <w:rsid w:val="004E66D4"/>
    <w:rsid w:val="004F1B13"/>
    <w:rsid w:val="00500D9E"/>
    <w:rsid w:val="00515684"/>
    <w:rsid w:val="0054513E"/>
    <w:rsid w:val="00550C6A"/>
    <w:rsid w:val="00556D5D"/>
    <w:rsid w:val="0056277E"/>
    <w:rsid w:val="0057132A"/>
    <w:rsid w:val="00572530"/>
    <w:rsid w:val="00573464"/>
    <w:rsid w:val="005751F4"/>
    <w:rsid w:val="0058141F"/>
    <w:rsid w:val="005815F9"/>
    <w:rsid w:val="005930FD"/>
    <w:rsid w:val="005953C7"/>
    <w:rsid w:val="005A2901"/>
    <w:rsid w:val="005C55B1"/>
    <w:rsid w:val="005F6875"/>
    <w:rsid w:val="00601B41"/>
    <w:rsid w:val="00605D97"/>
    <w:rsid w:val="00623EAD"/>
    <w:rsid w:val="00627BF4"/>
    <w:rsid w:val="0063372B"/>
    <w:rsid w:val="006542C0"/>
    <w:rsid w:val="00655B2C"/>
    <w:rsid w:val="006607FC"/>
    <w:rsid w:val="00664D23"/>
    <w:rsid w:val="00677ED7"/>
    <w:rsid w:val="00694861"/>
    <w:rsid w:val="006971A1"/>
    <w:rsid w:val="006976FC"/>
    <w:rsid w:val="006C1C77"/>
    <w:rsid w:val="006D144B"/>
    <w:rsid w:val="006D745F"/>
    <w:rsid w:val="006E6F8A"/>
    <w:rsid w:val="006F45B7"/>
    <w:rsid w:val="00724667"/>
    <w:rsid w:val="007475C1"/>
    <w:rsid w:val="0075271D"/>
    <w:rsid w:val="00756AB3"/>
    <w:rsid w:val="00781124"/>
    <w:rsid w:val="007A1047"/>
    <w:rsid w:val="007A18EF"/>
    <w:rsid w:val="007A6E5A"/>
    <w:rsid w:val="007C4471"/>
    <w:rsid w:val="007D5BAF"/>
    <w:rsid w:val="007E0CC9"/>
    <w:rsid w:val="007F55BB"/>
    <w:rsid w:val="008023E1"/>
    <w:rsid w:val="00802910"/>
    <w:rsid w:val="008238CC"/>
    <w:rsid w:val="008320CD"/>
    <w:rsid w:val="008335FE"/>
    <w:rsid w:val="008372D4"/>
    <w:rsid w:val="008442E2"/>
    <w:rsid w:val="008536A4"/>
    <w:rsid w:val="008563F4"/>
    <w:rsid w:val="00865C73"/>
    <w:rsid w:val="00866F7C"/>
    <w:rsid w:val="00876E12"/>
    <w:rsid w:val="00877D17"/>
    <w:rsid w:val="008840AA"/>
    <w:rsid w:val="0089210C"/>
    <w:rsid w:val="008A2903"/>
    <w:rsid w:val="00904233"/>
    <w:rsid w:val="00905A3A"/>
    <w:rsid w:val="00913644"/>
    <w:rsid w:val="00913A7F"/>
    <w:rsid w:val="00922DC7"/>
    <w:rsid w:val="00922ECC"/>
    <w:rsid w:val="00934A52"/>
    <w:rsid w:val="0094250A"/>
    <w:rsid w:val="009632E8"/>
    <w:rsid w:val="00965EAB"/>
    <w:rsid w:val="00966A24"/>
    <w:rsid w:val="00974CF7"/>
    <w:rsid w:val="00981109"/>
    <w:rsid w:val="00984C88"/>
    <w:rsid w:val="00985191"/>
    <w:rsid w:val="00985F07"/>
    <w:rsid w:val="009910AD"/>
    <w:rsid w:val="0099612B"/>
    <w:rsid w:val="00996389"/>
    <w:rsid w:val="009B7888"/>
    <w:rsid w:val="009C2E65"/>
    <w:rsid w:val="009E23F7"/>
    <w:rsid w:val="009F6045"/>
    <w:rsid w:val="00A012CE"/>
    <w:rsid w:val="00A023C0"/>
    <w:rsid w:val="00A11653"/>
    <w:rsid w:val="00A12D47"/>
    <w:rsid w:val="00A14558"/>
    <w:rsid w:val="00A16BB7"/>
    <w:rsid w:val="00A26354"/>
    <w:rsid w:val="00A30261"/>
    <w:rsid w:val="00A46481"/>
    <w:rsid w:val="00A46738"/>
    <w:rsid w:val="00A46D59"/>
    <w:rsid w:val="00A523FE"/>
    <w:rsid w:val="00A60588"/>
    <w:rsid w:val="00AC039C"/>
    <w:rsid w:val="00AE3440"/>
    <w:rsid w:val="00AF0DB6"/>
    <w:rsid w:val="00AF2508"/>
    <w:rsid w:val="00B00B75"/>
    <w:rsid w:val="00B00E94"/>
    <w:rsid w:val="00B012C1"/>
    <w:rsid w:val="00B033B0"/>
    <w:rsid w:val="00B065B1"/>
    <w:rsid w:val="00B147BA"/>
    <w:rsid w:val="00B17E1E"/>
    <w:rsid w:val="00B2624F"/>
    <w:rsid w:val="00B26EB2"/>
    <w:rsid w:val="00B414C8"/>
    <w:rsid w:val="00B41BF6"/>
    <w:rsid w:val="00B459EE"/>
    <w:rsid w:val="00B50466"/>
    <w:rsid w:val="00B54743"/>
    <w:rsid w:val="00B56DE4"/>
    <w:rsid w:val="00B63618"/>
    <w:rsid w:val="00B63963"/>
    <w:rsid w:val="00B742D9"/>
    <w:rsid w:val="00B84F03"/>
    <w:rsid w:val="00B85498"/>
    <w:rsid w:val="00B9602B"/>
    <w:rsid w:val="00BA0E8E"/>
    <w:rsid w:val="00BB2137"/>
    <w:rsid w:val="00BB214A"/>
    <w:rsid w:val="00BB6D85"/>
    <w:rsid w:val="00BC38F8"/>
    <w:rsid w:val="00BD558B"/>
    <w:rsid w:val="00C01167"/>
    <w:rsid w:val="00C037A8"/>
    <w:rsid w:val="00C165CE"/>
    <w:rsid w:val="00C21344"/>
    <w:rsid w:val="00C3005A"/>
    <w:rsid w:val="00C30676"/>
    <w:rsid w:val="00C371A9"/>
    <w:rsid w:val="00C37390"/>
    <w:rsid w:val="00C40634"/>
    <w:rsid w:val="00C41B67"/>
    <w:rsid w:val="00C4693D"/>
    <w:rsid w:val="00C64554"/>
    <w:rsid w:val="00C66CEA"/>
    <w:rsid w:val="00C7026F"/>
    <w:rsid w:val="00C73161"/>
    <w:rsid w:val="00C931DA"/>
    <w:rsid w:val="00CA38B6"/>
    <w:rsid w:val="00CC0086"/>
    <w:rsid w:val="00CC3642"/>
    <w:rsid w:val="00CC6B05"/>
    <w:rsid w:val="00CD0CB1"/>
    <w:rsid w:val="00CE1B79"/>
    <w:rsid w:val="00CE7228"/>
    <w:rsid w:val="00CF7085"/>
    <w:rsid w:val="00D00A6D"/>
    <w:rsid w:val="00D0412C"/>
    <w:rsid w:val="00D04248"/>
    <w:rsid w:val="00D102F8"/>
    <w:rsid w:val="00D124BF"/>
    <w:rsid w:val="00D171F4"/>
    <w:rsid w:val="00D2587C"/>
    <w:rsid w:val="00D507A3"/>
    <w:rsid w:val="00D54C62"/>
    <w:rsid w:val="00D73A5C"/>
    <w:rsid w:val="00D76839"/>
    <w:rsid w:val="00D86E0A"/>
    <w:rsid w:val="00D87E8C"/>
    <w:rsid w:val="00DB6DD3"/>
    <w:rsid w:val="00DC1993"/>
    <w:rsid w:val="00DC330B"/>
    <w:rsid w:val="00DD6CBE"/>
    <w:rsid w:val="00E206E3"/>
    <w:rsid w:val="00E300DF"/>
    <w:rsid w:val="00E413F8"/>
    <w:rsid w:val="00E42CF0"/>
    <w:rsid w:val="00E509C1"/>
    <w:rsid w:val="00E73B81"/>
    <w:rsid w:val="00E73FBA"/>
    <w:rsid w:val="00E8109F"/>
    <w:rsid w:val="00E8143A"/>
    <w:rsid w:val="00E824E0"/>
    <w:rsid w:val="00E90F5D"/>
    <w:rsid w:val="00E9302C"/>
    <w:rsid w:val="00EA3517"/>
    <w:rsid w:val="00EA63F4"/>
    <w:rsid w:val="00EB3120"/>
    <w:rsid w:val="00EB7043"/>
    <w:rsid w:val="00EC0C45"/>
    <w:rsid w:val="00EC20C9"/>
    <w:rsid w:val="00EC293D"/>
    <w:rsid w:val="00ED01DC"/>
    <w:rsid w:val="00ED677B"/>
    <w:rsid w:val="00EE52A4"/>
    <w:rsid w:val="00EF6638"/>
    <w:rsid w:val="00F0131B"/>
    <w:rsid w:val="00F11750"/>
    <w:rsid w:val="00F14F79"/>
    <w:rsid w:val="00F21677"/>
    <w:rsid w:val="00F322FD"/>
    <w:rsid w:val="00F553C5"/>
    <w:rsid w:val="00F57314"/>
    <w:rsid w:val="00F6041C"/>
    <w:rsid w:val="00F7234F"/>
    <w:rsid w:val="00F73621"/>
    <w:rsid w:val="00F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qFormat/>
    <w:rsid w:val="00C0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C037A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8A290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9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nhideWhenUsed/>
    <w:rsid w:val="005A2901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rsid w:val="005A2901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Normal (Web)"/>
    <w:basedOn w:val="a0"/>
    <w:rsid w:val="008442E2"/>
    <w:pPr>
      <w:spacing w:before="100" w:beforeAutospacing="1" w:after="100" w:afterAutospacing="1"/>
    </w:pPr>
  </w:style>
  <w:style w:type="paragraph" w:styleId="a8">
    <w:name w:val="Body Text"/>
    <w:basedOn w:val="a0"/>
    <w:rsid w:val="008A2903"/>
    <w:pPr>
      <w:jc w:val="center"/>
    </w:pPr>
    <w:rPr>
      <w:sz w:val="28"/>
    </w:rPr>
  </w:style>
  <w:style w:type="character" w:styleId="a9">
    <w:name w:val="Hyperlink"/>
    <w:basedOn w:val="a1"/>
    <w:rsid w:val="005953C7"/>
    <w:rPr>
      <w:color w:val="0000FF"/>
      <w:u w:val="single"/>
    </w:rPr>
  </w:style>
  <w:style w:type="paragraph" w:styleId="aa">
    <w:name w:val="Plain Text"/>
    <w:rsid w:val="00CC6B05"/>
    <w:pPr>
      <w:ind w:firstLine="567"/>
      <w:jc w:val="both"/>
    </w:pPr>
    <w:rPr>
      <w:noProof/>
      <w:sz w:val="22"/>
    </w:rPr>
  </w:style>
  <w:style w:type="paragraph" w:customStyle="1" w:styleId="a">
    <w:name w:val="Список маркированный"/>
    <w:autoRedefine/>
    <w:rsid w:val="00CC6B05"/>
    <w:pPr>
      <w:numPr>
        <w:numId w:val="50"/>
      </w:numPr>
      <w:jc w:val="both"/>
    </w:pPr>
    <w:rPr>
      <w:sz w:val="32"/>
    </w:rPr>
  </w:style>
  <w:style w:type="paragraph" w:customStyle="1" w:styleId="ab">
    <w:name w:val="Список марк. тире"/>
    <w:basedOn w:val="a"/>
    <w:rsid w:val="00CC6B05"/>
    <w:pPr>
      <w:numPr>
        <w:numId w:val="0"/>
      </w:numPr>
      <w:tabs>
        <w:tab w:val="num" w:pos="360"/>
      </w:tabs>
      <w:ind w:left="720" w:hanging="360"/>
    </w:pPr>
  </w:style>
  <w:style w:type="character" w:styleId="ac">
    <w:name w:val="Strong"/>
    <w:basedOn w:val="a1"/>
    <w:qFormat/>
    <w:rsid w:val="00CC6B05"/>
    <w:rPr>
      <w:b/>
      <w:bCs/>
    </w:rPr>
  </w:style>
  <w:style w:type="paragraph" w:styleId="ad">
    <w:name w:val="footer"/>
    <w:basedOn w:val="a0"/>
    <w:rsid w:val="002C2319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2C2319"/>
  </w:style>
  <w:style w:type="paragraph" w:styleId="af">
    <w:name w:val="Title"/>
    <w:basedOn w:val="a0"/>
    <w:qFormat/>
    <w:rsid w:val="00DC1993"/>
    <w:pPr>
      <w:jc w:val="center"/>
    </w:pPr>
    <w:rPr>
      <w:b/>
      <w:bCs/>
      <w:sz w:val="28"/>
    </w:rPr>
  </w:style>
  <w:style w:type="paragraph" w:styleId="30">
    <w:name w:val="Body Text Indent 3"/>
    <w:basedOn w:val="a0"/>
    <w:rsid w:val="00CA38B6"/>
    <w:pPr>
      <w:spacing w:after="120"/>
      <w:ind w:left="283"/>
    </w:pPr>
    <w:rPr>
      <w:sz w:val="16"/>
      <w:szCs w:val="16"/>
    </w:rPr>
  </w:style>
  <w:style w:type="paragraph" w:styleId="1">
    <w:name w:val="toc 1"/>
    <w:basedOn w:val="a0"/>
    <w:next w:val="a0"/>
    <w:autoRedefine/>
    <w:semiHidden/>
    <w:rsid w:val="00220330"/>
  </w:style>
  <w:style w:type="paragraph" w:styleId="2">
    <w:name w:val="toc 2"/>
    <w:basedOn w:val="a0"/>
    <w:next w:val="a0"/>
    <w:autoRedefine/>
    <w:semiHidden/>
    <w:rsid w:val="00627BF4"/>
    <w:pPr>
      <w:tabs>
        <w:tab w:val="right" w:leader="dot" w:pos="6141"/>
      </w:tabs>
      <w:ind w:left="240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qFormat/>
    <w:rsid w:val="00C0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C037A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8A290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9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nhideWhenUsed/>
    <w:rsid w:val="005A2901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rsid w:val="005A2901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Normal (Web)"/>
    <w:basedOn w:val="a0"/>
    <w:rsid w:val="008442E2"/>
    <w:pPr>
      <w:spacing w:before="100" w:beforeAutospacing="1" w:after="100" w:afterAutospacing="1"/>
    </w:pPr>
  </w:style>
  <w:style w:type="paragraph" w:styleId="a8">
    <w:name w:val="Body Text"/>
    <w:basedOn w:val="a0"/>
    <w:rsid w:val="008A2903"/>
    <w:pPr>
      <w:jc w:val="center"/>
    </w:pPr>
    <w:rPr>
      <w:sz w:val="28"/>
    </w:rPr>
  </w:style>
  <w:style w:type="character" w:styleId="a9">
    <w:name w:val="Hyperlink"/>
    <w:basedOn w:val="a1"/>
    <w:rsid w:val="005953C7"/>
    <w:rPr>
      <w:color w:val="0000FF"/>
      <w:u w:val="single"/>
    </w:rPr>
  </w:style>
  <w:style w:type="paragraph" w:styleId="aa">
    <w:name w:val="Plain Text"/>
    <w:rsid w:val="00CC6B05"/>
    <w:pPr>
      <w:ind w:firstLine="567"/>
      <w:jc w:val="both"/>
    </w:pPr>
    <w:rPr>
      <w:noProof/>
      <w:sz w:val="22"/>
    </w:rPr>
  </w:style>
  <w:style w:type="paragraph" w:customStyle="1" w:styleId="a">
    <w:name w:val="Список маркированный"/>
    <w:autoRedefine/>
    <w:rsid w:val="00CC6B05"/>
    <w:pPr>
      <w:numPr>
        <w:numId w:val="50"/>
      </w:numPr>
      <w:jc w:val="both"/>
    </w:pPr>
    <w:rPr>
      <w:sz w:val="32"/>
    </w:rPr>
  </w:style>
  <w:style w:type="paragraph" w:customStyle="1" w:styleId="ab">
    <w:name w:val="Список марк. тире"/>
    <w:basedOn w:val="a"/>
    <w:rsid w:val="00CC6B05"/>
    <w:pPr>
      <w:numPr>
        <w:numId w:val="0"/>
      </w:numPr>
      <w:tabs>
        <w:tab w:val="num" w:pos="360"/>
      </w:tabs>
      <w:ind w:left="720" w:hanging="360"/>
    </w:pPr>
  </w:style>
  <w:style w:type="character" w:styleId="ac">
    <w:name w:val="Strong"/>
    <w:basedOn w:val="a1"/>
    <w:qFormat/>
    <w:rsid w:val="00CC6B05"/>
    <w:rPr>
      <w:b/>
      <w:bCs/>
    </w:rPr>
  </w:style>
  <w:style w:type="paragraph" w:styleId="ad">
    <w:name w:val="footer"/>
    <w:basedOn w:val="a0"/>
    <w:rsid w:val="002C2319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2C2319"/>
  </w:style>
  <w:style w:type="paragraph" w:styleId="af">
    <w:name w:val="Title"/>
    <w:basedOn w:val="a0"/>
    <w:qFormat/>
    <w:rsid w:val="00DC1993"/>
    <w:pPr>
      <w:jc w:val="center"/>
    </w:pPr>
    <w:rPr>
      <w:b/>
      <w:bCs/>
      <w:sz w:val="28"/>
    </w:rPr>
  </w:style>
  <w:style w:type="paragraph" w:styleId="30">
    <w:name w:val="Body Text Indent 3"/>
    <w:basedOn w:val="a0"/>
    <w:rsid w:val="00CA38B6"/>
    <w:pPr>
      <w:spacing w:after="120"/>
      <w:ind w:left="283"/>
    </w:pPr>
    <w:rPr>
      <w:sz w:val="16"/>
      <w:szCs w:val="16"/>
    </w:rPr>
  </w:style>
  <w:style w:type="paragraph" w:styleId="1">
    <w:name w:val="toc 1"/>
    <w:basedOn w:val="a0"/>
    <w:next w:val="a0"/>
    <w:autoRedefine/>
    <w:semiHidden/>
    <w:rsid w:val="00220330"/>
  </w:style>
  <w:style w:type="paragraph" w:styleId="2">
    <w:name w:val="toc 2"/>
    <w:basedOn w:val="a0"/>
    <w:next w:val="a0"/>
    <w:autoRedefine/>
    <w:semiHidden/>
    <w:rsid w:val="00627BF4"/>
    <w:pPr>
      <w:tabs>
        <w:tab w:val="right" w:leader="dot" w:pos="6141"/>
      </w:tabs>
      <w:ind w:left="240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9864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профессия – школьный библиотекарь </vt:lpstr>
    </vt:vector>
  </TitlesOfParts>
  <Company>Hewlett-Packard Company</Company>
  <LinksUpToDate>false</LinksUpToDate>
  <CharactersWithSpaces>65964</CharactersWithSpaces>
  <SharedDoc>false</SharedDoc>
  <HLinks>
    <vt:vector size="84" baseType="variant"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_Toc240780426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_Toc240780425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_Toc240780424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_Toc240780423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_Toc240780422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_Toc240780421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_Toc240780420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_Toc240780419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_Toc240780418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_Toc240780417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_Toc240780416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_Toc240780415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_Toc240780414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_Toc240780413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профессия – школьный библиотекарь</dc:title>
  <dc:creator>DobyshevaGV</dc:creator>
  <cp:lastModifiedBy>Admin</cp:lastModifiedBy>
  <cp:revision>4</cp:revision>
  <cp:lastPrinted>2009-09-09T11:42:00Z</cp:lastPrinted>
  <dcterms:created xsi:type="dcterms:W3CDTF">2021-09-16T07:37:00Z</dcterms:created>
  <dcterms:modified xsi:type="dcterms:W3CDTF">2021-09-16T07:38:00Z</dcterms:modified>
</cp:coreProperties>
</file>