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D3" w:rsidRPr="003772D3" w:rsidRDefault="003772D3" w:rsidP="003772D3">
      <w:pPr>
        <w:shd w:val="clear" w:color="auto" w:fill="FFFFFF"/>
        <w:spacing w:after="0" w:line="240" w:lineRule="auto"/>
        <w:ind w:right="29" w:firstLine="708"/>
        <w:jc w:val="center"/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</w:pPr>
      <w:r w:rsidRPr="003772D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Рабочая учебная программа п</w:t>
      </w:r>
      <w:r w:rsidR="007D44D4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едагога-психолога с учетом ФГОС</w:t>
      </w:r>
    </w:p>
    <w:p w:rsidR="007D44D4" w:rsidRDefault="007D44D4" w:rsidP="003772D3">
      <w:pPr>
        <w:shd w:val="clear" w:color="auto" w:fill="FFFFFF"/>
        <w:spacing w:after="0" w:line="240" w:lineRule="auto"/>
        <w:ind w:left="7230" w:right="2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772D3" w:rsidRPr="003772D3" w:rsidRDefault="003772D3" w:rsidP="003772D3">
      <w:pPr>
        <w:shd w:val="clear" w:color="auto" w:fill="FFFFFF"/>
        <w:spacing w:after="0" w:line="240" w:lineRule="auto"/>
        <w:ind w:left="7230" w:right="2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772D3">
        <w:rPr>
          <w:rFonts w:ascii="Times New Roman" w:hAnsi="Times New Roman"/>
          <w:color w:val="000000"/>
          <w:spacing w:val="3"/>
          <w:sz w:val="24"/>
          <w:szCs w:val="24"/>
        </w:rPr>
        <w:t>Есаулкова И.Л.</w:t>
      </w:r>
      <w:r w:rsidR="007D44D4">
        <w:rPr>
          <w:rFonts w:ascii="Times New Roman" w:hAnsi="Times New Roman"/>
          <w:color w:val="000000"/>
          <w:spacing w:val="3"/>
          <w:sz w:val="24"/>
          <w:szCs w:val="24"/>
        </w:rPr>
        <w:t>,</w:t>
      </w:r>
    </w:p>
    <w:p w:rsidR="003772D3" w:rsidRDefault="007D44D4" w:rsidP="003772D3">
      <w:pPr>
        <w:shd w:val="clear" w:color="auto" w:fill="FFFFFF"/>
        <w:spacing w:after="0" w:line="240" w:lineRule="auto"/>
        <w:ind w:left="7230" w:right="2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="003772D3" w:rsidRPr="003772D3">
        <w:rPr>
          <w:rFonts w:ascii="Times New Roman" w:hAnsi="Times New Roman"/>
          <w:color w:val="000000"/>
          <w:spacing w:val="3"/>
          <w:sz w:val="24"/>
          <w:szCs w:val="24"/>
        </w:rPr>
        <w:t xml:space="preserve">едагог-психолог МАДОУ </w:t>
      </w:r>
      <w:r w:rsidR="003772D3">
        <w:rPr>
          <w:rFonts w:ascii="Times New Roman" w:hAnsi="Times New Roman"/>
          <w:color w:val="000000"/>
          <w:spacing w:val="3"/>
          <w:sz w:val="24"/>
          <w:szCs w:val="24"/>
        </w:rPr>
        <w:t>ЦРР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 – </w:t>
      </w:r>
      <w:r w:rsidR="003772D3">
        <w:rPr>
          <w:rFonts w:ascii="Times New Roman" w:hAnsi="Times New Roman"/>
          <w:color w:val="000000"/>
          <w:spacing w:val="3"/>
          <w:sz w:val="24"/>
          <w:szCs w:val="24"/>
        </w:rPr>
        <w:t xml:space="preserve">ДС </w:t>
      </w:r>
      <w:r w:rsidR="003772D3" w:rsidRPr="003772D3">
        <w:rPr>
          <w:rFonts w:ascii="Times New Roman" w:hAnsi="Times New Roman"/>
          <w:color w:val="000000"/>
          <w:spacing w:val="3"/>
          <w:sz w:val="24"/>
          <w:szCs w:val="24"/>
        </w:rPr>
        <w:t>№ 44 «Золотой ключик»</w:t>
      </w:r>
    </w:p>
    <w:p w:rsidR="007D44D4" w:rsidRPr="003772D3" w:rsidRDefault="007D44D4" w:rsidP="003772D3">
      <w:pPr>
        <w:shd w:val="clear" w:color="auto" w:fill="FFFFFF"/>
        <w:spacing w:after="0" w:line="240" w:lineRule="auto"/>
        <w:ind w:left="7230" w:right="2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DE5A41" w:rsidRPr="00DE5A41" w:rsidRDefault="00DE5A41" w:rsidP="00DE5A41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i w:val="0"/>
          <w:color w:val="000000"/>
          <w:spacing w:val="3"/>
          <w:sz w:val="24"/>
          <w:szCs w:val="24"/>
        </w:rPr>
      </w:pPr>
      <w:r w:rsidRPr="00DE5A41">
        <w:rPr>
          <w:rFonts w:ascii="Times New Roman" w:hAnsi="Times New Roman"/>
          <w:i w:val="0"/>
          <w:color w:val="000000"/>
          <w:spacing w:val="3"/>
          <w:sz w:val="24"/>
          <w:szCs w:val="24"/>
        </w:rPr>
        <w:t>Построение образовательной работы на основе ФГОС ДО з</w:t>
      </w:r>
      <w:r>
        <w:rPr>
          <w:rFonts w:ascii="Times New Roman" w:hAnsi="Times New Roman"/>
          <w:i w:val="0"/>
          <w:color w:val="000000"/>
          <w:spacing w:val="3"/>
          <w:sz w:val="24"/>
          <w:szCs w:val="24"/>
        </w:rPr>
        <w:t>начительно повышает роль педаго</w:t>
      </w:r>
      <w:r w:rsidRPr="00DE5A41">
        <w:rPr>
          <w:rFonts w:ascii="Times New Roman" w:hAnsi="Times New Roman"/>
          <w:i w:val="0"/>
          <w:color w:val="000000"/>
          <w:spacing w:val="3"/>
          <w:sz w:val="24"/>
          <w:szCs w:val="24"/>
        </w:rPr>
        <w:t>га-психолога в решении задач развития дошкольного образова</w:t>
      </w:r>
      <w:r>
        <w:rPr>
          <w:rFonts w:ascii="Times New Roman" w:hAnsi="Times New Roman"/>
          <w:i w:val="0"/>
          <w:color w:val="000000"/>
          <w:spacing w:val="3"/>
          <w:sz w:val="24"/>
          <w:szCs w:val="24"/>
        </w:rPr>
        <w:t>ния. Психологическое сопровожде</w:t>
      </w:r>
      <w:r w:rsidRPr="00DE5A41">
        <w:rPr>
          <w:rFonts w:ascii="Times New Roman" w:hAnsi="Times New Roman"/>
          <w:i w:val="0"/>
          <w:color w:val="000000"/>
          <w:spacing w:val="3"/>
          <w:sz w:val="24"/>
          <w:szCs w:val="24"/>
        </w:rPr>
        <w:t xml:space="preserve">ние является необходимым условием, обеспечивающим решение таких </w:t>
      </w:r>
      <w:r w:rsidR="007D44D4" w:rsidRPr="00DE5A41">
        <w:rPr>
          <w:rFonts w:ascii="Times New Roman" w:hAnsi="Times New Roman"/>
          <w:i w:val="0"/>
          <w:color w:val="000000"/>
          <w:spacing w:val="3"/>
          <w:sz w:val="24"/>
          <w:szCs w:val="24"/>
        </w:rPr>
        <w:t xml:space="preserve">определенных ФГОС ДО </w:t>
      </w:r>
      <w:r w:rsidR="007D44D4">
        <w:rPr>
          <w:rFonts w:ascii="Times New Roman" w:hAnsi="Times New Roman"/>
          <w:i w:val="0"/>
          <w:color w:val="000000"/>
          <w:spacing w:val="3"/>
          <w:sz w:val="24"/>
          <w:szCs w:val="24"/>
        </w:rPr>
        <w:t>задач,</w:t>
      </w:r>
      <w:r w:rsidRPr="00DE5A41">
        <w:rPr>
          <w:rFonts w:ascii="Times New Roman" w:hAnsi="Times New Roman"/>
          <w:i w:val="0"/>
          <w:color w:val="000000"/>
          <w:spacing w:val="3"/>
          <w:sz w:val="24"/>
          <w:szCs w:val="24"/>
        </w:rPr>
        <w:t xml:space="preserve"> как позитивная социализация ребенка, его всестороннее личностное морально-нравственное и познавательное развитие, развитие инициативы и творческих способностей.</w:t>
      </w:r>
    </w:p>
    <w:p w:rsidR="00CC3771" w:rsidRDefault="00DE5A41" w:rsidP="00DE5A4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DE5A41">
        <w:rPr>
          <w:rFonts w:ascii="Times New Roman" w:hAnsi="Times New Roman"/>
          <w:i w:val="0"/>
          <w:sz w:val="24"/>
          <w:szCs w:val="24"/>
        </w:rPr>
        <w:t xml:space="preserve">Представляем шаблон рабочей учебной программы педагога психолога, разработанный </w:t>
      </w:r>
      <w:r>
        <w:rPr>
          <w:rFonts w:ascii="Times New Roman" w:hAnsi="Times New Roman"/>
          <w:i w:val="0"/>
          <w:sz w:val="24"/>
          <w:szCs w:val="24"/>
        </w:rPr>
        <w:t xml:space="preserve">нашей </w:t>
      </w:r>
      <w:r w:rsidRPr="00DE5A41">
        <w:rPr>
          <w:rFonts w:ascii="Times New Roman" w:hAnsi="Times New Roman"/>
          <w:i w:val="0"/>
          <w:sz w:val="24"/>
          <w:szCs w:val="24"/>
        </w:rPr>
        <w:t>творческой группой.</w:t>
      </w:r>
    </w:p>
    <w:p w:rsidR="00DE5A41" w:rsidRDefault="00DE5A41" w:rsidP="00DE5A4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Основываясь на рекомендации (предложенные заместителям по ВМР на совещании), законом об образовании, ФГОС, мы определили содержание рабочей программы:</w:t>
      </w:r>
    </w:p>
    <w:p w:rsidR="00DE5A41" w:rsidRDefault="00DE5A41" w:rsidP="00DE5A4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DE5A41">
        <w:rPr>
          <w:rFonts w:ascii="Times New Roman" w:hAnsi="Times New Roman"/>
          <w:b/>
          <w:i w:val="0"/>
          <w:sz w:val="24"/>
          <w:szCs w:val="24"/>
        </w:rPr>
        <w:t>Паспорт программы</w:t>
      </w:r>
      <w:r>
        <w:rPr>
          <w:rFonts w:ascii="Times New Roman" w:hAnsi="Times New Roman"/>
          <w:i w:val="0"/>
          <w:sz w:val="24"/>
          <w:szCs w:val="24"/>
        </w:rPr>
        <w:t xml:space="preserve"> (возможно, кратко изложив цели ДОУ, психологического сопровождения образовательной программы, цели и ожидаемый результат).</w:t>
      </w:r>
    </w:p>
    <w:p w:rsidR="00D7408B" w:rsidRDefault="00D7408B" w:rsidP="00DE5A4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</w:p>
    <w:p w:rsidR="005776ED" w:rsidRDefault="007D44D4" w:rsidP="003772D3">
      <w:pPr>
        <w:spacing w:after="0" w:line="240" w:lineRule="auto"/>
        <w:ind w:left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1</w:t>
      </w:r>
      <w:r w:rsidR="003772D3">
        <w:rPr>
          <w:rFonts w:ascii="Times New Roman" w:hAnsi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>Б</w:t>
      </w:r>
      <w:r w:rsidR="00D7408B">
        <w:rPr>
          <w:rFonts w:ascii="Times New Roman" w:hAnsi="Times New Roman"/>
          <w:b/>
          <w:i w:val="0"/>
          <w:sz w:val="24"/>
          <w:szCs w:val="24"/>
        </w:rPr>
        <w:t xml:space="preserve">лок. </w:t>
      </w:r>
      <w:r w:rsidR="00DE5A41" w:rsidRPr="00DE5A41">
        <w:rPr>
          <w:rFonts w:ascii="Times New Roman" w:hAnsi="Times New Roman"/>
          <w:b/>
          <w:i w:val="0"/>
          <w:sz w:val="24"/>
          <w:szCs w:val="24"/>
        </w:rPr>
        <w:t>Целевой раздел</w:t>
      </w:r>
      <w:r w:rsidR="00D7408B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5776ED" w:rsidRDefault="005776ED" w:rsidP="005776ED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E5A41">
        <w:rPr>
          <w:rFonts w:ascii="Times New Roman" w:hAnsi="Times New Roman"/>
          <w:b/>
          <w:i w:val="0"/>
          <w:sz w:val="24"/>
          <w:szCs w:val="24"/>
        </w:rPr>
        <w:t>Пояснительная записка</w:t>
      </w:r>
      <w:r>
        <w:rPr>
          <w:rFonts w:ascii="Times New Roman" w:hAnsi="Times New Roman"/>
          <w:i w:val="0"/>
          <w:sz w:val="24"/>
          <w:szCs w:val="24"/>
        </w:rPr>
        <w:t>. Включает в себя краткую информацию о целях, задачах, объекте и принципах построения сопровождения педагогом-психологом образовательного процесса, пояснение к структурным компонентам программы (планам, направлениям, содержанию).</w:t>
      </w:r>
    </w:p>
    <w:p w:rsidR="005776ED" w:rsidRPr="005776ED" w:rsidRDefault="005776ED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5776ED">
        <w:rPr>
          <w:rFonts w:ascii="Times New Roman" w:hAnsi="Times New Roman"/>
          <w:i w:val="0"/>
          <w:sz w:val="24"/>
          <w:szCs w:val="24"/>
          <w:u w:val="single"/>
        </w:rPr>
        <w:t xml:space="preserve">Особенности реализации 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образовательной </w:t>
      </w:r>
      <w:r w:rsidRPr="005776ED">
        <w:rPr>
          <w:rFonts w:ascii="Times New Roman" w:hAnsi="Times New Roman"/>
          <w:i w:val="0"/>
          <w:sz w:val="24"/>
          <w:szCs w:val="24"/>
          <w:u w:val="single"/>
        </w:rPr>
        <w:t>программы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 в ДОУ</w:t>
      </w:r>
      <w:r w:rsidRPr="005776ED">
        <w:rPr>
          <w:rFonts w:ascii="Times New Roman" w:hAnsi="Times New Roman"/>
          <w:i w:val="0"/>
          <w:sz w:val="24"/>
          <w:szCs w:val="24"/>
          <w:u w:val="single"/>
        </w:rPr>
        <w:t>.</w:t>
      </w:r>
    </w:p>
    <w:p w:rsidR="005776ED" w:rsidRPr="005776ED" w:rsidRDefault="005776ED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 w:val="0"/>
          <w:color w:val="000000"/>
          <w:sz w:val="24"/>
          <w:szCs w:val="24"/>
          <w:u w:val="single"/>
        </w:rPr>
      </w:pPr>
      <w:r w:rsidRPr="005776ED">
        <w:rPr>
          <w:rFonts w:ascii="Times New Roman" w:hAnsi="Times New Roman"/>
          <w:i w:val="0"/>
          <w:color w:val="000000"/>
          <w:sz w:val="24"/>
          <w:szCs w:val="24"/>
          <w:u w:val="single"/>
        </w:rPr>
        <w:t>Контингент воспитанников</w:t>
      </w:r>
      <w:r w:rsidR="007D44D4">
        <w:rPr>
          <w:rFonts w:ascii="Times New Roman" w:hAnsi="Times New Roman"/>
          <w:i w:val="0"/>
          <w:color w:val="000000"/>
          <w:sz w:val="24"/>
          <w:szCs w:val="24"/>
          <w:u w:val="single"/>
        </w:rPr>
        <w:t>.</w:t>
      </w:r>
      <w:r w:rsidRPr="005776ED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 </w:t>
      </w:r>
    </w:p>
    <w:p w:rsidR="005776ED" w:rsidRPr="005776ED" w:rsidRDefault="005776ED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5776ED">
        <w:rPr>
          <w:rFonts w:ascii="Times New Roman" w:hAnsi="Times New Roman"/>
          <w:i w:val="0"/>
          <w:sz w:val="24"/>
          <w:szCs w:val="24"/>
          <w:u w:val="single"/>
        </w:rPr>
        <w:t>Социальный паспорт ДОУ</w:t>
      </w:r>
      <w:r w:rsidRPr="00EE6772">
        <w:rPr>
          <w:rFonts w:ascii="Times New Roman" w:hAnsi="Times New Roman"/>
          <w:i w:val="0"/>
          <w:sz w:val="24"/>
          <w:szCs w:val="24"/>
          <w:u w:val="single"/>
        </w:rPr>
        <w:t>.</w:t>
      </w:r>
    </w:p>
    <w:p w:rsidR="005776ED" w:rsidRPr="00C62BDC" w:rsidRDefault="005776ED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C62BDC">
        <w:rPr>
          <w:rFonts w:ascii="Times New Roman" w:hAnsi="Times New Roman"/>
          <w:i w:val="0"/>
          <w:color w:val="000000"/>
          <w:sz w:val="24"/>
          <w:szCs w:val="24"/>
        </w:rPr>
        <w:t>Задача психолога при сопровождении образовательной программы – помочь наладить контакт персоналу детского сада (педагогам) с родителями и воспитанниками.</w:t>
      </w:r>
    </w:p>
    <w:p w:rsidR="005776ED" w:rsidRPr="00C62BDC" w:rsidRDefault="005776ED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C62BDC">
        <w:rPr>
          <w:rFonts w:ascii="Times New Roman" w:hAnsi="Times New Roman"/>
          <w:i w:val="0"/>
          <w:color w:val="000000"/>
          <w:sz w:val="24"/>
          <w:szCs w:val="24"/>
        </w:rPr>
        <w:t>Педагог-психолог в дошкольном образовательном учреждении осуществляет работу, направленную</w:t>
      </w:r>
      <w:r w:rsidR="00EE6772" w:rsidRPr="00EE6772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EE6772" w:rsidRPr="00C62BDC">
        <w:rPr>
          <w:rFonts w:ascii="Times New Roman" w:hAnsi="Times New Roman"/>
          <w:i w:val="0"/>
          <w:color w:val="000000"/>
          <w:sz w:val="24"/>
          <w:szCs w:val="24"/>
        </w:rPr>
        <w:t>на</w:t>
      </w:r>
      <w:r w:rsidRPr="00C62BDC">
        <w:rPr>
          <w:rFonts w:ascii="Times New Roman" w:hAnsi="Times New Roman"/>
          <w:i w:val="0"/>
          <w:color w:val="000000"/>
          <w:sz w:val="24"/>
          <w:szCs w:val="24"/>
        </w:rPr>
        <w:t xml:space="preserve">: </w:t>
      </w:r>
    </w:p>
    <w:p w:rsidR="005776ED" w:rsidRPr="00C62BDC" w:rsidRDefault="003E2A01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-</w:t>
      </w:r>
      <w:r w:rsidR="005776ED" w:rsidRPr="00C62BDC">
        <w:rPr>
          <w:rFonts w:ascii="Times New Roman" w:hAnsi="Times New Roman"/>
          <w:i w:val="0"/>
          <w:color w:val="000000"/>
          <w:sz w:val="24"/>
          <w:szCs w:val="24"/>
        </w:rPr>
        <w:t>обеспечение психологического здоровья и развития личности детей;</w:t>
      </w:r>
    </w:p>
    <w:p w:rsidR="005776ED" w:rsidRPr="00C62BDC" w:rsidRDefault="003E2A01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5776ED" w:rsidRPr="00C62BDC">
        <w:rPr>
          <w:rFonts w:ascii="Times New Roman" w:hAnsi="Times New Roman"/>
          <w:i w:val="0"/>
          <w:color w:val="000000"/>
          <w:sz w:val="24"/>
          <w:szCs w:val="24"/>
        </w:rPr>
        <w:t>выявление условий, затрудняющих становление личности ребенка, и оказание детям, педагогам и родителям помощи в решении личностных проблем;</w:t>
      </w:r>
    </w:p>
    <w:p w:rsidR="005776ED" w:rsidRPr="00C62BDC" w:rsidRDefault="003E2A01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5776ED" w:rsidRPr="00C62BDC">
        <w:rPr>
          <w:rFonts w:ascii="Times New Roman" w:hAnsi="Times New Roman"/>
          <w:i w:val="0"/>
          <w:color w:val="000000"/>
          <w:sz w:val="24"/>
          <w:szCs w:val="24"/>
        </w:rPr>
        <w:t>проведение психолого-педагогической диагностики готовности детей к обучению при переходе их из одной возрастной группы в другую и выбор соответствующего уровню психического развития личности типа образовательной программы;</w:t>
      </w:r>
    </w:p>
    <w:p w:rsidR="005776ED" w:rsidRPr="00C62BDC" w:rsidRDefault="003E2A01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5776ED" w:rsidRPr="00C62BDC">
        <w:rPr>
          <w:rFonts w:ascii="Times New Roman" w:hAnsi="Times New Roman"/>
          <w:i w:val="0"/>
          <w:color w:val="000000"/>
          <w:sz w:val="24"/>
          <w:szCs w:val="24"/>
        </w:rPr>
        <w:t>планирование и разработка совместно со старшим воспитателем развивающих и психокоррекционных программ обучения с учетом индивидуальных половозрастных особенностей личности ребенка;</w:t>
      </w:r>
    </w:p>
    <w:p w:rsidR="005776ED" w:rsidRPr="00C62BDC" w:rsidRDefault="003E2A01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5776ED" w:rsidRPr="00C62BDC">
        <w:rPr>
          <w:rFonts w:ascii="Times New Roman" w:hAnsi="Times New Roman"/>
          <w:i w:val="0"/>
          <w:color w:val="000000"/>
          <w:sz w:val="24"/>
          <w:szCs w:val="24"/>
        </w:rPr>
        <w:t>содействует поиску, отбору и творческому развитию одаренных детей;</w:t>
      </w:r>
    </w:p>
    <w:p w:rsidR="005776ED" w:rsidRPr="00C62BDC" w:rsidRDefault="005776ED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C62BDC">
        <w:rPr>
          <w:rFonts w:ascii="Times New Roman" w:hAnsi="Times New Roman"/>
          <w:i w:val="0"/>
          <w:color w:val="000000"/>
          <w:sz w:val="24"/>
          <w:szCs w:val="24"/>
        </w:rPr>
        <w:t>- выявляет детей с эмоциональными и интеллектуальными задержками развития;</w:t>
      </w:r>
    </w:p>
    <w:p w:rsidR="005776ED" w:rsidRPr="00C62BDC" w:rsidRDefault="003E2A01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- </w:t>
      </w:r>
      <w:r w:rsidR="005776ED" w:rsidRPr="00C62BDC">
        <w:rPr>
          <w:rFonts w:ascii="Times New Roman" w:hAnsi="Times New Roman"/>
          <w:i w:val="0"/>
          <w:color w:val="000000"/>
          <w:sz w:val="24"/>
          <w:szCs w:val="24"/>
        </w:rPr>
        <w:t>обследование и оказание социально-психологической поддержки детям с дефектами умственного и физического развития;</w:t>
      </w:r>
    </w:p>
    <w:p w:rsidR="005776ED" w:rsidRPr="00C62BDC" w:rsidRDefault="003E2A01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5776ED" w:rsidRPr="00C62BDC">
        <w:rPr>
          <w:rFonts w:ascii="Times New Roman" w:hAnsi="Times New Roman"/>
          <w:i w:val="0"/>
          <w:color w:val="000000"/>
          <w:sz w:val="24"/>
          <w:szCs w:val="24"/>
        </w:rPr>
        <w:t>формирование психологической культуры детей, педагогов и родителей;</w:t>
      </w:r>
    </w:p>
    <w:p w:rsidR="005776ED" w:rsidRPr="00C62BDC" w:rsidRDefault="003E2A01" w:rsidP="00577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5776ED" w:rsidRPr="00C62BDC">
        <w:rPr>
          <w:rFonts w:ascii="Times New Roman" w:hAnsi="Times New Roman"/>
          <w:i w:val="0"/>
          <w:color w:val="000000"/>
          <w:sz w:val="24"/>
          <w:szCs w:val="24"/>
        </w:rPr>
        <w:t>консультирование родителей и педагогов по вопросам развития данного образовательного учреждения, практического применения психологии, ориентированной на повышение социально-психологической компетенции, педагогов и родителей.</w:t>
      </w:r>
    </w:p>
    <w:p w:rsidR="005776ED" w:rsidRDefault="005776ED" w:rsidP="005776ED">
      <w:pPr>
        <w:pStyle w:val="af6"/>
        <w:spacing w:line="240" w:lineRule="auto"/>
        <w:ind w:firstLine="708"/>
        <w:jc w:val="both"/>
        <w:rPr>
          <w:b w:val="0"/>
          <w:szCs w:val="24"/>
        </w:rPr>
      </w:pPr>
      <w:r w:rsidRPr="005776ED">
        <w:rPr>
          <w:b w:val="0"/>
          <w:szCs w:val="24"/>
        </w:rPr>
        <w:t xml:space="preserve">Цель </w:t>
      </w:r>
      <w:r>
        <w:rPr>
          <w:b w:val="0"/>
          <w:szCs w:val="24"/>
        </w:rPr>
        <w:t>и з</w:t>
      </w:r>
      <w:r w:rsidRPr="005776ED">
        <w:rPr>
          <w:b w:val="0"/>
          <w:szCs w:val="24"/>
        </w:rPr>
        <w:t>адачи д</w:t>
      </w:r>
      <w:r>
        <w:rPr>
          <w:b w:val="0"/>
          <w:szCs w:val="24"/>
        </w:rPr>
        <w:t xml:space="preserve">еятельности педагога-психолога. </w:t>
      </w:r>
    </w:p>
    <w:p w:rsidR="00D7408B" w:rsidRPr="00D7408B" w:rsidRDefault="005776ED" w:rsidP="005776ED">
      <w:pPr>
        <w:pStyle w:val="af6"/>
        <w:spacing w:line="240" w:lineRule="auto"/>
        <w:ind w:firstLine="708"/>
        <w:jc w:val="both"/>
        <w:rPr>
          <w:i/>
          <w:szCs w:val="24"/>
        </w:rPr>
      </w:pPr>
      <w:r>
        <w:rPr>
          <w:b w:val="0"/>
          <w:szCs w:val="24"/>
        </w:rPr>
        <w:t>П</w:t>
      </w:r>
      <w:r w:rsidR="00CC3771" w:rsidRPr="005776ED">
        <w:rPr>
          <w:b w:val="0"/>
          <w:szCs w:val="24"/>
        </w:rPr>
        <w:t>ринципы и п</w:t>
      </w:r>
      <w:r w:rsidR="00D7408B" w:rsidRPr="005776ED">
        <w:rPr>
          <w:b w:val="0"/>
          <w:szCs w:val="24"/>
        </w:rPr>
        <w:t>одходы к формированию Программы, направления</w:t>
      </w:r>
      <w:r w:rsidR="00CC3771" w:rsidRPr="005776ED">
        <w:rPr>
          <w:b w:val="0"/>
          <w:szCs w:val="24"/>
        </w:rPr>
        <w:t xml:space="preserve"> </w:t>
      </w:r>
      <w:r w:rsidR="00D7408B" w:rsidRPr="005776ED">
        <w:rPr>
          <w:b w:val="0"/>
          <w:szCs w:val="24"/>
        </w:rPr>
        <w:t>деятельности педагога-психолога, х</w:t>
      </w:r>
      <w:r w:rsidR="00CC3771" w:rsidRPr="005776ED">
        <w:rPr>
          <w:b w:val="0"/>
          <w:szCs w:val="24"/>
        </w:rPr>
        <w:t>арактеристика особенностей детей</w:t>
      </w:r>
      <w:r w:rsidR="003E2A01">
        <w:rPr>
          <w:b w:val="0"/>
          <w:szCs w:val="24"/>
        </w:rPr>
        <w:t xml:space="preserve"> </w:t>
      </w:r>
      <w:r w:rsidR="00CC3771" w:rsidRPr="005776ED">
        <w:rPr>
          <w:b w:val="0"/>
          <w:szCs w:val="24"/>
        </w:rPr>
        <w:t>дошкольного возраста.</w:t>
      </w:r>
      <w:r w:rsidR="00D7408B" w:rsidRPr="005776ED">
        <w:rPr>
          <w:b w:val="0"/>
          <w:szCs w:val="24"/>
        </w:rPr>
        <w:t xml:space="preserve"> </w:t>
      </w:r>
      <w:r w:rsidR="00CC3771" w:rsidRPr="005776ED">
        <w:rPr>
          <w:b w:val="0"/>
          <w:szCs w:val="24"/>
        </w:rPr>
        <w:t>Планируемы</w:t>
      </w:r>
      <w:r w:rsidR="00D7408B" w:rsidRPr="005776ED">
        <w:rPr>
          <w:b w:val="0"/>
          <w:szCs w:val="24"/>
        </w:rPr>
        <w:t>е результаты освоения программы (</w:t>
      </w:r>
      <w:r>
        <w:rPr>
          <w:b w:val="0"/>
          <w:szCs w:val="24"/>
        </w:rPr>
        <w:t xml:space="preserve">целевые ориентиры в </w:t>
      </w:r>
      <w:r w:rsidR="00D7408B" w:rsidRPr="005776ED">
        <w:rPr>
          <w:b w:val="0"/>
          <w:szCs w:val="24"/>
        </w:rPr>
        <w:t>младш</w:t>
      </w:r>
      <w:r>
        <w:rPr>
          <w:b w:val="0"/>
          <w:szCs w:val="24"/>
        </w:rPr>
        <w:t>ем</w:t>
      </w:r>
      <w:r w:rsidR="00D7408B" w:rsidRPr="005776ED">
        <w:rPr>
          <w:b w:val="0"/>
          <w:szCs w:val="24"/>
        </w:rPr>
        <w:t xml:space="preserve"> и старш</w:t>
      </w:r>
      <w:r>
        <w:rPr>
          <w:b w:val="0"/>
          <w:szCs w:val="24"/>
        </w:rPr>
        <w:t>ем</w:t>
      </w:r>
      <w:r w:rsidR="00D7408B" w:rsidRPr="005776ED">
        <w:rPr>
          <w:b w:val="0"/>
          <w:szCs w:val="24"/>
        </w:rPr>
        <w:t xml:space="preserve"> дошкольн</w:t>
      </w:r>
      <w:r>
        <w:rPr>
          <w:b w:val="0"/>
          <w:szCs w:val="24"/>
        </w:rPr>
        <w:t>ом</w:t>
      </w:r>
      <w:r w:rsidR="00D7408B" w:rsidRPr="005776ED">
        <w:rPr>
          <w:b w:val="0"/>
          <w:szCs w:val="24"/>
        </w:rPr>
        <w:t xml:space="preserve"> возраст</w:t>
      </w:r>
      <w:r>
        <w:rPr>
          <w:b w:val="0"/>
          <w:szCs w:val="24"/>
        </w:rPr>
        <w:t>е</w:t>
      </w:r>
      <w:r w:rsidR="00D7408B" w:rsidRPr="005776ED">
        <w:rPr>
          <w:b w:val="0"/>
          <w:szCs w:val="24"/>
        </w:rPr>
        <w:t>)</w:t>
      </w:r>
      <w:r w:rsidR="003E2A01">
        <w:rPr>
          <w:b w:val="0"/>
          <w:szCs w:val="24"/>
        </w:rPr>
        <w:t>.</w:t>
      </w:r>
    </w:p>
    <w:p w:rsidR="00D7408B" w:rsidRDefault="00D7408B" w:rsidP="00D7408B">
      <w:pPr>
        <w:spacing w:after="0" w:line="240" w:lineRule="auto"/>
        <w:ind w:left="720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D7408B" w:rsidRPr="00D7408B" w:rsidRDefault="007D44D4" w:rsidP="003772D3">
      <w:pPr>
        <w:spacing w:after="0" w:line="240" w:lineRule="auto"/>
        <w:ind w:firstLine="708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2</w:t>
      </w:r>
      <w:r w:rsidR="003772D3">
        <w:rPr>
          <w:rFonts w:ascii="Times New Roman" w:hAnsi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>Б</w:t>
      </w:r>
      <w:r w:rsidR="00D7408B" w:rsidRPr="00D7408B">
        <w:rPr>
          <w:rFonts w:ascii="Times New Roman" w:hAnsi="Times New Roman"/>
          <w:b/>
          <w:i w:val="0"/>
          <w:sz w:val="24"/>
          <w:szCs w:val="24"/>
        </w:rPr>
        <w:t>лок</w:t>
      </w:r>
      <w:r w:rsidR="003E2A01">
        <w:rPr>
          <w:rFonts w:ascii="Times New Roman" w:hAnsi="Times New Roman"/>
          <w:b/>
          <w:i w:val="0"/>
          <w:sz w:val="24"/>
          <w:szCs w:val="24"/>
        </w:rPr>
        <w:t>.</w:t>
      </w:r>
      <w:r w:rsidR="00D7408B" w:rsidRPr="00D7408B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CC3771" w:rsidRPr="00D7408B">
        <w:rPr>
          <w:rFonts w:ascii="Times New Roman" w:hAnsi="Times New Roman"/>
          <w:b/>
          <w:i w:val="0"/>
          <w:sz w:val="24"/>
          <w:szCs w:val="24"/>
        </w:rPr>
        <w:t>Содержательный раздел</w:t>
      </w:r>
      <w:r w:rsidR="00D7408B" w:rsidRPr="00D7408B">
        <w:rPr>
          <w:rFonts w:ascii="Times New Roman" w:hAnsi="Times New Roman"/>
          <w:b/>
          <w:i w:val="0"/>
          <w:sz w:val="24"/>
          <w:szCs w:val="24"/>
        </w:rPr>
        <w:t xml:space="preserve">. </w:t>
      </w:r>
      <w:r w:rsidR="00D7408B" w:rsidRPr="00D7408B">
        <w:rPr>
          <w:rFonts w:ascii="Times New Roman" w:hAnsi="Times New Roman"/>
          <w:i w:val="0"/>
          <w:color w:val="000000"/>
          <w:spacing w:val="3"/>
          <w:sz w:val="24"/>
          <w:szCs w:val="24"/>
        </w:rPr>
        <w:t xml:space="preserve">Глобальной идеей современных изменений в сфере дошкольного образования является психологизация системы дошкольного образования, а </w:t>
      </w:r>
      <w:r w:rsidR="00D7408B" w:rsidRPr="00D7408B">
        <w:rPr>
          <w:rFonts w:ascii="Times New Roman" w:hAnsi="Times New Roman"/>
          <w:i w:val="0"/>
          <w:color w:val="000000"/>
          <w:spacing w:val="3"/>
          <w:sz w:val="24"/>
          <w:szCs w:val="24"/>
        </w:rPr>
        <w:lastRenderedPageBreak/>
        <w:t>именно приведение в соответствие практики дошкольного образования с теми специфическими психо</w:t>
      </w:r>
      <w:r w:rsidR="003E2A01">
        <w:rPr>
          <w:rFonts w:ascii="Times New Roman" w:hAnsi="Times New Roman"/>
          <w:i w:val="0"/>
          <w:color w:val="000000"/>
          <w:spacing w:val="3"/>
          <w:sz w:val="24"/>
          <w:szCs w:val="24"/>
        </w:rPr>
        <w:t>логическими характеристиками до</w:t>
      </w:r>
      <w:r w:rsidR="00D7408B" w:rsidRPr="00D7408B">
        <w:rPr>
          <w:rFonts w:ascii="Times New Roman" w:hAnsi="Times New Roman"/>
          <w:i w:val="0"/>
          <w:color w:val="000000"/>
          <w:spacing w:val="3"/>
          <w:sz w:val="24"/>
          <w:szCs w:val="24"/>
        </w:rPr>
        <w:t>школьного возраста, которые определяют его уникальный вкла</w:t>
      </w:r>
      <w:r w:rsidR="003E2A01">
        <w:rPr>
          <w:rFonts w:ascii="Times New Roman" w:hAnsi="Times New Roman"/>
          <w:i w:val="0"/>
          <w:color w:val="000000"/>
          <w:spacing w:val="3"/>
          <w:sz w:val="24"/>
          <w:szCs w:val="24"/>
        </w:rPr>
        <w:t>д в общий цикл психического раз</w:t>
      </w:r>
      <w:r w:rsidR="00D7408B" w:rsidRPr="00D7408B">
        <w:rPr>
          <w:rFonts w:ascii="Times New Roman" w:hAnsi="Times New Roman"/>
          <w:i w:val="0"/>
          <w:color w:val="000000"/>
          <w:spacing w:val="3"/>
          <w:sz w:val="24"/>
          <w:szCs w:val="24"/>
        </w:rPr>
        <w:t xml:space="preserve">вития. </w:t>
      </w:r>
    </w:p>
    <w:p w:rsidR="005776ED" w:rsidRDefault="00D7408B" w:rsidP="00D7408B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pacing w:val="3"/>
          <w:sz w:val="24"/>
          <w:szCs w:val="24"/>
        </w:rPr>
      </w:pPr>
      <w:r w:rsidRPr="00D7408B">
        <w:rPr>
          <w:rFonts w:ascii="Times New Roman" w:hAnsi="Times New Roman"/>
          <w:i w:val="0"/>
          <w:color w:val="000000"/>
          <w:spacing w:val="3"/>
          <w:sz w:val="24"/>
          <w:szCs w:val="24"/>
        </w:rPr>
        <w:t>Поэтому в данном блоке</w:t>
      </w:r>
      <w:r>
        <w:rPr>
          <w:rFonts w:ascii="Times New Roman" w:hAnsi="Times New Roman"/>
          <w:i w:val="0"/>
          <w:color w:val="000000"/>
          <w:spacing w:val="3"/>
          <w:sz w:val="24"/>
          <w:szCs w:val="24"/>
        </w:rPr>
        <w:t xml:space="preserve"> </w:t>
      </w:r>
      <w:r w:rsidR="005776ED">
        <w:rPr>
          <w:rFonts w:ascii="Times New Roman" w:hAnsi="Times New Roman"/>
          <w:i w:val="0"/>
          <w:color w:val="000000"/>
          <w:spacing w:val="3"/>
          <w:sz w:val="24"/>
          <w:szCs w:val="24"/>
        </w:rPr>
        <w:t>регламентируются формы деятельности педагога-психолога с детьми (совместная групповая, индивидуальная, тренинги и т.п.) с учетом возрастных и индивидуальных особенностей детей.</w:t>
      </w:r>
    </w:p>
    <w:p w:rsidR="005776ED" w:rsidRDefault="005776ED" w:rsidP="00D7408B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 w:val="0"/>
          <w:color w:val="000000"/>
          <w:spacing w:val="3"/>
          <w:sz w:val="24"/>
          <w:szCs w:val="24"/>
        </w:rPr>
        <w:t>Например: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4555"/>
        <w:gridCol w:w="1701"/>
        <w:gridCol w:w="1275"/>
        <w:gridCol w:w="2127"/>
      </w:tblGrid>
      <w:tr w:rsidR="005776ED" w:rsidRPr="00C62BDC" w:rsidTr="003772D3">
        <w:tc>
          <w:tcPr>
            <w:tcW w:w="798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№ п/п</w:t>
            </w:r>
          </w:p>
        </w:tc>
        <w:tc>
          <w:tcPr>
            <w:tcW w:w="4555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Условия проведения</w:t>
            </w:r>
          </w:p>
        </w:tc>
        <w:tc>
          <w:tcPr>
            <w:tcW w:w="1275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Предполагаемый результат</w:t>
            </w:r>
          </w:p>
        </w:tc>
      </w:tr>
      <w:tr w:rsidR="005776ED" w:rsidRPr="00C62BDC" w:rsidTr="003772D3">
        <w:tc>
          <w:tcPr>
            <w:tcW w:w="798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4555" w:type="dxa"/>
          </w:tcPr>
          <w:p w:rsidR="005776ED" w:rsidRPr="00C62BDC" w:rsidRDefault="005776ED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i w:val="0"/>
                <w:sz w:val="24"/>
                <w:szCs w:val="24"/>
              </w:rPr>
              <w:t>Адаптационные подгрупповые игры-занятия с детьми всех групп</w:t>
            </w:r>
          </w:p>
        </w:tc>
        <w:tc>
          <w:tcPr>
            <w:tcW w:w="1701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76ED" w:rsidRPr="00C62BDC" w:rsidRDefault="005776ED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776ED" w:rsidRPr="00C62BDC" w:rsidTr="003772D3">
        <w:tc>
          <w:tcPr>
            <w:tcW w:w="798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2.</w:t>
            </w:r>
          </w:p>
        </w:tc>
        <w:tc>
          <w:tcPr>
            <w:tcW w:w="4555" w:type="dxa"/>
          </w:tcPr>
          <w:p w:rsidR="005776ED" w:rsidRPr="00C62BDC" w:rsidRDefault="005776ED" w:rsidP="003E2A0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i w:val="0"/>
                <w:sz w:val="24"/>
                <w:szCs w:val="24"/>
              </w:rPr>
              <w:t>Индивидуальная и подгрупповая работа по развитию эмоционально-личностной</w:t>
            </w:r>
            <w:r w:rsidR="003E2A0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C62BDC">
              <w:rPr>
                <w:rFonts w:ascii="Times New Roman" w:hAnsi="Times New Roman"/>
                <w:i w:val="0"/>
                <w:sz w:val="24"/>
                <w:szCs w:val="24"/>
              </w:rPr>
              <w:t>сферы детей от 4 до 7 лет</w:t>
            </w:r>
          </w:p>
        </w:tc>
        <w:tc>
          <w:tcPr>
            <w:tcW w:w="1701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76ED" w:rsidRPr="00C62BDC" w:rsidRDefault="005776ED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776ED" w:rsidRPr="00C62BDC" w:rsidTr="003772D3">
        <w:tc>
          <w:tcPr>
            <w:tcW w:w="798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4555" w:type="dxa"/>
          </w:tcPr>
          <w:p w:rsidR="005776ED" w:rsidRPr="00C62BDC" w:rsidRDefault="005776ED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i w:val="0"/>
                <w:sz w:val="24"/>
                <w:szCs w:val="24"/>
              </w:rPr>
              <w:t>Индивидуальная и подгрупповая работа по развитию познавательной сфер</w:t>
            </w:r>
            <w:r w:rsidR="003E2A01">
              <w:rPr>
                <w:rFonts w:ascii="Times New Roman" w:hAnsi="Times New Roman"/>
                <w:i w:val="0"/>
                <w:sz w:val="24"/>
                <w:szCs w:val="24"/>
              </w:rPr>
              <w:t>ы детей групп 5, 6, 7 лет жизни</w:t>
            </w:r>
          </w:p>
        </w:tc>
        <w:tc>
          <w:tcPr>
            <w:tcW w:w="1701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76ED" w:rsidRPr="00C62BDC" w:rsidRDefault="005776ED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776ED" w:rsidRPr="00C62BDC" w:rsidTr="003772D3">
        <w:tc>
          <w:tcPr>
            <w:tcW w:w="798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4.</w:t>
            </w:r>
          </w:p>
        </w:tc>
        <w:tc>
          <w:tcPr>
            <w:tcW w:w="4555" w:type="dxa"/>
          </w:tcPr>
          <w:p w:rsidR="005776ED" w:rsidRPr="00C62BDC" w:rsidRDefault="005776ED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i w:val="0"/>
                <w:sz w:val="24"/>
                <w:szCs w:val="24"/>
              </w:rPr>
              <w:t>Индивидуальная работа с детьми, имеющими признаки одаренности</w:t>
            </w:r>
          </w:p>
        </w:tc>
        <w:tc>
          <w:tcPr>
            <w:tcW w:w="1701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76ED" w:rsidRPr="00C62BDC" w:rsidRDefault="005776ED" w:rsidP="00587413">
            <w:pPr>
              <w:tabs>
                <w:tab w:val="center" w:pos="1975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776ED" w:rsidRPr="00C62BDC" w:rsidTr="003772D3">
        <w:tc>
          <w:tcPr>
            <w:tcW w:w="798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5.</w:t>
            </w:r>
          </w:p>
        </w:tc>
        <w:tc>
          <w:tcPr>
            <w:tcW w:w="4555" w:type="dxa"/>
          </w:tcPr>
          <w:p w:rsidR="005776ED" w:rsidRPr="00C62BDC" w:rsidRDefault="005776ED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i w:val="0"/>
                <w:sz w:val="24"/>
                <w:szCs w:val="24"/>
              </w:rPr>
              <w:t>Подгрупповая работа с детьми подготовительных групп по подготовке детей к школе</w:t>
            </w:r>
          </w:p>
        </w:tc>
        <w:tc>
          <w:tcPr>
            <w:tcW w:w="1701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6ED" w:rsidRPr="00C62BDC" w:rsidRDefault="005776ED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76ED" w:rsidRPr="00C62BDC" w:rsidRDefault="005776ED" w:rsidP="00587413">
            <w:pPr>
              <w:tabs>
                <w:tab w:val="center" w:pos="1975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5776ED" w:rsidRDefault="005776ED" w:rsidP="00D7408B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pacing w:val="3"/>
          <w:sz w:val="24"/>
          <w:szCs w:val="24"/>
        </w:rPr>
      </w:pPr>
    </w:p>
    <w:p w:rsidR="00D7408B" w:rsidRPr="00060281" w:rsidRDefault="00E120AB" w:rsidP="00D7408B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0"/>
          <w:spacing w:val="3"/>
          <w:sz w:val="24"/>
          <w:szCs w:val="24"/>
        </w:rPr>
        <w:t xml:space="preserve">Представлены </w:t>
      </w:r>
      <w:r w:rsidR="00D7408B" w:rsidRPr="00E120AB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с</w:t>
      </w:r>
      <w:r w:rsidR="007478E5" w:rsidRPr="00E120AB">
        <w:rPr>
          <w:rFonts w:ascii="Times New Roman" w:hAnsi="Times New Roman"/>
          <w:b/>
          <w:i w:val="0"/>
          <w:sz w:val="24"/>
          <w:szCs w:val="24"/>
        </w:rPr>
        <w:t>пособы и направления поддержки детской инициативы</w:t>
      </w:r>
      <w:r w:rsidR="00060281">
        <w:rPr>
          <w:rFonts w:ascii="Times New Roman" w:hAnsi="Times New Roman"/>
          <w:i w:val="0"/>
          <w:sz w:val="24"/>
          <w:szCs w:val="24"/>
        </w:rPr>
        <w:t xml:space="preserve">, </w:t>
      </w:r>
      <w:r w:rsidR="00060281" w:rsidRPr="00060281">
        <w:rPr>
          <w:rFonts w:ascii="Times New Roman" w:hAnsi="Times New Roman"/>
          <w:i w:val="0"/>
          <w:sz w:val="24"/>
          <w:szCs w:val="24"/>
        </w:rPr>
        <w:t>формы работы в соответствии с образовательной областью и возрастом детей.</w:t>
      </w:r>
    </w:p>
    <w:p w:rsidR="00E120AB" w:rsidRPr="00C62BDC" w:rsidRDefault="00E120AB" w:rsidP="00E120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C62BDC">
        <w:rPr>
          <w:rFonts w:ascii="Times New Roman" w:hAnsi="Times New Roman"/>
          <w:i w:val="0"/>
          <w:sz w:val="24"/>
          <w:szCs w:val="24"/>
        </w:rPr>
        <w:t>Необходимым условием развитием инициативного поведения является воспитание его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деятельности, станет условием полноценного развития позитивной свободы и самостоятельности ребенка.</w:t>
      </w:r>
    </w:p>
    <w:p w:rsidR="00E120AB" w:rsidRPr="00C62BDC" w:rsidRDefault="00E120AB" w:rsidP="00E120AB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Основанием выделения сторон (сфер) инициативы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C62BDC">
        <w:rPr>
          <w:rFonts w:ascii="Times New Roman" w:hAnsi="Times New Roman"/>
          <w:i w:val="0"/>
          <w:sz w:val="24"/>
          <w:szCs w:val="24"/>
          <w:vertAlign w:val="superscript"/>
          <w:lang w:eastAsia="ru-RU"/>
        </w:rPr>
        <w:footnoteReference w:id="1"/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.</w:t>
      </w:r>
    </w:p>
    <w:p w:rsidR="00E120AB" w:rsidRPr="00C62BDC" w:rsidRDefault="00E120AB" w:rsidP="00E120AB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К этим сторонам (сферам) инициативы были отнесены следующие:</w:t>
      </w:r>
    </w:p>
    <w:p w:rsidR="00E120AB" w:rsidRPr="00C62BDC" w:rsidRDefault="00E120AB" w:rsidP="00E120AB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1)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ab/>
        <w:t>творческая инициатива. Включенность в сюжетную игру как основную творческую деятельность ребенка, где развиваются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 xml:space="preserve"> воображение, образное мышление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 xml:space="preserve"> (Таблица 1);</w:t>
      </w:r>
    </w:p>
    <w:p w:rsidR="00E120AB" w:rsidRPr="00C62BDC" w:rsidRDefault="00E120AB" w:rsidP="00E120AB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2)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ab/>
        <w:t xml:space="preserve">инициатива как целеполагание и волевое усилие. Включенность в разные </w:t>
      </w:r>
      <w:r w:rsidR="004328C9">
        <w:rPr>
          <w:rFonts w:ascii="Times New Roman" w:hAnsi="Times New Roman"/>
          <w:i w:val="0"/>
          <w:sz w:val="24"/>
          <w:szCs w:val="24"/>
          <w:lang w:eastAsia="ru-RU"/>
        </w:rPr>
        <w:t>виды продуктивной деятельности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 xml:space="preserve"> </w:t>
      </w:r>
      <w:r w:rsidR="004328C9">
        <w:rPr>
          <w:rFonts w:ascii="Times New Roman" w:hAnsi="Times New Roman"/>
          <w:i w:val="0"/>
          <w:sz w:val="24"/>
          <w:szCs w:val="24"/>
          <w:lang w:eastAsia="ru-RU"/>
        </w:rPr>
        <w:t>(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рисование, лепку, конструирование</w:t>
      </w:r>
      <w:r w:rsidR="004328C9">
        <w:rPr>
          <w:rFonts w:ascii="Times New Roman" w:hAnsi="Times New Roman"/>
          <w:i w:val="0"/>
          <w:sz w:val="24"/>
          <w:szCs w:val="24"/>
          <w:lang w:eastAsia="ru-RU"/>
        </w:rPr>
        <w:t>)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,</w:t>
      </w:r>
      <w:bookmarkStart w:id="0" w:name="_GoBack"/>
      <w:bookmarkEnd w:id="0"/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 xml:space="preserve"> требующие усилий по преодолению "сопротивления" материала, где развиваются произволь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ность, планирующая функция речи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 xml:space="preserve"> (Таблица 2);</w:t>
      </w:r>
    </w:p>
    <w:p w:rsidR="00E120AB" w:rsidRPr="00C62BDC" w:rsidRDefault="00E120AB" w:rsidP="00E120AB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3)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ab/>
        <w:t>коммуникативная инициатив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а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. Включенность ребенка во взаимодействие со сверстниками, где развиваются эмпати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я, коммуникативная функция речи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 xml:space="preserve"> (Таблица 3);</w:t>
      </w:r>
    </w:p>
    <w:p w:rsidR="00E120AB" w:rsidRPr="00C62BDC" w:rsidRDefault="00E120AB" w:rsidP="00E120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4)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ab/>
        <w:t>познавательная инициатива – любознательность. Включенность в экспериментирование, простую познавательно-исследовательскую деятельность, где развиваются способности устанавливать прост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ранственно-временные, причинно-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следственные и родо-видовые отношения (Таблица 4).</w:t>
      </w:r>
    </w:p>
    <w:p w:rsidR="00E120AB" w:rsidRPr="00C62BDC" w:rsidRDefault="00E120AB" w:rsidP="00E120AB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</w:p>
    <w:p w:rsidR="00E120AB" w:rsidRPr="00C62BDC" w:rsidRDefault="00E120AB" w:rsidP="00E120AB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1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-й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 xml:space="preserve"> уровень проявленной инициативы типичен для 3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–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4 лет, 2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-й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 xml:space="preserve"> уровень – для 4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–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5 лет, 3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-й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 xml:space="preserve"> уровень – для 6</w:t>
      </w:r>
      <w:r w:rsidR="00060281">
        <w:rPr>
          <w:rFonts w:ascii="Times New Roman" w:hAnsi="Times New Roman"/>
          <w:i w:val="0"/>
          <w:sz w:val="24"/>
          <w:szCs w:val="24"/>
          <w:lang w:eastAsia="ru-RU"/>
        </w:rPr>
        <w:t>–</w:t>
      </w:r>
      <w:r w:rsidRPr="00C62BDC">
        <w:rPr>
          <w:rFonts w:ascii="Times New Roman" w:hAnsi="Times New Roman"/>
          <w:i w:val="0"/>
          <w:sz w:val="24"/>
          <w:szCs w:val="24"/>
          <w:lang w:eastAsia="ru-RU"/>
        </w:rPr>
        <w:t>7 лет. Соответственно, третий уровень проявленных инициатив является итоговым уровнем по освоению программы.</w:t>
      </w:r>
    </w:p>
    <w:p w:rsidR="00E120AB" w:rsidRDefault="00E120AB" w:rsidP="00D7408B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Почти вся деятельность педагога-психолога направлена на сопровождение вариативной части образовательной программы, формируемой ДОУ (40%)</w:t>
      </w:r>
      <w:r w:rsidR="00060281">
        <w:rPr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D7408B" w:rsidRDefault="003810C7" w:rsidP="00D7408B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</w:t>
      </w:r>
      <w:r w:rsidR="00D7408B" w:rsidRPr="00D7408B">
        <w:rPr>
          <w:rFonts w:ascii="Times New Roman" w:hAnsi="Times New Roman"/>
          <w:i w:val="0"/>
          <w:sz w:val="24"/>
          <w:szCs w:val="24"/>
        </w:rPr>
        <w:t>омплексно-тематическое планирование с учетом образовательных областей</w:t>
      </w:r>
      <w:r w:rsidR="00D7408B">
        <w:rPr>
          <w:rFonts w:ascii="Times New Roman" w:hAnsi="Times New Roman"/>
          <w:i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3207"/>
        <w:gridCol w:w="5103"/>
      </w:tblGrid>
      <w:tr w:rsidR="00E120AB" w:rsidRPr="005507F7" w:rsidTr="00587413">
        <w:tc>
          <w:tcPr>
            <w:tcW w:w="2004" w:type="dxa"/>
          </w:tcPr>
          <w:p w:rsidR="00E120AB" w:rsidRPr="005507F7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07" w:type="dxa"/>
          </w:tcPr>
          <w:p w:rsidR="00E120AB" w:rsidRPr="005507F7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араметры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 w:val="restart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320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Психомоторное развитие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Психомоторное бла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гополучие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 w:val="restart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Социально-ком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муникативное развитие</w:t>
            </w:r>
          </w:p>
        </w:tc>
        <w:tc>
          <w:tcPr>
            <w:tcW w:w="320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Самостоятельность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Потребности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Представления о себе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812007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Игровая деятель</w:t>
            </w:r>
            <w:r w:rsidR="00E120AB"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ность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Моральное развитие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rPr>
          <w:trHeight w:val="134"/>
        </w:trPr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Общение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 w:val="restart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0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Внимание и память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Восприятие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Мышление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0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Воображение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Речевое развитие</w:t>
            </w:r>
          </w:p>
        </w:tc>
        <w:tc>
          <w:tcPr>
            <w:tcW w:w="320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Функции речи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04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Художественно-эстетическое раз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витие</w:t>
            </w:r>
          </w:p>
        </w:tc>
        <w:tc>
          <w:tcPr>
            <w:tcW w:w="320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Проявления творче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ских способностей</w:t>
            </w:r>
          </w:p>
        </w:tc>
        <w:tc>
          <w:tcPr>
            <w:tcW w:w="5103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E120AB" w:rsidRDefault="00E120AB" w:rsidP="00D7408B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</w:p>
    <w:p w:rsidR="00D7408B" w:rsidRDefault="003810C7" w:rsidP="00D7408B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</w:t>
      </w:r>
      <w:r w:rsidR="00CC3771" w:rsidRPr="00D7408B">
        <w:rPr>
          <w:rFonts w:ascii="Times New Roman" w:hAnsi="Times New Roman"/>
          <w:i w:val="0"/>
          <w:sz w:val="24"/>
          <w:szCs w:val="24"/>
        </w:rPr>
        <w:t>ланирование коррекционно-развивающей работы с детьми</w:t>
      </w:r>
      <w:r w:rsidR="00060281">
        <w:rPr>
          <w:rFonts w:ascii="Times New Roman" w:hAnsi="Times New Roman"/>
          <w:i w:val="0"/>
          <w:sz w:val="24"/>
          <w:szCs w:val="24"/>
        </w:rPr>
        <w:t xml:space="preserve"> (ОВЗ, инклюзивное образование)</w:t>
      </w:r>
      <w:r w:rsidR="00D7408B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120AB" w:rsidRDefault="003810C7" w:rsidP="003810C7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</w:t>
      </w:r>
      <w:r w:rsidR="007478E5" w:rsidRPr="00D7408B">
        <w:rPr>
          <w:rFonts w:ascii="Times New Roman" w:hAnsi="Times New Roman"/>
          <w:i w:val="0"/>
          <w:sz w:val="24"/>
          <w:szCs w:val="24"/>
        </w:rPr>
        <w:t>истема мониторинга</w:t>
      </w:r>
      <w:r w:rsidR="005776ED">
        <w:rPr>
          <w:rFonts w:ascii="Times New Roman" w:hAnsi="Times New Roman"/>
          <w:i w:val="0"/>
          <w:sz w:val="24"/>
          <w:szCs w:val="24"/>
        </w:rPr>
        <w:t xml:space="preserve"> – заложен годовой цикл проведения наблюдения </w:t>
      </w:r>
      <w:r w:rsidR="00E120AB">
        <w:rPr>
          <w:rFonts w:ascii="Times New Roman" w:hAnsi="Times New Roman"/>
          <w:i w:val="0"/>
          <w:sz w:val="24"/>
          <w:szCs w:val="24"/>
        </w:rPr>
        <w:t>психическим развитием дошкольника по проблемам психического развития в период возрастных кризисов, выявление у детей ранних признаков одаренности (по запросу родителей, педагогов).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E120AB">
        <w:rPr>
          <w:rFonts w:ascii="Times New Roman" w:hAnsi="Times New Roman"/>
          <w:i w:val="0"/>
          <w:sz w:val="24"/>
          <w:szCs w:val="24"/>
        </w:rPr>
        <w:t>Также с учетом образовательных областей.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4337"/>
        <w:gridCol w:w="3989"/>
      </w:tblGrid>
      <w:tr w:rsidR="00E120AB" w:rsidRPr="005507F7" w:rsidTr="00587413">
        <w:tc>
          <w:tcPr>
            <w:tcW w:w="2094" w:type="dxa"/>
          </w:tcPr>
          <w:p w:rsidR="00E120AB" w:rsidRPr="005507F7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Сфера психиче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ского развития</w:t>
            </w: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3989" w:type="dxa"/>
          </w:tcPr>
          <w:p w:rsidR="00E120AB" w:rsidRPr="005507F7" w:rsidRDefault="003810C7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</w:t>
            </w:r>
            <w:r w:rsidR="00E120A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етодики</w:t>
            </w:r>
          </w:p>
        </w:tc>
      </w:tr>
      <w:tr w:rsidR="00E120AB" w:rsidRPr="005507F7" w:rsidTr="00587413">
        <w:tc>
          <w:tcPr>
            <w:tcW w:w="2094" w:type="dxa"/>
            <w:vMerge w:val="restart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Психофизическое развитие</w:t>
            </w: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Общ</w:t>
            </w:r>
            <w:r w:rsidR="003810C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ие параметры психомоторного раз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вития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Индивидуально-типологические по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казатели моторной активности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 w:val="restart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Эмоциональное развитие</w:t>
            </w: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Психическое напряжение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Эмоциональное неблагополучие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Степ</w:t>
            </w:r>
            <w:r w:rsidR="003810C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ень позитивно-негативного психи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ческого состояния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3810C7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Особенности эмоци</w:t>
            </w:r>
            <w:r w:rsidR="00E120AB"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ональной стороны детско-родительского взаимодействия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 w:val="restart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Личностное раз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витие</w:t>
            </w:r>
          </w:p>
        </w:tc>
        <w:tc>
          <w:tcPr>
            <w:tcW w:w="4337" w:type="dxa"/>
          </w:tcPr>
          <w:p w:rsidR="00E120AB" w:rsidRPr="005507F7" w:rsidRDefault="003810C7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Осознание мораль</w:t>
            </w:r>
            <w:r w:rsidR="00E120AB"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ных норм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Игровые навыки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Представления о себе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 w:val="restart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Интеллектуаль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ное развитие</w:t>
            </w: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Целостно</w:t>
            </w:r>
            <w:r w:rsidR="003810C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сть образов предметов и их адек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ватность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Способы ориентировки в форме пред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метов</w:t>
            </w:r>
          </w:p>
        </w:tc>
        <w:tc>
          <w:tcPr>
            <w:tcW w:w="3989" w:type="dxa"/>
          </w:tcPr>
          <w:p w:rsidR="00E120AB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Индивидуально-типологические показатели интеллектуальной 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активности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 w:val="restart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Коммуникатив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ное развитие</w:t>
            </w: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Форма общения со взрослым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Стиль педагогиче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ского общения</w:t>
            </w:r>
          </w:p>
        </w:tc>
        <w:tc>
          <w:tcPr>
            <w:tcW w:w="3989" w:type="dxa"/>
          </w:tcPr>
          <w:p w:rsidR="00E120AB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Родительское отно</w:t>
            </w: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шение</w:t>
            </w:r>
          </w:p>
        </w:tc>
        <w:tc>
          <w:tcPr>
            <w:tcW w:w="3989" w:type="dxa"/>
          </w:tcPr>
          <w:p w:rsidR="00E120AB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Индивидуально-типологические показатели коммуникативной активности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E120AB" w:rsidRPr="005507F7" w:rsidTr="00587413">
        <w:tc>
          <w:tcPr>
            <w:tcW w:w="2094" w:type="dxa"/>
            <w:vMerge/>
          </w:tcPr>
          <w:p w:rsidR="00E120AB" w:rsidRPr="005507F7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5507F7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Активный словарный запас и используемые грамматические конструкции</w:t>
            </w:r>
          </w:p>
        </w:tc>
        <w:tc>
          <w:tcPr>
            <w:tcW w:w="3989" w:type="dxa"/>
          </w:tcPr>
          <w:p w:rsidR="00E120AB" w:rsidRPr="005507F7" w:rsidRDefault="00E120AB" w:rsidP="00587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673180" w:rsidRDefault="00673180" w:rsidP="00673180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</w:p>
    <w:p w:rsidR="00673180" w:rsidRDefault="003810C7" w:rsidP="00673180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</w:t>
      </w:r>
      <w:r w:rsidR="00673180" w:rsidRPr="00D7408B">
        <w:rPr>
          <w:rFonts w:ascii="Times New Roman" w:hAnsi="Times New Roman"/>
          <w:i w:val="0"/>
          <w:sz w:val="24"/>
          <w:szCs w:val="24"/>
        </w:rPr>
        <w:t>собенности взаимод</w:t>
      </w:r>
      <w:r w:rsidR="00673180">
        <w:rPr>
          <w:rFonts w:ascii="Times New Roman" w:hAnsi="Times New Roman"/>
          <w:i w:val="0"/>
          <w:sz w:val="24"/>
          <w:szCs w:val="24"/>
        </w:rPr>
        <w:t xml:space="preserve">ействия с семьями воспитанников и </w:t>
      </w:r>
      <w:r w:rsidR="00673180" w:rsidRPr="00D7408B">
        <w:rPr>
          <w:rFonts w:ascii="Times New Roman" w:hAnsi="Times New Roman"/>
          <w:i w:val="0"/>
          <w:sz w:val="24"/>
          <w:szCs w:val="24"/>
        </w:rPr>
        <w:t>планирование работы с педагогами</w:t>
      </w:r>
      <w:r>
        <w:rPr>
          <w:rFonts w:ascii="Times New Roman" w:hAnsi="Times New Roman"/>
          <w:i w:val="0"/>
          <w:sz w:val="24"/>
          <w:szCs w:val="24"/>
        </w:rPr>
        <w:t>:</w:t>
      </w:r>
      <w:r w:rsidR="00673180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п</w:t>
      </w:r>
      <w:r w:rsidR="00673180">
        <w:rPr>
          <w:rFonts w:ascii="Times New Roman" w:hAnsi="Times New Roman"/>
          <w:i w:val="0"/>
          <w:sz w:val="24"/>
          <w:szCs w:val="24"/>
        </w:rPr>
        <w:t>сихоп</w:t>
      </w:r>
      <w:r w:rsidR="00745306">
        <w:rPr>
          <w:rFonts w:ascii="Times New Roman" w:hAnsi="Times New Roman"/>
          <w:i w:val="0"/>
          <w:sz w:val="24"/>
          <w:szCs w:val="24"/>
        </w:rPr>
        <w:t>росвещение и психопрофилактика</w:t>
      </w:r>
      <w:r w:rsidR="00673180">
        <w:rPr>
          <w:rFonts w:ascii="Times New Roman" w:hAnsi="Times New Roman"/>
          <w:i w:val="0"/>
          <w:sz w:val="24"/>
          <w:szCs w:val="24"/>
        </w:rPr>
        <w:t xml:space="preserve"> рассматривается по трем направлениям: </w:t>
      </w:r>
      <w:r w:rsidR="00673180" w:rsidRPr="00EC38D2">
        <w:rPr>
          <w:rFonts w:ascii="Times New Roman" w:hAnsi="Times New Roman"/>
          <w:i w:val="0"/>
          <w:sz w:val="24"/>
          <w:szCs w:val="24"/>
        </w:rPr>
        <w:t>психогигиена деятельности, психогигиена общения, психогигиена среды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</w:p>
    <w:p w:rsidR="00673180" w:rsidRDefault="00673180" w:rsidP="00E120AB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120AB" w:rsidRPr="00E120AB" w:rsidRDefault="00E120AB" w:rsidP="00E120AB">
      <w:pPr>
        <w:spacing w:after="0" w:line="240" w:lineRule="auto"/>
        <w:jc w:val="center"/>
        <w:rPr>
          <w:rFonts w:ascii="Times New Roman" w:hAnsi="Times New Roman"/>
          <w:bCs/>
          <w:i w:val="0"/>
          <w:sz w:val="24"/>
          <w:szCs w:val="24"/>
        </w:rPr>
      </w:pPr>
      <w:r w:rsidRPr="00E120AB">
        <w:rPr>
          <w:rFonts w:ascii="Times New Roman" w:hAnsi="Times New Roman"/>
          <w:i w:val="0"/>
          <w:sz w:val="24"/>
          <w:szCs w:val="24"/>
        </w:rPr>
        <w:t>Р</w:t>
      </w:r>
      <w:r w:rsidR="003810C7">
        <w:rPr>
          <w:rFonts w:ascii="Times New Roman" w:hAnsi="Times New Roman"/>
          <w:i w:val="0"/>
          <w:sz w:val="24"/>
          <w:szCs w:val="24"/>
        </w:rPr>
        <w:t>абота с педагогами и родителями</w:t>
      </w:r>
    </w:p>
    <w:p w:rsidR="00E120AB" w:rsidRPr="00E120AB" w:rsidRDefault="00E120AB" w:rsidP="00E120AB">
      <w:pPr>
        <w:spacing w:after="0" w:line="240" w:lineRule="auto"/>
        <w:rPr>
          <w:rFonts w:ascii="Times New Roman" w:hAnsi="Times New Roman"/>
          <w:bCs/>
          <w:i w:val="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868"/>
        <w:gridCol w:w="1417"/>
        <w:gridCol w:w="4086"/>
      </w:tblGrid>
      <w:tr w:rsidR="00E120AB" w:rsidRPr="00E120AB" w:rsidTr="00745306">
        <w:tc>
          <w:tcPr>
            <w:tcW w:w="675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120AB">
              <w:rPr>
                <w:rFonts w:ascii="Times New Roman" w:hAnsi="Times New Roman"/>
                <w:bCs/>
                <w:i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120AB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Название работы</w:t>
            </w:r>
          </w:p>
        </w:tc>
        <w:tc>
          <w:tcPr>
            <w:tcW w:w="1868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120AB">
              <w:rPr>
                <w:rFonts w:ascii="Times New Roman" w:hAnsi="Times New Roman"/>
                <w:bCs/>
                <w:i w:val="0"/>
                <w:sz w:val="24"/>
                <w:szCs w:val="24"/>
              </w:rPr>
              <w:t>Условия проведения</w:t>
            </w:r>
          </w:p>
        </w:tc>
        <w:tc>
          <w:tcPr>
            <w:tcW w:w="1417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120AB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Срок проведения</w:t>
            </w:r>
          </w:p>
        </w:tc>
        <w:tc>
          <w:tcPr>
            <w:tcW w:w="4086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120AB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Предполагаемый результат</w:t>
            </w:r>
          </w:p>
        </w:tc>
      </w:tr>
      <w:tr w:rsidR="00E120AB" w:rsidRPr="00E120AB" w:rsidTr="00745306">
        <w:tc>
          <w:tcPr>
            <w:tcW w:w="675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120AB">
              <w:rPr>
                <w:rFonts w:ascii="Times New Roman" w:hAnsi="Times New Roman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120AB" w:rsidRPr="00E120AB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68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086" w:type="dxa"/>
          </w:tcPr>
          <w:p w:rsidR="00E120AB" w:rsidRPr="00E120AB" w:rsidRDefault="00E120AB" w:rsidP="0058741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120AB" w:rsidRPr="00E120AB" w:rsidTr="00745306">
        <w:tc>
          <w:tcPr>
            <w:tcW w:w="675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120AB">
              <w:rPr>
                <w:rFonts w:ascii="Times New Roman" w:hAnsi="Times New Roman"/>
                <w:bCs/>
                <w:i w:val="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120AB" w:rsidRPr="00E120AB" w:rsidRDefault="00E120AB" w:rsidP="0058741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68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20AB" w:rsidRPr="00E120AB" w:rsidRDefault="00E120AB" w:rsidP="0058741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086" w:type="dxa"/>
          </w:tcPr>
          <w:p w:rsidR="00E120AB" w:rsidRPr="00E120AB" w:rsidRDefault="00E120AB" w:rsidP="0058741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E120AB" w:rsidRDefault="00E120AB" w:rsidP="00E120AB">
      <w:pPr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</w:p>
    <w:p w:rsidR="00CC3771" w:rsidRPr="008E7489" w:rsidRDefault="003772D3" w:rsidP="003772D3">
      <w:pPr>
        <w:pStyle w:val="ac"/>
        <w:spacing w:after="0"/>
        <w:ind w:left="0" w:firstLine="708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3. </w:t>
      </w:r>
      <w:r w:rsidR="00CC3771" w:rsidRPr="00D7408B">
        <w:rPr>
          <w:rFonts w:ascii="Times New Roman" w:hAnsi="Times New Roman"/>
          <w:b/>
          <w:i w:val="0"/>
          <w:sz w:val="24"/>
          <w:szCs w:val="24"/>
        </w:rPr>
        <w:t>Организационный раздел</w:t>
      </w:r>
    </w:p>
    <w:p w:rsidR="00FF59A1" w:rsidRDefault="00FF59A1" w:rsidP="00E13065">
      <w:pPr>
        <w:pStyle w:val="ac"/>
        <w:numPr>
          <w:ilvl w:val="3"/>
          <w:numId w:val="26"/>
        </w:numPr>
        <w:spacing w:after="0"/>
        <w:ind w:left="156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Проектирование пространства развития ребенка</w:t>
      </w:r>
    </w:p>
    <w:p w:rsidR="00E120AB" w:rsidRPr="00E120AB" w:rsidRDefault="00E120AB" w:rsidP="00E120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0AB">
        <w:rPr>
          <w:rFonts w:ascii="Times New Roman" w:hAnsi="Times New Roman" w:cs="Times New Roman"/>
          <w:sz w:val="24"/>
          <w:szCs w:val="24"/>
        </w:rPr>
        <w:t xml:space="preserve">Образовательная среда </w:t>
      </w:r>
      <w:r w:rsidR="00745306">
        <w:rPr>
          <w:rFonts w:ascii="Times New Roman" w:hAnsi="Times New Roman" w:cs="Times New Roman"/>
          <w:sz w:val="24"/>
          <w:szCs w:val="24"/>
        </w:rPr>
        <w:t>–</w:t>
      </w:r>
      <w:r w:rsidRPr="00E120AB">
        <w:rPr>
          <w:rFonts w:ascii="Times New Roman" w:hAnsi="Times New Roman" w:cs="Times New Roman"/>
          <w:sz w:val="24"/>
          <w:szCs w:val="24"/>
        </w:rPr>
        <w:t xml:space="preserve"> многоаспектное явление, включающее природу, внешнее социальное окружение (макросреда), дом, в котором живет ребенок, предметно-пространственное окружение, семью, сверстников и взрослых в ДОУ и по месту жи</w:t>
      </w:r>
      <w:r w:rsidR="00745306">
        <w:rPr>
          <w:rFonts w:ascii="Times New Roman" w:hAnsi="Times New Roman" w:cs="Times New Roman"/>
          <w:sz w:val="24"/>
          <w:szCs w:val="24"/>
        </w:rPr>
        <w:t>тельства, и содержит компоненты:</w:t>
      </w:r>
    </w:p>
    <w:p w:rsidR="00E120AB" w:rsidRPr="00E120AB" w:rsidRDefault="00E120AB" w:rsidP="00E120AB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120AB">
        <w:rPr>
          <w:iCs/>
          <w:bdr w:val="none" w:sz="0" w:space="0" w:color="auto" w:frame="1"/>
        </w:rPr>
        <w:t>-</w:t>
      </w:r>
      <w:r w:rsidRPr="00E120AB">
        <w:rPr>
          <w:rStyle w:val="apple-converted-space"/>
          <w:bdr w:val="none" w:sz="0" w:space="0" w:color="auto" w:frame="1"/>
        </w:rPr>
        <w:t> </w:t>
      </w:r>
      <w:r w:rsidRPr="00E120AB">
        <w:rPr>
          <w:iCs/>
          <w:u w:val="single"/>
          <w:bdr w:val="none" w:sz="0" w:space="0" w:color="auto" w:frame="1"/>
        </w:rPr>
        <w:t>социальный</w:t>
      </w:r>
      <w:r w:rsidRPr="00E120AB">
        <w:rPr>
          <w:rStyle w:val="apple-converted-space"/>
        </w:rPr>
        <w:t> </w:t>
      </w:r>
      <w:r w:rsidRPr="00E120AB">
        <w:t>(взаимоотношения детей между собой, детей и взрослых (работающих в ДОУ, членов семьи, учреждений ближайшего социума),</w:t>
      </w:r>
    </w:p>
    <w:p w:rsidR="00E120AB" w:rsidRPr="00E120AB" w:rsidRDefault="00E120AB" w:rsidP="00E120AB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120AB">
        <w:t>-</w:t>
      </w:r>
      <w:r w:rsidRPr="00E120AB">
        <w:rPr>
          <w:rStyle w:val="apple-converted-space"/>
          <w:bdr w:val="none" w:sz="0" w:space="0" w:color="auto" w:frame="1"/>
        </w:rPr>
        <w:t> </w:t>
      </w:r>
      <w:r w:rsidRPr="00E120AB">
        <w:rPr>
          <w:iCs/>
          <w:u w:val="single"/>
          <w:bdr w:val="none" w:sz="0" w:space="0" w:color="auto" w:frame="1"/>
        </w:rPr>
        <w:t>природный</w:t>
      </w:r>
      <w:r w:rsidRPr="00E120AB">
        <w:rPr>
          <w:rStyle w:val="apple-converted-space"/>
        </w:rPr>
        <w:t> </w:t>
      </w:r>
      <w:r w:rsidRPr="00E120AB">
        <w:t>(объекты природы в помещении детского сада, на территории и ближайшем окружении),</w:t>
      </w:r>
    </w:p>
    <w:p w:rsidR="00E120AB" w:rsidRPr="00E120AB" w:rsidRDefault="00E120AB" w:rsidP="00E120AB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45306">
        <w:rPr>
          <w:iCs/>
          <w:bdr w:val="none" w:sz="0" w:space="0" w:color="auto" w:frame="1"/>
        </w:rPr>
        <w:t xml:space="preserve">- </w:t>
      </w:r>
      <w:r w:rsidRPr="00E120AB">
        <w:rPr>
          <w:iCs/>
          <w:u w:val="single"/>
          <w:bdr w:val="none" w:sz="0" w:space="0" w:color="auto" w:frame="1"/>
        </w:rPr>
        <w:t>предметный</w:t>
      </w:r>
      <w:r w:rsidRPr="00E120AB">
        <w:rPr>
          <w:rStyle w:val="apple-converted-space"/>
        </w:rPr>
        <w:t> </w:t>
      </w:r>
      <w:r w:rsidRPr="00E120AB">
        <w:t>(мебель и оборудование всех помещений ДОУ, включая произведения искусства, предметы быта, одежды, пособия),</w:t>
      </w:r>
    </w:p>
    <w:p w:rsidR="00E120AB" w:rsidRDefault="00E120AB" w:rsidP="00E120AB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120AB">
        <w:t>-</w:t>
      </w:r>
      <w:r w:rsidRPr="00E120AB">
        <w:rPr>
          <w:rStyle w:val="apple-converted-space"/>
        </w:rPr>
        <w:t> </w:t>
      </w:r>
      <w:r w:rsidRPr="00E120AB">
        <w:rPr>
          <w:iCs/>
          <w:u w:val="single"/>
          <w:bdr w:val="none" w:sz="0" w:space="0" w:color="auto" w:frame="1"/>
        </w:rPr>
        <w:t>архитектурно-пространственный</w:t>
      </w:r>
      <w:r w:rsidRPr="00745306">
        <w:rPr>
          <w:iCs/>
          <w:bdr w:val="none" w:sz="0" w:space="0" w:color="auto" w:frame="1"/>
        </w:rPr>
        <w:t xml:space="preserve"> (</w:t>
      </w:r>
      <w:r w:rsidRPr="00E120AB">
        <w:t>все помещения ДОУ, архитектура окружающих зданий).</w:t>
      </w:r>
    </w:p>
    <w:p w:rsidR="00E120AB" w:rsidRDefault="00E120AB" w:rsidP="00E120AB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120AB">
        <w:t>Раскрытие личности ребёнка возможно в том случае, если учитываются его индивидуальность, свободное развитие его творческого потенциала, основанного на самовыражении ребёнка, его саморазвитии, на сотрудничестве и сотворчестве, с использованием только гуманных методов и приёмов.</w:t>
      </w:r>
    </w:p>
    <w:p w:rsidR="00E120AB" w:rsidRDefault="00E120AB" w:rsidP="00E120AB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Принципы построения образовательной среды.</w:t>
      </w:r>
    </w:p>
    <w:p w:rsidR="00745306" w:rsidRPr="00E120AB" w:rsidRDefault="00745306" w:rsidP="00E120AB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C3771" w:rsidRDefault="00CC3771" w:rsidP="00E13065">
      <w:pPr>
        <w:pStyle w:val="ac"/>
        <w:numPr>
          <w:ilvl w:val="3"/>
          <w:numId w:val="26"/>
        </w:numPr>
        <w:spacing w:after="0"/>
        <w:ind w:left="1560"/>
        <w:rPr>
          <w:rFonts w:ascii="Times New Roman" w:hAnsi="Times New Roman"/>
          <w:b/>
          <w:i w:val="0"/>
          <w:sz w:val="24"/>
          <w:szCs w:val="24"/>
        </w:rPr>
      </w:pPr>
      <w:r w:rsidRPr="00D7408B">
        <w:rPr>
          <w:rFonts w:ascii="Times New Roman" w:hAnsi="Times New Roman"/>
          <w:b/>
          <w:i w:val="0"/>
          <w:sz w:val="24"/>
          <w:szCs w:val="24"/>
        </w:rPr>
        <w:t>Материально-техническое обеспечение программы педагога-психолога</w:t>
      </w:r>
      <w:r w:rsidR="00E120AB">
        <w:rPr>
          <w:rFonts w:ascii="Times New Roman" w:hAnsi="Times New Roman"/>
          <w:b/>
          <w:i w:val="0"/>
          <w:sz w:val="24"/>
          <w:szCs w:val="24"/>
        </w:rPr>
        <w:t>.</w:t>
      </w:r>
    </w:p>
    <w:p w:rsidR="003772D3" w:rsidRDefault="00E120AB" w:rsidP="003772D3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Перечень программ и методических изданий по реализации основной общеобразовательной программе. </w:t>
      </w:r>
    </w:p>
    <w:p w:rsidR="00E120AB" w:rsidRDefault="00E120AB" w:rsidP="003772D3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Таблица, содержащая нормативно-справочные, учебные пособия, документы, ТСО, </w:t>
      </w:r>
      <w:r w:rsidR="003772D3">
        <w:rPr>
          <w:rFonts w:ascii="Times New Roman" w:hAnsi="Times New Roman"/>
          <w:i w:val="0"/>
          <w:sz w:val="24"/>
          <w:szCs w:val="24"/>
        </w:rPr>
        <w:t>э</w:t>
      </w:r>
      <w:r>
        <w:rPr>
          <w:rFonts w:ascii="Times New Roman" w:hAnsi="Times New Roman"/>
          <w:i w:val="0"/>
          <w:sz w:val="24"/>
          <w:szCs w:val="24"/>
        </w:rPr>
        <w:t>лектронные ресурсы</w:t>
      </w:r>
      <w:r w:rsidR="003772D3">
        <w:rPr>
          <w:rFonts w:ascii="Times New Roman" w:hAnsi="Times New Roman"/>
          <w:i w:val="0"/>
          <w:sz w:val="24"/>
          <w:szCs w:val="24"/>
        </w:rPr>
        <w:t>, наглядные пособия, средообразующие факторы, планы по образовательным областям, которые реализует педагог-психолог, диагностические материалы.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120AB" w:rsidRPr="008E7489" w:rsidRDefault="00E120AB" w:rsidP="00E120AB">
      <w:pPr>
        <w:pStyle w:val="ac"/>
        <w:spacing w:after="0"/>
        <w:ind w:left="0"/>
        <w:rPr>
          <w:rFonts w:ascii="Times New Roman" w:hAnsi="Times New Roman"/>
          <w:b/>
          <w:i w:val="0"/>
          <w:sz w:val="24"/>
          <w:szCs w:val="24"/>
        </w:rPr>
      </w:pPr>
    </w:p>
    <w:p w:rsidR="00CC3771" w:rsidRDefault="00CC3771" w:rsidP="00E13065">
      <w:pPr>
        <w:pStyle w:val="ac"/>
        <w:numPr>
          <w:ilvl w:val="3"/>
          <w:numId w:val="26"/>
        </w:numPr>
        <w:spacing w:after="0"/>
        <w:ind w:left="1560"/>
        <w:rPr>
          <w:rFonts w:ascii="Times New Roman" w:hAnsi="Times New Roman"/>
          <w:b/>
          <w:i w:val="0"/>
          <w:sz w:val="24"/>
          <w:szCs w:val="24"/>
        </w:rPr>
      </w:pPr>
      <w:r w:rsidRPr="00D7408B">
        <w:rPr>
          <w:rFonts w:ascii="Times New Roman" w:hAnsi="Times New Roman"/>
          <w:b/>
          <w:i w:val="0"/>
          <w:sz w:val="24"/>
          <w:szCs w:val="24"/>
        </w:rPr>
        <w:t>Модель недели</w:t>
      </w:r>
      <w:r w:rsidR="003772D3">
        <w:rPr>
          <w:rFonts w:ascii="Times New Roman" w:hAnsi="Times New Roman"/>
          <w:b/>
          <w:i w:val="0"/>
          <w:sz w:val="24"/>
          <w:szCs w:val="24"/>
        </w:rPr>
        <w:t>, или циклограмма работы психолога</w:t>
      </w:r>
    </w:p>
    <w:p w:rsidR="003772D3" w:rsidRPr="003772D3" w:rsidRDefault="003772D3" w:rsidP="003772D3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Рассчитана на </w:t>
      </w:r>
      <w:r w:rsidR="00FD0AAF">
        <w:rPr>
          <w:rFonts w:ascii="Times New Roman" w:hAnsi="Times New Roman"/>
          <w:i w:val="0"/>
          <w:sz w:val="24"/>
          <w:szCs w:val="24"/>
        </w:rPr>
        <w:t>1</w:t>
      </w:r>
      <w:r w:rsidRPr="00C62BDC">
        <w:rPr>
          <w:rFonts w:ascii="Times New Roman" w:hAnsi="Times New Roman"/>
          <w:i w:val="0"/>
          <w:sz w:val="24"/>
          <w:szCs w:val="24"/>
        </w:rPr>
        <w:t xml:space="preserve">8 </w:t>
      </w:r>
      <w:r>
        <w:rPr>
          <w:rFonts w:ascii="Times New Roman" w:hAnsi="Times New Roman"/>
          <w:i w:val="0"/>
          <w:sz w:val="24"/>
          <w:szCs w:val="24"/>
        </w:rPr>
        <w:t>+</w:t>
      </w:r>
      <w:r w:rsidR="00FD0AAF">
        <w:rPr>
          <w:rFonts w:ascii="Times New Roman" w:hAnsi="Times New Roman"/>
          <w:i w:val="0"/>
          <w:sz w:val="24"/>
          <w:szCs w:val="24"/>
        </w:rPr>
        <w:t>1</w:t>
      </w:r>
      <w:r w:rsidRPr="00C62BDC">
        <w:rPr>
          <w:rFonts w:ascii="Times New Roman" w:hAnsi="Times New Roman"/>
          <w:i w:val="0"/>
          <w:sz w:val="24"/>
          <w:szCs w:val="24"/>
        </w:rPr>
        <w:t xml:space="preserve"> 8 часов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  <w:r w:rsidRPr="00C62BDC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3772D3" w:rsidRPr="008E7489" w:rsidRDefault="003772D3" w:rsidP="003772D3">
      <w:pPr>
        <w:pStyle w:val="ac"/>
        <w:spacing w:after="0"/>
        <w:ind w:left="0"/>
        <w:rPr>
          <w:rFonts w:ascii="Times New Roman" w:hAnsi="Times New Roman"/>
          <w:b/>
          <w:i w:val="0"/>
          <w:sz w:val="24"/>
          <w:szCs w:val="24"/>
        </w:rPr>
      </w:pPr>
    </w:p>
    <w:p w:rsidR="00CC3771" w:rsidRDefault="003772D3" w:rsidP="003772D3">
      <w:pPr>
        <w:pStyle w:val="ac"/>
        <w:spacing w:after="0"/>
        <w:ind w:left="36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4. </w:t>
      </w:r>
      <w:r w:rsidR="00CC3771" w:rsidRPr="00D7408B">
        <w:rPr>
          <w:rFonts w:ascii="Times New Roman" w:hAnsi="Times New Roman"/>
          <w:b/>
          <w:i w:val="0"/>
          <w:sz w:val="24"/>
          <w:szCs w:val="24"/>
        </w:rPr>
        <w:t>Литература</w:t>
      </w:r>
    </w:p>
    <w:p w:rsidR="003772D3" w:rsidRPr="008E7489" w:rsidRDefault="003772D3" w:rsidP="003772D3">
      <w:pPr>
        <w:pStyle w:val="ac"/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407564" w:rsidRDefault="00CC3771" w:rsidP="003772D3">
      <w:pPr>
        <w:pStyle w:val="ac"/>
        <w:numPr>
          <w:ilvl w:val="0"/>
          <w:numId w:val="34"/>
        </w:num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8E7489">
        <w:rPr>
          <w:rFonts w:ascii="Times New Roman" w:hAnsi="Times New Roman"/>
          <w:b/>
          <w:i w:val="0"/>
          <w:sz w:val="24"/>
          <w:szCs w:val="24"/>
        </w:rPr>
        <w:lastRenderedPageBreak/>
        <w:t>Приложения</w:t>
      </w:r>
      <w:bookmarkStart w:id="1" w:name="_Циклограмма_1"/>
      <w:bookmarkStart w:id="2" w:name="_Модель_недели"/>
      <w:bookmarkEnd w:id="1"/>
      <w:bookmarkEnd w:id="2"/>
    </w:p>
    <w:p w:rsidR="007D44D4" w:rsidRDefault="007D44D4" w:rsidP="007D44D4">
      <w:pPr>
        <w:pStyle w:val="ac"/>
        <w:spacing w:after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br w:type="page"/>
      </w:r>
    </w:p>
    <w:p w:rsidR="007D44D4" w:rsidRPr="00407564" w:rsidRDefault="007D44D4" w:rsidP="007D44D4">
      <w:pPr>
        <w:pStyle w:val="ac"/>
        <w:numPr>
          <w:ilvl w:val="0"/>
          <w:numId w:val="35"/>
        </w:numPr>
        <w:spacing w:after="0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 xml:space="preserve">Паспорт программы </w:t>
      </w:r>
    </w:p>
    <w:p w:rsidR="007D44D4" w:rsidRPr="00407564" w:rsidRDefault="007D44D4" w:rsidP="007D44D4">
      <w:pPr>
        <w:pStyle w:val="ac"/>
        <w:numPr>
          <w:ilvl w:val="0"/>
          <w:numId w:val="35"/>
        </w:num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407564">
        <w:rPr>
          <w:rFonts w:ascii="Times New Roman" w:hAnsi="Times New Roman"/>
          <w:b/>
          <w:i w:val="0"/>
          <w:sz w:val="24"/>
          <w:szCs w:val="24"/>
        </w:rPr>
        <w:t>Целевой раздел</w:t>
      </w:r>
    </w:p>
    <w:p w:rsidR="007D44D4" w:rsidRPr="00407564" w:rsidRDefault="007D44D4" w:rsidP="007D44D4">
      <w:pPr>
        <w:pStyle w:val="ac"/>
        <w:numPr>
          <w:ilvl w:val="0"/>
          <w:numId w:val="36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Принципы и подходы к формированию Программы.</w:t>
      </w:r>
    </w:p>
    <w:p w:rsidR="007D44D4" w:rsidRPr="00407564" w:rsidRDefault="007D44D4" w:rsidP="007D44D4">
      <w:pPr>
        <w:pStyle w:val="ac"/>
        <w:numPr>
          <w:ilvl w:val="0"/>
          <w:numId w:val="36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Направления деятельности педагога-психолога.</w:t>
      </w:r>
    </w:p>
    <w:p w:rsidR="007D44D4" w:rsidRPr="00407564" w:rsidRDefault="007D44D4" w:rsidP="007D44D4">
      <w:pPr>
        <w:pStyle w:val="ac"/>
        <w:numPr>
          <w:ilvl w:val="0"/>
          <w:numId w:val="36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Характеристика особенностей детей</w:t>
      </w:r>
      <w:r w:rsidR="00745306">
        <w:rPr>
          <w:rFonts w:ascii="Times New Roman" w:hAnsi="Times New Roman"/>
          <w:i w:val="0"/>
          <w:sz w:val="24"/>
          <w:szCs w:val="24"/>
        </w:rPr>
        <w:t xml:space="preserve"> </w:t>
      </w:r>
      <w:r w:rsidRPr="00407564">
        <w:rPr>
          <w:rFonts w:ascii="Times New Roman" w:hAnsi="Times New Roman"/>
          <w:i w:val="0"/>
          <w:sz w:val="24"/>
          <w:szCs w:val="24"/>
        </w:rPr>
        <w:t>дошкольного возраста.</w:t>
      </w:r>
    </w:p>
    <w:p w:rsidR="007D44D4" w:rsidRPr="00407564" w:rsidRDefault="007D44D4" w:rsidP="007D44D4">
      <w:pPr>
        <w:pStyle w:val="ac"/>
        <w:numPr>
          <w:ilvl w:val="0"/>
          <w:numId w:val="36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Планируемые результаты освоения программы.</w:t>
      </w:r>
    </w:p>
    <w:p w:rsidR="007D44D4" w:rsidRPr="00407564" w:rsidRDefault="007D44D4" w:rsidP="007D44D4">
      <w:pPr>
        <w:pStyle w:val="ac"/>
        <w:numPr>
          <w:ilvl w:val="0"/>
          <w:numId w:val="35"/>
        </w:num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407564">
        <w:rPr>
          <w:rFonts w:ascii="Times New Roman" w:hAnsi="Times New Roman"/>
          <w:b/>
          <w:i w:val="0"/>
          <w:sz w:val="24"/>
          <w:szCs w:val="24"/>
        </w:rPr>
        <w:t>Содержательный раздел</w:t>
      </w:r>
    </w:p>
    <w:p w:rsidR="007D44D4" w:rsidRPr="00407564" w:rsidRDefault="007D44D4" w:rsidP="007D44D4">
      <w:pPr>
        <w:pStyle w:val="ac"/>
        <w:numPr>
          <w:ilvl w:val="3"/>
          <w:numId w:val="37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Способы и направления поддержки детской инициативы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  <w:r w:rsidRPr="00407564">
        <w:t xml:space="preserve"> </w:t>
      </w:r>
    </w:p>
    <w:p w:rsidR="007D44D4" w:rsidRPr="00407564" w:rsidRDefault="007D44D4" w:rsidP="007D44D4">
      <w:pPr>
        <w:pStyle w:val="ac"/>
        <w:numPr>
          <w:ilvl w:val="3"/>
          <w:numId w:val="37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Комплексно-тематическое планирование с учетом образовательных областей.</w:t>
      </w:r>
    </w:p>
    <w:p w:rsidR="007D44D4" w:rsidRPr="00407564" w:rsidRDefault="007D44D4" w:rsidP="007D44D4">
      <w:pPr>
        <w:pStyle w:val="ac"/>
        <w:numPr>
          <w:ilvl w:val="3"/>
          <w:numId w:val="37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Планирование коррекционно-развивающей работы с детьми с ОВЗ (инклюзивное образование)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</w:p>
    <w:p w:rsidR="007D44D4" w:rsidRPr="00407564" w:rsidRDefault="007D44D4" w:rsidP="007D44D4">
      <w:pPr>
        <w:pStyle w:val="ac"/>
        <w:numPr>
          <w:ilvl w:val="3"/>
          <w:numId w:val="37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Особенности взаимодействия с семьями воспитанников.</w:t>
      </w:r>
    </w:p>
    <w:p w:rsidR="007D44D4" w:rsidRPr="00407564" w:rsidRDefault="007D44D4" w:rsidP="007D44D4">
      <w:pPr>
        <w:pStyle w:val="ac"/>
        <w:numPr>
          <w:ilvl w:val="3"/>
          <w:numId w:val="37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Перспективное планирование работы с педагогами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</w:p>
    <w:p w:rsidR="007D44D4" w:rsidRPr="00407564" w:rsidRDefault="007D44D4" w:rsidP="007D44D4">
      <w:pPr>
        <w:pStyle w:val="ac"/>
        <w:numPr>
          <w:ilvl w:val="3"/>
          <w:numId w:val="37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Система мониторинга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</w:p>
    <w:p w:rsidR="007D44D4" w:rsidRPr="00407564" w:rsidRDefault="007D44D4" w:rsidP="007D44D4">
      <w:pPr>
        <w:pStyle w:val="ac"/>
        <w:numPr>
          <w:ilvl w:val="0"/>
          <w:numId w:val="35"/>
        </w:num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407564">
        <w:rPr>
          <w:rFonts w:ascii="Times New Roman" w:hAnsi="Times New Roman"/>
          <w:b/>
          <w:i w:val="0"/>
          <w:sz w:val="24"/>
          <w:szCs w:val="24"/>
        </w:rPr>
        <w:t>Организационный раздел</w:t>
      </w:r>
    </w:p>
    <w:p w:rsidR="007D44D4" w:rsidRPr="00407564" w:rsidRDefault="007D44D4" w:rsidP="007D44D4">
      <w:pPr>
        <w:pStyle w:val="ac"/>
        <w:numPr>
          <w:ilvl w:val="3"/>
          <w:numId w:val="38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Проектирование пространства развития ребенка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</w:p>
    <w:p w:rsidR="007D44D4" w:rsidRPr="00407564" w:rsidRDefault="007D44D4" w:rsidP="007D44D4">
      <w:pPr>
        <w:pStyle w:val="ac"/>
        <w:numPr>
          <w:ilvl w:val="3"/>
          <w:numId w:val="38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Материально-техническое обеспечение программы педагога-психолога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</w:p>
    <w:p w:rsidR="007D44D4" w:rsidRPr="00407564" w:rsidRDefault="007D44D4" w:rsidP="007D44D4">
      <w:pPr>
        <w:pStyle w:val="ac"/>
        <w:numPr>
          <w:ilvl w:val="3"/>
          <w:numId w:val="38"/>
        </w:numPr>
        <w:spacing w:after="0"/>
        <w:ind w:left="1134"/>
        <w:rPr>
          <w:rFonts w:ascii="Times New Roman" w:hAnsi="Times New Roman"/>
          <w:i w:val="0"/>
          <w:sz w:val="24"/>
          <w:szCs w:val="24"/>
        </w:rPr>
      </w:pPr>
      <w:r w:rsidRPr="00407564">
        <w:rPr>
          <w:rFonts w:ascii="Times New Roman" w:hAnsi="Times New Roman"/>
          <w:i w:val="0"/>
          <w:sz w:val="24"/>
          <w:szCs w:val="24"/>
        </w:rPr>
        <w:t>Модель недели, циклограмма</w:t>
      </w:r>
      <w:r w:rsidR="00745306">
        <w:rPr>
          <w:rFonts w:ascii="Times New Roman" w:hAnsi="Times New Roman"/>
          <w:i w:val="0"/>
          <w:sz w:val="24"/>
          <w:szCs w:val="24"/>
        </w:rPr>
        <w:t>.</w:t>
      </w:r>
    </w:p>
    <w:p w:rsidR="007D44D4" w:rsidRPr="00745306" w:rsidRDefault="007D44D4" w:rsidP="007D44D4">
      <w:pPr>
        <w:pStyle w:val="ac"/>
        <w:numPr>
          <w:ilvl w:val="0"/>
          <w:numId w:val="35"/>
        </w:numPr>
        <w:spacing w:after="0"/>
        <w:rPr>
          <w:rFonts w:ascii="Times New Roman" w:hAnsi="Times New Roman"/>
          <w:i w:val="0"/>
          <w:sz w:val="24"/>
          <w:szCs w:val="24"/>
        </w:rPr>
      </w:pPr>
      <w:r w:rsidRPr="00745306">
        <w:rPr>
          <w:rFonts w:ascii="Times New Roman" w:hAnsi="Times New Roman"/>
          <w:i w:val="0"/>
          <w:sz w:val="24"/>
          <w:szCs w:val="24"/>
        </w:rPr>
        <w:t>Литература</w:t>
      </w:r>
    </w:p>
    <w:p w:rsidR="007D44D4" w:rsidRPr="00745306" w:rsidRDefault="00745306" w:rsidP="007D44D4">
      <w:pPr>
        <w:pStyle w:val="ac"/>
        <w:numPr>
          <w:ilvl w:val="0"/>
          <w:numId w:val="35"/>
        </w:numPr>
        <w:spacing w:after="0"/>
        <w:rPr>
          <w:rFonts w:ascii="Times New Roman" w:hAnsi="Times New Roman"/>
          <w:i w:val="0"/>
          <w:sz w:val="24"/>
          <w:szCs w:val="24"/>
        </w:rPr>
      </w:pPr>
      <w:r w:rsidRPr="00745306">
        <w:rPr>
          <w:rFonts w:ascii="Times New Roman" w:hAnsi="Times New Roman"/>
          <w:i w:val="0"/>
          <w:sz w:val="24"/>
          <w:szCs w:val="24"/>
        </w:rPr>
        <w:t>Приложения</w:t>
      </w:r>
    </w:p>
    <w:p w:rsidR="007D44D4" w:rsidRDefault="007D44D4" w:rsidP="007D44D4">
      <w:pPr>
        <w:pStyle w:val="ac"/>
        <w:spacing w:after="0"/>
        <w:ind w:left="0"/>
        <w:rPr>
          <w:rFonts w:ascii="Times New Roman" w:hAnsi="Times New Roman"/>
          <w:b/>
          <w:i w:val="0"/>
          <w:sz w:val="24"/>
          <w:szCs w:val="24"/>
        </w:rPr>
        <w:sectPr w:rsidR="007D44D4" w:rsidSect="005507F7">
          <w:footerReference w:type="default" r:id="rId8"/>
          <w:pgSz w:w="11906" w:h="16838"/>
          <w:pgMar w:top="567" w:right="851" w:bottom="709" w:left="851" w:header="709" w:footer="709" w:gutter="0"/>
          <w:cols w:space="708"/>
          <w:rtlGutter/>
          <w:docGrid w:linePitch="360"/>
        </w:sectPr>
      </w:pPr>
    </w:p>
    <w:p w:rsidR="00407564" w:rsidRDefault="00407564" w:rsidP="007D44D4">
      <w:pPr>
        <w:pStyle w:val="ac"/>
        <w:spacing w:after="0"/>
        <w:ind w:left="0"/>
        <w:rPr>
          <w:rFonts w:ascii="Times New Roman" w:hAnsi="Times New Roman"/>
          <w:b/>
          <w:i w:val="0"/>
          <w:sz w:val="24"/>
          <w:szCs w:val="24"/>
        </w:rPr>
      </w:pPr>
    </w:p>
    <w:sectPr w:rsidR="00407564" w:rsidSect="007D44D4">
      <w:pgSz w:w="11906" w:h="16838"/>
      <w:pgMar w:top="536" w:right="851" w:bottom="426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F9" w:rsidRDefault="007631F9" w:rsidP="00E21F62">
      <w:pPr>
        <w:spacing w:after="0" w:line="240" w:lineRule="auto"/>
      </w:pPr>
      <w:r>
        <w:separator/>
      </w:r>
    </w:p>
  </w:endnote>
  <w:endnote w:type="continuationSeparator" w:id="0">
    <w:p w:rsidR="007631F9" w:rsidRDefault="007631F9" w:rsidP="00E2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1" w:rsidRDefault="004452DA" w:rsidP="00616AA5">
    <w:pPr>
      <w:pStyle w:val="af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28C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F9" w:rsidRDefault="007631F9" w:rsidP="00E21F62">
      <w:pPr>
        <w:spacing w:after="0" w:line="240" w:lineRule="auto"/>
      </w:pPr>
      <w:r>
        <w:separator/>
      </w:r>
    </w:p>
  </w:footnote>
  <w:footnote w:type="continuationSeparator" w:id="0">
    <w:p w:rsidR="007631F9" w:rsidRDefault="007631F9" w:rsidP="00E21F62">
      <w:pPr>
        <w:spacing w:after="0" w:line="240" w:lineRule="auto"/>
      </w:pPr>
      <w:r>
        <w:continuationSeparator/>
      </w:r>
    </w:p>
  </w:footnote>
  <w:footnote w:id="1">
    <w:p w:rsidR="00E120AB" w:rsidRDefault="00E120AB" w:rsidP="00E120AB">
      <w:pPr>
        <w:pStyle w:val="af8"/>
      </w:pPr>
      <w:r w:rsidRPr="009D2FBA">
        <w:rPr>
          <w:rStyle w:val="afa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Нежнов</w:t>
      </w:r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9E1"/>
    <w:multiLevelType w:val="hybridMultilevel"/>
    <w:tmpl w:val="78E0C0B6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B7530"/>
    <w:multiLevelType w:val="hybridMultilevel"/>
    <w:tmpl w:val="2460FA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172797F"/>
    <w:multiLevelType w:val="multilevel"/>
    <w:tmpl w:val="813425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15FC1E32"/>
    <w:multiLevelType w:val="hybridMultilevel"/>
    <w:tmpl w:val="E9EA5336"/>
    <w:lvl w:ilvl="0" w:tplc="E6FA810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FE66BD"/>
    <w:multiLevelType w:val="hybridMultilevel"/>
    <w:tmpl w:val="17A0C006"/>
    <w:lvl w:ilvl="0" w:tplc="4CC0CA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161A72"/>
    <w:multiLevelType w:val="hybridMultilevel"/>
    <w:tmpl w:val="0F68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360961"/>
    <w:multiLevelType w:val="hybridMultilevel"/>
    <w:tmpl w:val="E4A67718"/>
    <w:lvl w:ilvl="0" w:tplc="29ACF8FC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7D235C"/>
    <w:multiLevelType w:val="hybridMultilevel"/>
    <w:tmpl w:val="CFE4D536"/>
    <w:lvl w:ilvl="0" w:tplc="29ACF8FC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16624"/>
    <w:multiLevelType w:val="hybridMultilevel"/>
    <w:tmpl w:val="C25A81EE"/>
    <w:lvl w:ilvl="0" w:tplc="9A8A3CB8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962E31"/>
    <w:multiLevelType w:val="hybridMultilevel"/>
    <w:tmpl w:val="D0BC7700"/>
    <w:lvl w:ilvl="0" w:tplc="1A8495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59D28DD"/>
    <w:multiLevelType w:val="hybridMultilevel"/>
    <w:tmpl w:val="5AA844BC"/>
    <w:lvl w:ilvl="0" w:tplc="14B0FEB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5C29CC"/>
    <w:multiLevelType w:val="hybridMultilevel"/>
    <w:tmpl w:val="497A3B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2DC34473"/>
    <w:multiLevelType w:val="hybridMultilevel"/>
    <w:tmpl w:val="54BC0092"/>
    <w:lvl w:ilvl="0" w:tplc="624C7C3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73A5F"/>
    <w:multiLevelType w:val="multilevel"/>
    <w:tmpl w:val="FD10F9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2F631CE8"/>
    <w:multiLevelType w:val="hybridMultilevel"/>
    <w:tmpl w:val="4678C8E6"/>
    <w:lvl w:ilvl="0" w:tplc="37FE74EE">
      <w:start w:val="1"/>
      <w:numFmt w:val="decimal"/>
      <w:lvlText w:val="%1."/>
      <w:lvlJc w:val="left"/>
      <w:pPr>
        <w:ind w:left="1400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304C07AF"/>
    <w:multiLevelType w:val="hybridMultilevel"/>
    <w:tmpl w:val="2EA62370"/>
    <w:lvl w:ilvl="0" w:tplc="5C3243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594392"/>
    <w:multiLevelType w:val="hybridMultilevel"/>
    <w:tmpl w:val="198094BE"/>
    <w:lvl w:ilvl="0" w:tplc="624C7C3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3590B"/>
    <w:multiLevelType w:val="hybridMultilevel"/>
    <w:tmpl w:val="3998D090"/>
    <w:lvl w:ilvl="0" w:tplc="9954D9B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E61484"/>
    <w:multiLevelType w:val="hybridMultilevel"/>
    <w:tmpl w:val="5F825438"/>
    <w:lvl w:ilvl="0" w:tplc="0876F2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0839E1"/>
    <w:multiLevelType w:val="hybridMultilevel"/>
    <w:tmpl w:val="5F825438"/>
    <w:lvl w:ilvl="0" w:tplc="0876F2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0016C1"/>
    <w:multiLevelType w:val="hybridMultilevel"/>
    <w:tmpl w:val="3418E1F4"/>
    <w:lvl w:ilvl="0" w:tplc="E74E55FC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6D5829"/>
    <w:multiLevelType w:val="hybridMultilevel"/>
    <w:tmpl w:val="0D0024D4"/>
    <w:lvl w:ilvl="0" w:tplc="3C723D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235698"/>
    <w:multiLevelType w:val="hybridMultilevel"/>
    <w:tmpl w:val="19B24418"/>
    <w:lvl w:ilvl="0" w:tplc="7DDE0C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D3F69EE"/>
    <w:multiLevelType w:val="hybridMultilevel"/>
    <w:tmpl w:val="598CA4F6"/>
    <w:lvl w:ilvl="0" w:tplc="22BE2C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A16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49A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2D8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EC8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869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60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A7A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042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624AF5"/>
    <w:multiLevelType w:val="hybridMultilevel"/>
    <w:tmpl w:val="D25479AC"/>
    <w:lvl w:ilvl="0" w:tplc="29ACF8FC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4278C"/>
    <w:multiLevelType w:val="hybridMultilevel"/>
    <w:tmpl w:val="FC329714"/>
    <w:lvl w:ilvl="0" w:tplc="6464D5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3C8575A"/>
    <w:multiLevelType w:val="multilevel"/>
    <w:tmpl w:val="7108C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A6518DF"/>
    <w:multiLevelType w:val="hybridMultilevel"/>
    <w:tmpl w:val="145ED898"/>
    <w:lvl w:ilvl="0" w:tplc="E8189CB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543BF6"/>
    <w:multiLevelType w:val="hybridMultilevel"/>
    <w:tmpl w:val="A104BC78"/>
    <w:lvl w:ilvl="0" w:tplc="051C7EB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9C7939"/>
    <w:multiLevelType w:val="hybridMultilevel"/>
    <w:tmpl w:val="17E4FB06"/>
    <w:lvl w:ilvl="0" w:tplc="F1A256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430343"/>
    <w:multiLevelType w:val="hybridMultilevel"/>
    <w:tmpl w:val="3CA298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C312F"/>
    <w:multiLevelType w:val="hybridMultilevel"/>
    <w:tmpl w:val="C30A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9326D"/>
    <w:multiLevelType w:val="hybridMultilevel"/>
    <w:tmpl w:val="5E507CA2"/>
    <w:lvl w:ilvl="0" w:tplc="624C7C3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6748C"/>
    <w:multiLevelType w:val="multilevel"/>
    <w:tmpl w:val="BD58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3A434F"/>
    <w:multiLevelType w:val="hybridMultilevel"/>
    <w:tmpl w:val="032AA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4649A7"/>
    <w:multiLevelType w:val="hybridMultilevel"/>
    <w:tmpl w:val="00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2B49EB"/>
    <w:multiLevelType w:val="hybridMultilevel"/>
    <w:tmpl w:val="04B033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1AF1409"/>
    <w:multiLevelType w:val="hybridMultilevel"/>
    <w:tmpl w:val="A540F856"/>
    <w:lvl w:ilvl="0" w:tplc="588EDA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26"/>
  </w:num>
  <w:num w:numId="5">
    <w:abstractNumId w:val="13"/>
  </w:num>
  <w:num w:numId="6">
    <w:abstractNumId w:val="2"/>
  </w:num>
  <w:num w:numId="7">
    <w:abstractNumId w:val="4"/>
  </w:num>
  <w:num w:numId="8">
    <w:abstractNumId w:val="33"/>
  </w:num>
  <w:num w:numId="9">
    <w:abstractNumId w:val="21"/>
  </w:num>
  <w:num w:numId="10">
    <w:abstractNumId w:val="8"/>
  </w:num>
  <w:num w:numId="11">
    <w:abstractNumId w:val="20"/>
  </w:num>
  <w:num w:numId="12">
    <w:abstractNumId w:val="10"/>
  </w:num>
  <w:num w:numId="13">
    <w:abstractNumId w:val="19"/>
  </w:num>
  <w:num w:numId="14">
    <w:abstractNumId w:val="17"/>
  </w:num>
  <w:num w:numId="15">
    <w:abstractNumId w:val="15"/>
  </w:num>
  <w:num w:numId="16">
    <w:abstractNumId w:val="37"/>
  </w:num>
  <w:num w:numId="17">
    <w:abstractNumId w:val="27"/>
  </w:num>
  <w:num w:numId="18">
    <w:abstractNumId w:val="35"/>
  </w:num>
  <w:num w:numId="19">
    <w:abstractNumId w:val="3"/>
  </w:num>
  <w:num w:numId="20">
    <w:abstractNumId w:val="28"/>
  </w:num>
  <w:num w:numId="21">
    <w:abstractNumId w:val="18"/>
  </w:num>
  <w:num w:numId="22">
    <w:abstractNumId w:val="14"/>
  </w:num>
  <w:num w:numId="23">
    <w:abstractNumId w:val="0"/>
  </w:num>
  <w:num w:numId="24">
    <w:abstractNumId w:val="36"/>
  </w:num>
  <w:num w:numId="25">
    <w:abstractNumId w:val="11"/>
  </w:num>
  <w:num w:numId="26">
    <w:abstractNumId w:val="7"/>
  </w:num>
  <w:num w:numId="27">
    <w:abstractNumId w:val="9"/>
  </w:num>
  <w:num w:numId="28">
    <w:abstractNumId w:val="32"/>
  </w:num>
  <w:num w:numId="29">
    <w:abstractNumId w:val="16"/>
  </w:num>
  <w:num w:numId="30">
    <w:abstractNumId w:val="12"/>
  </w:num>
  <w:num w:numId="31">
    <w:abstractNumId w:val="22"/>
  </w:num>
  <w:num w:numId="32">
    <w:abstractNumId w:val="34"/>
  </w:num>
  <w:num w:numId="33">
    <w:abstractNumId w:val="29"/>
  </w:num>
  <w:num w:numId="34">
    <w:abstractNumId w:val="30"/>
  </w:num>
  <w:num w:numId="35">
    <w:abstractNumId w:val="31"/>
  </w:num>
  <w:num w:numId="36">
    <w:abstractNumId w:val="1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8B2"/>
    <w:rsid w:val="00000F04"/>
    <w:rsid w:val="00004A76"/>
    <w:rsid w:val="000311E0"/>
    <w:rsid w:val="00044669"/>
    <w:rsid w:val="0006007D"/>
    <w:rsid w:val="00060281"/>
    <w:rsid w:val="000612F3"/>
    <w:rsid w:val="00081087"/>
    <w:rsid w:val="000871F3"/>
    <w:rsid w:val="00096469"/>
    <w:rsid w:val="000A00CE"/>
    <w:rsid w:val="000D4234"/>
    <w:rsid w:val="000E43C7"/>
    <w:rsid w:val="000F6144"/>
    <w:rsid w:val="0013245A"/>
    <w:rsid w:val="00162A1F"/>
    <w:rsid w:val="0016337C"/>
    <w:rsid w:val="00163834"/>
    <w:rsid w:val="001764B2"/>
    <w:rsid w:val="001957F8"/>
    <w:rsid w:val="001A3C34"/>
    <w:rsid w:val="001D1F52"/>
    <w:rsid w:val="001E14CB"/>
    <w:rsid w:val="001E1644"/>
    <w:rsid w:val="001F041A"/>
    <w:rsid w:val="00212445"/>
    <w:rsid w:val="002175C8"/>
    <w:rsid w:val="00223F50"/>
    <w:rsid w:val="00233B34"/>
    <w:rsid w:val="00237232"/>
    <w:rsid w:val="0026632A"/>
    <w:rsid w:val="00275CD2"/>
    <w:rsid w:val="0027611D"/>
    <w:rsid w:val="00284F98"/>
    <w:rsid w:val="00295F42"/>
    <w:rsid w:val="002A3C83"/>
    <w:rsid w:val="002B6387"/>
    <w:rsid w:val="002E56CB"/>
    <w:rsid w:val="002F031C"/>
    <w:rsid w:val="002F12A3"/>
    <w:rsid w:val="002F6E6C"/>
    <w:rsid w:val="003024ED"/>
    <w:rsid w:val="003153FE"/>
    <w:rsid w:val="00317C14"/>
    <w:rsid w:val="00324703"/>
    <w:rsid w:val="003304B1"/>
    <w:rsid w:val="003674CA"/>
    <w:rsid w:val="00370E33"/>
    <w:rsid w:val="003772D3"/>
    <w:rsid w:val="003810C7"/>
    <w:rsid w:val="003B7F9E"/>
    <w:rsid w:val="003E107B"/>
    <w:rsid w:val="003E2A01"/>
    <w:rsid w:val="003F4AB3"/>
    <w:rsid w:val="004064F1"/>
    <w:rsid w:val="00407564"/>
    <w:rsid w:val="004075E4"/>
    <w:rsid w:val="004328C9"/>
    <w:rsid w:val="004452DA"/>
    <w:rsid w:val="0044678B"/>
    <w:rsid w:val="004611D8"/>
    <w:rsid w:val="00497FB1"/>
    <w:rsid w:val="004C06D9"/>
    <w:rsid w:val="004D6E36"/>
    <w:rsid w:val="004F76AA"/>
    <w:rsid w:val="005155FD"/>
    <w:rsid w:val="005507F7"/>
    <w:rsid w:val="00553D01"/>
    <w:rsid w:val="00563783"/>
    <w:rsid w:val="00564685"/>
    <w:rsid w:val="005776ED"/>
    <w:rsid w:val="00592621"/>
    <w:rsid w:val="005A02D8"/>
    <w:rsid w:val="005A5973"/>
    <w:rsid w:val="005B5E4A"/>
    <w:rsid w:val="005B7EF6"/>
    <w:rsid w:val="005D036E"/>
    <w:rsid w:val="00616AA5"/>
    <w:rsid w:val="00617B78"/>
    <w:rsid w:val="0062272A"/>
    <w:rsid w:val="00630132"/>
    <w:rsid w:val="00643D4B"/>
    <w:rsid w:val="006559E6"/>
    <w:rsid w:val="00672D86"/>
    <w:rsid w:val="00673180"/>
    <w:rsid w:val="006B77F3"/>
    <w:rsid w:val="006E2B36"/>
    <w:rsid w:val="007129DF"/>
    <w:rsid w:val="00722F00"/>
    <w:rsid w:val="00736A7E"/>
    <w:rsid w:val="00737D26"/>
    <w:rsid w:val="00745306"/>
    <w:rsid w:val="007454E3"/>
    <w:rsid w:val="00747495"/>
    <w:rsid w:val="007478E5"/>
    <w:rsid w:val="00750C0D"/>
    <w:rsid w:val="00754E13"/>
    <w:rsid w:val="007579F8"/>
    <w:rsid w:val="007631F9"/>
    <w:rsid w:val="00765EEA"/>
    <w:rsid w:val="00766109"/>
    <w:rsid w:val="007738F0"/>
    <w:rsid w:val="007851A7"/>
    <w:rsid w:val="007C3B0B"/>
    <w:rsid w:val="007D12C6"/>
    <w:rsid w:val="007D44D4"/>
    <w:rsid w:val="007D6F55"/>
    <w:rsid w:val="007E2247"/>
    <w:rsid w:val="00807F0B"/>
    <w:rsid w:val="00810150"/>
    <w:rsid w:val="00812007"/>
    <w:rsid w:val="008222BF"/>
    <w:rsid w:val="00824514"/>
    <w:rsid w:val="008319CB"/>
    <w:rsid w:val="00871B74"/>
    <w:rsid w:val="00872400"/>
    <w:rsid w:val="0087403D"/>
    <w:rsid w:val="00875914"/>
    <w:rsid w:val="00890E87"/>
    <w:rsid w:val="008A11B2"/>
    <w:rsid w:val="008E65EE"/>
    <w:rsid w:val="008E7489"/>
    <w:rsid w:val="009019A9"/>
    <w:rsid w:val="009714A0"/>
    <w:rsid w:val="009B78B6"/>
    <w:rsid w:val="009C2C27"/>
    <w:rsid w:val="009C44C9"/>
    <w:rsid w:val="009C4B44"/>
    <w:rsid w:val="009D0A6A"/>
    <w:rsid w:val="009D2FBA"/>
    <w:rsid w:val="009D510A"/>
    <w:rsid w:val="009E3773"/>
    <w:rsid w:val="009F3331"/>
    <w:rsid w:val="00A06403"/>
    <w:rsid w:val="00A33F56"/>
    <w:rsid w:val="00A47DEF"/>
    <w:rsid w:val="00A5652E"/>
    <w:rsid w:val="00A9745A"/>
    <w:rsid w:val="00AA269B"/>
    <w:rsid w:val="00AC072D"/>
    <w:rsid w:val="00AD2F31"/>
    <w:rsid w:val="00AE6C07"/>
    <w:rsid w:val="00B0122A"/>
    <w:rsid w:val="00B01F67"/>
    <w:rsid w:val="00B05695"/>
    <w:rsid w:val="00B234C3"/>
    <w:rsid w:val="00B86D70"/>
    <w:rsid w:val="00B90C18"/>
    <w:rsid w:val="00B97B9A"/>
    <w:rsid w:val="00BA589E"/>
    <w:rsid w:val="00BA7709"/>
    <w:rsid w:val="00BD1E33"/>
    <w:rsid w:val="00BE3076"/>
    <w:rsid w:val="00BF559D"/>
    <w:rsid w:val="00C02A0B"/>
    <w:rsid w:val="00C07012"/>
    <w:rsid w:val="00C240A9"/>
    <w:rsid w:val="00C316BB"/>
    <w:rsid w:val="00C4115E"/>
    <w:rsid w:val="00C465CE"/>
    <w:rsid w:val="00C56CED"/>
    <w:rsid w:val="00C62BDC"/>
    <w:rsid w:val="00C70562"/>
    <w:rsid w:val="00C76039"/>
    <w:rsid w:val="00CA75EE"/>
    <w:rsid w:val="00CC3771"/>
    <w:rsid w:val="00CC5E9B"/>
    <w:rsid w:val="00CD1713"/>
    <w:rsid w:val="00CD2246"/>
    <w:rsid w:val="00CE72E6"/>
    <w:rsid w:val="00D12C5B"/>
    <w:rsid w:val="00D33117"/>
    <w:rsid w:val="00D628EF"/>
    <w:rsid w:val="00D71353"/>
    <w:rsid w:val="00D73EA5"/>
    <w:rsid w:val="00D7408B"/>
    <w:rsid w:val="00D74E8D"/>
    <w:rsid w:val="00DA305C"/>
    <w:rsid w:val="00DA3925"/>
    <w:rsid w:val="00DC65DB"/>
    <w:rsid w:val="00DD1907"/>
    <w:rsid w:val="00DD5E80"/>
    <w:rsid w:val="00DE5A41"/>
    <w:rsid w:val="00DF4796"/>
    <w:rsid w:val="00E03694"/>
    <w:rsid w:val="00E03B80"/>
    <w:rsid w:val="00E05CDD"/>
    <w:rsid w:val="00E06586"/>
    <w:rsid w:val="00E111FD"/>
    <w:rsid w:val="00E120AB"/>
    <w:rsid w:val="00E13065"/>
    <w:rsid w:val="00E21F62"/>
    <w:rsid w:val="00E25B18"/>
    <w:rsid w:val="00E62729"/>
    <w:rsid w:val="00E669EB"/>
    <w:rsid w:val="00E71DD7"/>
    <w:rsid w:val="00E813B9"/>
    <w:rsid w:val="00E8212A"/>
    <w:rsid w:val="00E8597B"/>
    <w:rsid w:val="00E9288B"/>
    <w:rsid w:val="00EC21F1"/>
    <w:rsid w:val="00EC38D2"/>
    <w:rsid w:val="00EE6772"/>
    <w:rsid w:val="00F35CB5"/>
    <w:rsid w:val="00F368B2"/>
    <w:rsid w:val="00F43190"/>
    <w:rsid w:val="00F7218D"/>
    <w:rsid w:val="00F73328"/>
    <w:rsid w:val="00F74D71"/>
    <w:rsid w:val="00F767A8"/>
    <w:rsid w:val="00F812AB"/>
    <w:rsid w:val="00F87271"/>
    <w:rsid w:val="00F97E26"/>
    <w:rsid w:val="00FC0730"/>
    <w:rsid w:val="00FC1A04"/>
    <w:rsid w:val="00FC1B6F"/>
    <w:rsid w:val="00FC5FBB"/>
    <w:rsid w:val="00FD0AAF"/>
    <w:rsid w:val="00FD6EE3"/>
    <w:rsid w:val="00FF59A1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3773"/>
    <w:pPr>
      <w:spacing w:after="200" w:line="288" w:lineRule="auto"/>
    </w:pPr>
    <w:rPr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770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A770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A770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A770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A770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A770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770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BA7709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A7709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7709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locked/>
    <w:rsid w:val="00BA7709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BA7709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BA7709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BA7709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BA7709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BA7709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BA7709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BA7709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BA7709"/>
    <w:pPr>
      <w:spacing w:after="0" w:line="240" w:lineRule="auto"/>
    </w:pPr>
  </w:style>
  <w:style w:type="paragraph" w:styleId="a5">
    <w:name w:val="caption"/>
    <w:basedOn w:val="a"/>
    <w:next w:val="a"/>
    <w:uiPriority w:val="99"/>
    <w:qFormat/>
    <w:rsid w:val="00BA7709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BA770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7">
    <w:name w:val="Название Знак"/>
    <w:link w:val="a6"/>
    <w:uiPriority w:val="99"/>
    <w:locked/>
    <w:rsid w:val="00BA7709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"/>
    <w:next w:val="a"/>
    <w:link w:val="a9"/>
    <w:uiPriority w:val="99"/>
    <w:qFormat/>
    <w:rsid w:val="00BA770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BA7709"/>
    <w:rPr>
      <w:rFonts w:ascii="Cambria" w:hAnsi="Cambria" w:cs="Times New Roman"/>
      <w:i/>
      <w:iCs/>
      <w:color w:val="622423"/>
      <w:sz w:val="24"/>
      <w:szCs w:val="24"/>
    </w:rPr>
  </w:style>
  <w:style w:type="character" w:styleId="aa">
    <w:name w:val="Strong"/>
    <w:uiPriority w:val="99"/>
    <w:qFormat/>
    <w:rsid w:val="00BA7709"/>
    <w:rPr>
      <w:rFonts w:cs="Times New Roman"/>
      <w:b/>
      <w:spacing w:val="0"/>
    </w:rPr>
  </w:style>
  <w:style w:type="character" w:styleId="ab">
    <w:name w:val="Emphasis"/>
    <w:uiPriority w:val="99"/>
    <w:qFormat/>
    <w:rsid w:val="00BA7709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character" w:customStyle="1" w:styleId="a4">
    <w:name w:val="Без интервала Знак"/>
    <w:link w:val="a3"/>
    <w:uiPriority w:val="99"/>
    <w:locked/>
    <w:rsid w:val="00BA7709"/>
    <w:rPr>
      <w:rFonts w:cs="Times New Roman"/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BA770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A7709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99"/>
    <w:locked/>
    <w:rsid w:val="00BA7709"/>
    <w:rPr>
      <w:rFonts w:cs="Times New Roman"/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BA770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e">
    <w:name w:val="Выделенная цитата Знак"/>
    <w:link w:val="ad"/>
    <w:uiPriority w:val="99"/>
    <w:locked/>
    <w:rsid w:val="00BA7709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99"/>
    <w:qFormat/>
    <w:rsid w:val="00BA7709"/>
    <w:rPr>
      <w:rFonts w:ascii="Cambria" w:hAnsi="Cambria" w:cs="Times New Roman"/>
      <w:i/>
      <w:color w:val="C0504D"/>
    </w:rPr>
  </w:style>
  <w:style w:type="character" w:styleId="af0">
    <w:name w:val="Intense Emphasis"/>
    <w:uiPriority w:val="99"/>
    <w:qFormat/>
    <w:rsid w:val="00BA7709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99"/>
    <w:qFormat/>
    <w:rsid w:val="00BA7709"/>
    <w:rPr>
      <w:rFonts w:cs="Times New Roman"/>
      <w:i/>
      <w:smallCaps/>
      <w:color w:val="C0504D"/>
      <w:u w:color="C0504D"/>
    </w:rPr>
  </w:style>
  <w:style w:type="character" w:styleId="af2">
    <w:name w:val="Intense Reference"/>
    <w:uiPriority w:val="99"/>
    <w:qFormat/>
    <w:rsid w:val="00BA7709"/>
    <w:rPr>
      <w:rFonts w:cs="Times New Roman"/>
      <w:b/>
      <w:i/>
      <w:smallCaps/>
      <w:color w:val="C0504D"/>
      <w:u w:color="C0504D"/>
    </w:rPr>
  </w:style>
  <w:style w:type="character" w:styleId="af3">
    <w:name w:val="Book Title"/>
    <w:uiPriority w:val="99"/>
    <w:qFormat/>
    <w:rsid w:val="00BA7709"/>
    <w:rPr>
      <w:rFonts w:ascii="Cambria" w:hAnsi="Cambria" w:cs="Times New Roman"/>
      <w:b/>
      <w:i/>
      <w:smallCaps/>
      <w:color w:val="943634"/>
      <w:u w:val="single"/>
    </w:rPr>
  </w:style>
  <w:style w:type="paragraph" w:styleId="af4">
    <w:name w:val="TOC Heading"/>
    <w:basedOn w:val="1"/>
    <w:next w:val="a"/>
    <w:uiPriority w:val="99"/>
    <w:qFormat/>
    <w:rsid w:val="00BA7709"/>
    <w:pPr>
      <w:outlineLvl w:val="9"/>
    </w:pPr>
  </w:style>
  <w:style w:type="table" w:styleId="af5">
    <w:name w:val="Table Grid"/>
    <w:basedOn w:val="a1"/>
    <w:uiPriority w:val="99"/>
    <w:rsid w:val="004F7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79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4">
    <w:name w:val="Style94"/>
    <w:basedOn w:val="a"/>
    <w:uiPriority w:val="99"/>
    <w:rsid w:val="007579F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i w:val="0"/>
      <w:iCs w:val="0"/>
      <w:sz w:val="24"/>
      <w:szCs w:val="24"/>
      <w:lang w:eastAsia="ru-RU"/>
    </w:rPr>
  </w:style>
  <w:style w:type="character" w:customStyle="1" w:styleId="FontStyle227">
    <w:name w:val="Font Style227"/>
    <w:uiPriority w:val="99"/>
    <w:rsid w:val="007579F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0F6144"/>
    <w:rPr>
      <w:rFonts w:cs="Times New Roman"/>
    </w:rPr>
  </w:style>
  <w:style w:type="paragraph" w:customStyle="1" w:styleId="book">
    <w:name w:val="book"/>
    <w:basedOn w:val="a"/>
    <w:uiPriority w:val="99"/>
    <w:rsid w:val="000F614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3024ED"/>
    <w:pPr>
      <w:spacing w:after="0" w:line="360" w:lineRule="auto"/>
      <w:jc w:val="center"/>
    </w:pPr>
    <w:rPr>
      <w:rFonts w:ascii="Times New Roman" w:eastAsia="Times New Roman" w:hAnsi="Times New Roman"/>
      <w:b/>
      <w:bCs/>
      <w:i w:val="0"/>
      <w:iCs w:val="0"/>
      <w:sz w:val="24"/>
      <w:lang w:eastAsia="ru-RU"/>
    </w:rPr>
  </w:style>
  <w:style w:type="character" w:customStyle="1" w:styleId="af7">
    <w:name w:val="Основной текст Знак"/>
    <w:link w:val="af6"/>
    <w:uiPriority w:val="99"/>
    <w:locked/>
    <w:rsid w:val="003024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3F4AB3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rsid w:val="00E21F62"/>
    <w:pPr>
      <w:spacing w:line="276" w:lineRule="auto"/>
    </w:pPr>
    <w:rPr>
      <w:i w:val="0"/>
      <w:iCs w:val="0"/>
    </w:rPr>
  </w:style>
  <w:style w:type="character" w:customStyle="1" w:styleId="af9">
    <w:name w:val="Текст сноски Знак"/>
    <w:link w:val="af8"/>
    <w:uiPriority w:val="99"/>
    <w:locked/>
    <w:rsid w:val="00E21F62"/>
    <w:rPr>
      <w:rFonts w:ascii="Calibri" w:hAnsi="Calibri" w:cs="Times New Roman"/>
      <w:sz w:val="20"/>
      <w:szCs w:val="20"/>
    </w:rPr>
  </w:style>
  <w:style w:type="character" w:styleId="afa">
    <w:name w:val="footnote reference"/>
    <w:uiPriority w:val="99"/>
    <w:rsid w:val="00E21F62"/>
    <w:rPr>
      <w:rFonts w:cs="Times New Roman"/>
      <w:vertAlign w:val="superscript"/>
    </w:rPr>
  </w:style>
  <w:style w:type="paragraph" w:styleId="afb">
    <w:name w:val="Normal (Web)"/>
    <w:basedOn w:val="a"/>
    <w:uiPriority w:val="99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559E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6559E6"/>
    <w:rPr>
      <w:rFonts w:cs="Times New Roman"/>
      <w:i/>
      <w:iCs/>
      <w:sz w:val="20"/>
      <w:szCs w:val="20"/>
    </w:rPr>
  </w:style>
  <w:style w:type="character" w:styleId="afc">
    <w:name w:val="Hyperlink"/>
    <w:uiPriority w:val="99"/>
    <w:rsid w:val="00E13065"/>
    <w:rPr>
      <w:rFonts w:cs="Times New Roman"/>
      <w:color w:val="0000FF"/>
      <w:u w:val="single"/>
    </w:rPr>
  </w:style>
  <w:style w:type="character" w:styleId="afd">
    <w:name w:val="FollowedHyperlink"/>
    <w:uiPriority w:val="99"/>
    <w:semiHidden/>
    <w:rsid w:val="00CC5E9B"/>
    <w:rPr>
      <w:rFonts w:cs="Times New Roman"/>
      <w:color w:val="800080"/>
      <w:u w:val="single"/>
    </w:rPr>
  </w:style>
  <w:style w:type="paragraph" w:styleId="25">
    <w:name w:val="Body Text Indent 2"/>
    <w:basedOn w:val="a"/>
    <w:link w:val="26"/>
    <w:uiPriority w:val="99"/>
    <w:semiHidden/>
    <w:rsid w:val="00CC5E9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locked/>
    <w:rsid w:val="00CC5E9B"/>
    <w:rPr>
      <w:rFonts w:cs="Times New Roman"/>
      <w:i/>
      <w:iCs/>
      <w:sz w:val="20"/>
      <w:szCs w:val="20"/>
    </w:rPr>
  </w:style>
  <w:style w:type="paragraph" w:styleId="afe">
    <w:name w:val="header"/>
    <w:basedOn w:val="a"/>
    <w:link w:val="aff"/>
    <w:uiPriority w:val="99"/>
    <w:semiHidden/>
    <w:rsid w:val="006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link w:val="afe"/>
    <w:uiPriority w:val="99"/>
    <w:semiHidden/>
    <w:locked/>
    <w:rsid w:val="00616AA5"/>
    <w:rPr>
      <w:rFonts w:cs="Times New Roman"/>
      <w:i/>
      <w:iCs/>
      <w:sz w:val="20"/>
      <w:szCs w:val="20"/>
    </w:rPr>
  </w:style>
  <w:style w:type="paragraph" w:styleId="aff0">
    <w:name w:val="footer"/>
    <w:basedOn w:val="a"/>
    <w:link w:val="aff1"/>
    <w:uiPriority w:val="99"/>
    <w:rsid w:val="006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link w:val="aff0"/>
    <w:uiPriority w:val="99"/>
    <w:locked/>
    <w:rsid w:val="00616AA5"/>
    <w:rPr>
      <w:rFonts w:cs="Times New Roman"/>
      <w:i/>
      <w:iCs/>
      <w:sz w:val="20"/>
      <w:szCs w:val="20"/>
    </w:rPr>
  </w:style>
  <w:style w:type="paragraph" w:styleId="aff2">
    <w:name w:val="Balloon Text"/>
    <w:basedOn w:val="a"/>
    <w:link w:val="aff3"/>
    <w:uiPriority w:val="99"/>
    <w:semiHidden/>
    <w:rsid w:val="0061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locked/>
    <w:rsid w:val="00616AA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Гетман С.В..</cp:lastModifiedBy>
  <cp:revision>15</cp:revision>
  <cp:lastPrinted>2014-12-02T12:44:00Z</cp:lastPrinted>
  <dcterms:created xsi:type="dcterms:W3CDTF">2014-06-04T05:37:00Z</dcterms:created>
  <dcterms:modified xsi:type="dcterms:W3CDTF">2015-01-16T09:57:00Z</dcterms:modified>
</cp:coreProperties>
</file>